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7C5E2" w14:textId="63BDF7CA" w:rsidR="002668DC" w:rsidRDefault="00A558A1" w:rsidP="00A558A1">
      <w:pPr>
        <w:jc w:val="right"/>
        <w:rPr>
          <w:rFonts w:ascii="Times New Roman" w:hAnsi="Times New Roman" w:cs="Times New Roman"/>
          <w:sz w:val="24"/>
          <w:szCs w:val="24"/>
        </w:rPr>
      </w:pPr>
      <w:r>
        <w:rPr>
          <w:rFonts w:ascii="Times New Roman" w:hAnsi="Times New Roman" w:cs="Times New Roman"/>
          <w:sz w:val="24"/>
          <w:szCs w:val="24"/>
        </w:rPr>
        <w:t>10. pielikums</w:t>
      </w:r>
    </w:p>
    <w:p w14:paraId="70BF3B27" w14:textId="77777777" w:rsidR="004338A6" w:rsidRPr="0084018B" w:rsidRDefault="004338A6" w:rsidP="004338A6">
      <w:pPr>
        <w:jc w:val="center"/>
        <w:rPr>
          <w:rFonts w:ascii="Times New Roman" w:hAnsi="Times New Roman" w:cs="Times New Roman"/>
          <w:b/>
          <w:sz w:val="32"/>
          <w:szCs w:val="32"/>
        </w:rPr>
      </w:pPr>
      <w:r w:rsidRPr="0084018B">
        <w:rPr>
          <w:rFonts w:ascii="Times New Roman" w:hAnsi="Times New Roman" w:cs="Times New Roman"/>
          <w:b/>
          <w:sz w:val="32"/>
          <w:szCs w:val="32"/>
        </w:rPr>
        <w:t>L</w:t>
      </w:r>
      <w:r w:rsidR="002668DC" w:rsidRPr="0084018B">
        <w:rPr>
          <w:rFonts w:ascii="Times New Roman" w:hAnsi="Times New Roman" w:cs="Times New Roman"/>
          <w:b/>
          <w:sz w:val="32"/>
          <w:szCs w:val="32"/>
        </w:rPr>
        <w:t xml:space="preserve">auka darbu metodika </w:t>
      </w:r>
      <w:r w:rsidRPr="0084018B">
        <w:rPr>
          <w:rFonts w:ascii="Times New Roman" w:hAnsi="Times New Roman" w:cs="Times New Roman"/>
          <w:b/>
          <w:sz w:val="32"/>
          <w:szCs w:val="32"/>
        </w:rPr>
        <w:t xml:space="preserve">dzeņu </w:t>
      </w:r>
      <w:r w:rsidR="002668DC" w:rsidRPr="0084018B">
        <w:rPr>
          <w:rFonts w:ascii="Times New Roman" w:hAnsi="Times New Roman" w:cs="Times New Roman"/>
          <w:b/>
          <w:sz w:val="32"/>
          <w:szCs w:val="32"/>
        </w:rPr>
        <w:t>sugu sastopamības datu ievākšanai</w:t>
      </w:r>
      <w:r w:rsidRPr="0084018B">
        <w:rPr>
          <w:rFonts w:ascii="Times New Roman" w:hAnsi="Times New Roman" w:cs="Times New Roman"/>
          <w:b/>
          <w:sz w:val="32"/>
          <w:szCs w:val="32"/>
        </w:rPr>
        <w:t xml:space="preserve"> </w:t>
      </w:r>
    </w:p>
    <w:p w14:paraId="734D2F04" w14:textId="77777777" w:rsidR="004338A6" w:rsidRPr="004338A6" w:rsidRDefault="004338A6" w:rsidP="004338A6">
      <w:pPr>
        <w:jc w:val="center"/>
        <w:rPr>
          <w:rFonts w:ascii="Times New Roman" w:hAnsi="Times New Roman" w:cs="Times New Roman"/>
          <w:sz w:val="28"/>
          <w:szCs w:val="28"/>
        </w:rPr>
      </w:pPr>
      <w:r w:rsidRPr="004338A6">
        <w:rPr>
          <w:rFonts w:ascii="Times New Roman" w:hAnsi="Times New Roman" w:cs="Times New Roman"/>
          <w:sz w:val="28"/>
          <w:szCs w:val="28"/>
        </w:rPr>
        <w:t>(</w:t>
      </w:r>
      <w:r>
        <w:rPr>
          <w:rFonts w:ascii="Times New Roman" w:hAnsi="Times New Roman" w:cs="Times New Roman"/>
          <w:sz w:val="28"/>
          <w:szCs w:val="28"/>
        </w:rPr>
        <w:t>Sagatavota s</w:t>
      </w:r>
      <w:r w:rsidRPr="004338A6">
        <w:rPr>
          <w:rFonts w:ascii="Times New Roman" w:hAnsi="Times New Roman" w:cs="Times New Roman"/>
          <w:sz w:val="28"/>
          <w:szCs w:val="28"/>
        </w:rPr>
        <w:t>ugu aizsardzības plāna putnu sugu grupai “Dzeņi” izstrādes ietvaros)</w:t>
      </w:r>
    </w:p>
    <w:p w14:paraId="7311A35D" w14:textId="77777777" w:rsidR="002668DC" w:rsidRPr="002668DC" w:rsidRDefault="002668DC" w:rsidP="002668DC">
      <w:pPr>
        <w:jc w:val="center"/>
        <w:rPr>
          <w:rFonts w:ascii="Times New Roman" w:hAnsi="Times New Roman" w:cs="Times New Roman"/>
          <w:b/>
          <w:sz w:val="28"/>
          <w:szCs w:val="28"/>
        </w:rPr>
      </w:pPr>
    </w:p>
    <w:p w14:paraId="06B50AD1" w14:textId="77777777" w:rsidR="002668DC" w:rsidRDefault="002668DC" w:rsidP="002668DC">
      <w:pPr>
        <w:jc w:val="center"/>
        <w:rPr>
          <w:rFonts w:ascii="Times New Roman" w:hAnsi="Times New Roman" w:cs="Times New Roman"/>
          <w:sz w:val="24"/>
          <w:szCs w:val="24"/>
        </w:rPr>
      </w:pPr>
    </w:p>
    <w:p w14:paraId="6A6CBA48" w14:textId="77777777" w:rsidR="002668DC" w:rsidRDefault="002668DC" w:rsidP="002668DC">
      <w:pPr>
        <w:jc w:val="center"/>
        <w:rPr>
          <w:rFonts w:ascii="Times New Roman" w:hAnsi="Times New Roman" w:cs="Times New Roman"/>
          <w:sz w:val="24"/>
          <w:szCs w:val="24"/>
        </w:rPr>
      </w:pPr>
    </w:p>
    <w:p w14:paraId="68334B7F" w14:textId="77777777" w:rsidR="002668DC" w:rsidRDefault="002668DC" w:rsidP="002668DC">
      <w:pPr>
        <w:jc w:val="center"/>
        <w:rPr>
          <w:rFonts w:ascii="Times New Roman" w:hAnsi="Times New Roman" w:cs="Times New Roman"/>
          <w:sz w:val="24"/>
          <w:szCs w:val="24"/>
        </w:rPr>
      </w:pPr>
    </w:p>
    <w:p w14:paraId="12E44432" w14:textId="77777777" w:rsidR="002668DC" w:rsidRDefault="002668DC" w:rsidP="002668DC">
      <w:pPr>
        <w:jc w:val="center"/>
        <w:rPr>
          <w:rFonts w:ascii="Times New Roman" w:hAnsi="Times New Roman" w:cs="Times New Roman"/>
          <w:sz w:val="24"/>
          <w:szCs w:val="24"/>
        </w:rPr>
      </w:pPr>
    </w:p>
    <w:p w14:paraId="5A18EBB5" w14:textId="77777777" w:rsidR="002668DC" w:rsidRDefault="002668DC" w:rsidP="002668DC">
      <w:pPr>
        <w:jc w:val="center"/>
        <w:rPr>
          <w:rFonts w:ascii="Times New Roman" w:hAnsi="Times New Roman" w:cs="Times New Roman"/>
          <w:sz w:val="24"/>
          <w:szCs w:val="24"/>
        </w:rPr>
      </w:pPr>
    </w:p>
    <w:p w14:paraId="09176BC7" w14:textId="77777777" w:rsidR="002668DC" w:rsidRDefault="002668DC" w:rsidP="002668DC">
      <w:pPr>
        <w:jc w:val="center"/>
        <w:rPr>
          <w:rFonts w:ascii="Times New Roman" w:hAnsi="Times New Roman" w:cs="Times New Roman"/>
          <w:sz w:val="24"/>
          <w:szCs w:val="24"/>
        </w:rPr>
      </w:pPr>
    </w:p>
    <w:p w14:paraId="628E6FC8" w14:textId="77777777" w:rsidR="002668DC" w:rsidRPr="002668DC" w:rsidRDefault="002668DC" w:rsidP="002668DC">
      <w:pPr>
        <w:spacing w:after="0"/>
        <w:ind w:firstLine="720"/>
        <w:jc w:val="center"/>
        <w:rPr>
          <w:rFonts w:ascii="Times New Roman" w:hAnsi="Times New Roman" w:cs="Times New Roman"/>
          <w:sz w:val="24"/>
          <w:szCs w:val="24"/>
        </w:rPr>
      </w:pPr>
      <w:r w:rsidRPr="002668DC">
        <w:rPr>
          <w:rFonts w:ascii="Times New Roman" w:hAnsi="Times New Roman" w:cs="Times New Roman"/>
          <w:sz w:val="24"/>
          <w:szCs w:val="24"/>
        </w:rPr>
        <w:t xml:space="preserve">Sastādītāji: </w:t>
      </w:r>
    </w:p>
    <w:p w14:paraId="1EED8CEC" w14:textId="77777777" w:rsidR="00A72133" w:rsidRDefault="00A72133" w:rsidP="006E1C89">
      <w:pPr>
        <w:spacing w:after="0"/>
        <w:ind w:left="5760" w:firstLine="720"/>
        <w:jc w:val="right"/>
        <w:rPr>
          <w:rFonts w:ascii="Times New Roman" w:hAnsi="Times New Roman" w:cs="Times New Roman"/>
          <w:sz w:val="24"/>
          <w:szCs w:val="24"/>
        </w:rPr>
      </w:pPr>
      <w:r>
        <w:rPr>
          <w:rFonts w:ascii="Times New Roman" w:hAnsi="Times New Roman" w:cs="Times New Roman"/>
          <w:sz w:val="24"/>
          <w:szCs w:val="24"/>
        </w:rPr>
        <w:t>Madars Bergmanis</w:t>
      </w:r>
    </w:p>
    <w:p w14:paraId="3270EA7A" w14:textId="668839FB" w:rsidR="002668DC" w:rsidRPr="001E2C5A" w:rsidRDefault="00BC4E88" w:rsidP="00A72133">
      <w:pPr>
        <w:spacing w:after="0"/>
        <w:ind w:left="5760" w:firstLine="720"/>
        <w:jc w:val="right"/>
        <w:rPr>
          <w:rFonts w:ascii="Times New Roman" w:hAnsi="Times New Roman" w:cs="Times New Roman"/>
          <w:sz w:val="24"/>
          <w:szCs w:val="24"/>
        </w:rPr>
      </w:pPr>
      <w:r w:rsidRPr="001E2C5A">
        <w:rPr>
          <w:rFonts w:ascii="Times New Roman" w:hAnsi="Times New Roman" w:cs="Times New Roman"/>
          <w:sz w:val="24"/>
          <w:szCs w:val="24"/>
        </w:rPr>
        <w:t>Jānis Priednieks</w:t>
      </w:r>
    </w:p>
    <w:p w14:paraId="42CE56A1" w14:textId="77777777" w:rsidR="002668DC" w:rsidRDefault="002668DC" w:rsidP="002668DC">
      <w:pPr>
        <w:jc w:val="center"/>
        <w:rPr>
          <w:rFonts w:ascii="Times New Roman" w:hAnsi="Times New Roman" w:cs="Times New Roman"/>
          <w:sz w:val="24"/>
          <w:szCs w:val="24"/>
        </w:rPr>
      </w:pPr>
    </w:p>
    <w:p w14:paraId="00DE4631" w14:textId="77777777" w:rsidR="002668DC" w:rsidRDefault="002668DC" w:rsidP="002668DC">
      <w:pPr>
        <w:jc w:val="center"/>
        <w:rPr>
          <w:rFonts w:ascii="Times New Roman" w:hAnsi="Times New Roman" w:cs="Times New Roman"/>
          <w:sz w:val="24"/>
          <w:szCs w:val="24"/>
        </w:rPr>
      </w:pPr>
    </w:p>
    <w:p w14:paraId="6A378843" w14:textId="77777777" w:rsidR="002668DC" w:rsidRDefault="002668DC" w:rsidP="002668DC">
      <w:pPr>
        <w:jc w:val="center"/>
        <w:rPr>
          <w:rFonts w:ascii="Times New Roman" w:hAnsi="Times New Roman" w:cs="Times New Roman"/>
          <w:sz w:val="24"/>
          <w:szCs w:val="24"/>
        </w:rPr>
      </w:pPr>
    </w:p>
    <w:p w14:paraId="6F735099" w14:textId="77777777" w:rsidR="002668DC" w:rsidRDefault="002668DC" w:rsidP="002668DC">
      <w:pPr>
        <w:jc w:val="center"/>
        <w:rPr>
          <w:rFonts w:ascii="Times New Roman" w:hAnsi="Times New Roman" w:cs="Times New Roman"/>
          <w:sz w:val="24"/>
          <w:szCs w:val="24"/>
        </w:rPr>
      </w:pPr>
    </w:p>
    <w:p w14:paraId="35E7F638" w14:textId="77777777" w:rsidR="002668DC" w:rsidRDefault="002668DC" w:rsidP="002668DC">
      <w:pPr>
        <w:jc w:val="center"/>
        <w:rPr>
          <w:rFonts w:ascii="Times New Roman" w:hAnsi="Times New Roman" w:cs="Times New Roman"/>
          <w:sz w:val="24"/>
          <w:szCs w:val="24"/>
        </w:rPr>
      </w:pPr>
    </w:p>
    <w:p w14:paraId="1EDD86E8" w14:textId="77777777" w:rsidR="002668DC" w:rsidRDefault="002668DC" w:rsidP="002668DC">
      <w:pPr>
        <w:jc w:val="center"/>
        <w:rPr>
          <w:rFonts w:ascii="Times New Roman" w:hAnsi="Times New Roman" w:cs="Times New Roman"/>
          <w:sz w:val="24"/>
          <w:szCs w:val="24"/>
        </w:rPr>
      </w:pPr>
    </w:p>
    <w:p w14:paraId="338D2D7A" w14:textId="77777777" w:rsidR="002668DC" w:rsidRDefault="002668DC" w:rsidP="002668DC">
      <w:pPr>
        <w:jc w:val="center"/>
        <w:rPr>
          <w:rFonts w:ascii="Times New Roman" w:hAnsi="Times New Roman" w:cs="Times New Roman"/>
          <w:sz w:val="24"/>
          <w:szCs w:val="24"/>
        </w:rPr>
      </w:pPr>
    </w:p>
    <w:p w14:paraId="4A1667D4" w14:textId="77777777" w:rsidR="002668DC" w:rsidRDefault="002668DC" w:rsidP="002668DC">
      <w:pPr>
        <w:jc w:val="center"/>
        <w:rPr>
          <w:rFonts w:ascii="Times New Roman" w:hAnsi="Times New Roman" w:cs="Times New Roman"/>
          <w:sz w:val="24"/>
          <w:szCs w:val="24"/>
        </w:rPr>
      </w:pPr>
    </w:p>
    <w:p w14:paraId="589A06EE" w14:textId="77777777" w:rsidR="002668DC" w:rsidRDefault="002668DC" w:rsidP="002668DC">
      <w:pPr>
        <w:jc w:val="center"/>
        <w:rPr>
          <w:rFonts w:ascii="Times New Roman" w:hAnsi="Times New Roman" w:cs="Times New Roman"/>
          <w:sz w:val="24"/>
          <w:szCs w:val="24"/>
        </w:rPr>
      </w:pPr>
    </w:p>
    <w:p w14:paraId="2808CD47" w14:textId="77777777" w:rsidR="002668DC" w:rsidRDefault="002668DC" w:rsidP="002668DC">
      <w:pPr>
        <w:jc w:val="center"/>
        <w:rPr>
          <w:rFonts w:ascii="Times New Roman" w:hAnsi="Times New Roman" w:cs="Times New Roman"/>
          <w:sz w:val="24"/>
          <w:szCs w:val="24"/>
        </w:rPr>
      </w:pPr>
    </w:p>
    <w:p w14:paraId="74B7D716" w14:textId="77777777" w:rsidR="002668DC" w:rsidRDefault="002668DC" w:rsidP="002668DC">
      <w:pPr>
        <w:jc w:val="center"/>
        <w:rPr>
          <w:rFonts w:ascii="Times New Roman" w:hAnsi="Times New Roman" w:cs="Times New Roman"/>
          <w:sz w:val="24"/>
          <w:szCs w:val="24"/>
        </w:rPr>
      </w:pPr>
    </w:p>
    <w:p w14:paraId="4BC34CF8" w14:textId="77777777" w:rsidR="002668DC" w:rsidRDefault="002668DC" w:rsidP="002668DC">
      <w:pPr>
        <w:jc w:val="center"/>
        <w:rPr>
          <w:rFonts w:ascii="Times New Roman" w:hAnsi="Times New Roman" w:cs="Times New Roman"/>
          <w:sz w:val="24"/>
          <w:szCs w:val="24"/>
        </w:rPr>
      </w:pPr>
    </w:p>
    <w:p w14:paraId="1E6CA82D" w14:textId="77777777" w:rsidR="002668DC" w:rsidRPr="00224D4A" w:rsidRDefault="002668DC" w:rsidP="002668DC">
      <w:pPr>
        <w:jc w:val="center"/>
        <w:rPr>
          <w:rFonts w:ascii="Times New Roman" w:hAnsi="Times New Roman" w:cs="Times New Roman"/>
          <w:sz w:val="24"/>
          <w:szCs w:val="24"/>
        </w:rPr>
      </w:pPr>
      <w:r w:rsidRPr="00224D4A">
        <w:rPr>
          <w:rFonts w:ascii="Times New Roman" w:hAnsi="Times New Roman" w:cs="Times New Roman"/>
          <w:sz w:val="24"/>
          <w:szCs w:val="24"/>
        </w:rPr>
        <w:t>Latvijas Ornitoloģijas biedrība</w:t>
      </w:r>
    </w:p>
    <w:p w14:paraId="497C9745" w14:textId="77777777" w:rsidR="002668DC" w:rsidRPr="00224D4A" w:rsidRDefault="002668DC" w:rsidP="002668DC">
      <w:pPr>
        <w:jc w:val="center"/>
        <w:rPr>
          <w:rFonts w:ascii="Times New Roman" w:hAnsi="Times New Roman" w:cs="Times New Roman"/>
          <w:sz w:val="24"/>
          <w:szCs w:val="24"/>
        </w:rPr>
      </w:pPr>
      <w:r w:rsidRPr="00224D4A">
        <w:rPr>
          <w:rFonts w:ascii="Times New Roman" w:hAnsi="Times New Roman" w:cs="Times New Roman"/>
          <w:sz w:val="24"/>
          <w:szCs w:val="24"/>
        </w:rPr>
        <w:t>Rīga</w:t>
      </w:r>
    </w:p>
    <w:p w14:paraId="4BC41280" w14:textId="00376BED" w:rsidR="002668DC" w:rsidRPr="00FD16E7" w:rsidRDefault="007F5F21" w:rsidP="002668DC">
      <w:pPr>
        <w:jc w:val="center"/>
        <w:rPr>
          <w:rFonts w:ascii="Times New Roman" w:hAnsi="Times New Roman" w:cs="Times New Roman"/>
          <w:sz w:val="24"/>
          <w:szCs w:val="24"/>
        </w:rPr>
      </w:pPr>
      <w:r w:rsidRPr="00FD16E7">
        <w:rPr>
          <w:rFonts w:ascii="Times New Roman" w:hAnsi="Times New Roman" w:cs="Times New Roman"/>
          <w:sz w:val="24"/>
          <w:szCs w:val="24"/>
        </w:rPr>
        <w:t>2020</w:t>
      </w:r>
    </w:p>
    <w:p w14:paraId="3C068993" w14:textId="77777777" w:rsidR="002668DC" w:rsidRDefault="002668DC" w:rsidP="002668DC">
      <w:pPr>
        <w:rPr>
          <w:rFonts w:ascii="Times New Roman" w:hAnsi="Times New Roman" w:cs="Times New Roman"/>
          <w:b/>
          <w:sz w:val="24"/>
          <w:szCs w:val="24"/>
        </w:rPr>
      </w:pPr>
      <w:r>
        <w:rPr>
          <w:rFonts w:ascii="Times New Roman" w:hAnsi="Times New Roman" w:cs="Times New Roman"/>
          <w:b/>
          <w:sz w:val="24"/>
          <w:szCs w:val="24"/>
        </w:rPr>
        <w:br w:type="page"/>
      </w:r>
    </w:p>
    <w:p w14:paraId="61D89468" w14:textId="77777777" w:rsidR="00DC7A65" w:rsidRPr="00DC7A65" w:rsidRDefault="00DC7A65" w:rsidP="0049693E">
      <w:pPr>
        <w:spacing w:after="0"/>
        <w:jc w:val="both"/>
        <w:rPr>
          <w:rFonts w:ascii="Times New Roman" w:hAnsi="Times New Roman" w:cs="Times New Roman"/>
          <w:i/>
          <w:sz w:val="24"/>
          <w:szCs w:val="24"/>
        </w:rPr>
      </w:pPr>
      <w:r w:rsidRPr="00DC7A65">
        <w:rPr>
          <w:rFonts w:ascii="Times New Roman" w:hAnsi="Times New Roman" w:cs="Times New Roman"/>
          <w:i/>
          <w:sz w:val="24"/>
          <w:szCs w:val="24"/>
        </w:rPr>
        <w:lastRenderedPageBreak/>
        <w:t>Darba uzdevums:</w:t>
      </w:r>
    </w:p>
    <w:p w14:paraId="4CC248F9" w14:textId="778466F2" w:rsidR="00DC7A65" w:rsidRPr="00F92ACC" w:rsidRDefault="00DC7A65" w:rsidP="0049693E">
      <w:pPr>
        <w:spacing w:after="0"/>
        <w:jc w:val="both"/>
        <w:rPr>
          <w:rFonts w:ascii="Times New Roman" w:hAnsi="Times New Roman" w:cs="Times New Roman"/>
          <w:sz w:val="24"/>
          <w:szCs w:val="24"/>
        </w:rPr>
      </w:pPr>
      <w:r>
        <w:rPr>
          <w:rFonts w:ascii="Times New Roman" w:hAnsi="Times New Roman" w:cs="Times New Roman"/>
          <w:sz w:val="24"/>
          <w:szCs w:val="24"/>
        </w:rPr>
        <w:t>Izstrādāt metodiku</w:t>
      </w:r>
      <w:r w:rsidR="00024D78" w:rsidRPr="00DC7A65">
        <w:rPr>
          <w:rFonts w:ascii="Times New Roman" w:hAnsi="Times New Roman" w:cs="Times New Roman"/>
          <w:sz w:val="24"/>
          <w:szCs w:val="24"/>
        </w:rPr>
        <w:t xml:space="preserve"> (</w:t>
      </w:r>
      <w:r w:rsidR="00224D4A" w:rsidRPr="00DC7A65">
        <w:rPr>
          <w:rFonts w:ascii="Times New Roman" w:hAnsi="Times New Roman" w:cs="Times New Roman"/>
          <w:sz w:val="24"/>
          <w:szCs w:val="24"/>
        </w:rPr>
        <w:t>procedūr</w:t>
      </w:r>
      <w:r>
        <w:rPr>
          <w:rFonts w:ascii="Times New Roman" w:hAnsi="Times New Roman" w:cs="Times New Roman"/>
          <w:sz w:val="24"/>
          <w:szCs w:val="24"/>
        </w:rPr>
        <w:t>u</w:t>
      </w:r>
      <w:r w:rsidR="00024D78" w:rsidRPr="00DC7A65">
        <w:rPr>
          <w:rFonts w:ascii="Times New Roman" w:hAnsi="Times New Roman" w:cs="Times New Roman"/>
          <w:sz w:val="24"/>
          <w:szCs w:val="24"/>
        </w:rPr>
        <w:t>)</w:t>
      </w:r>
      <w:r w:rsidR="00224D4A" w:rsidRPr="00DC7A65">
        <w:rPr>
          <w:rFonts w:ascii="Times New Roman" w:hAnsi="Times New Roman" w:cs="Times New Roman"/>
          <w:sz w:val="24"/>
          <w:szCs w:val="24"/>
        </w:rPr>
        <w:t xml:space="preserve"> </w:t>
      </w:r>
      <w:r w:rsidR="00024D78" w:rsidRPr="00DC7A65">
        <w:rPr>
          <w:rFonts w:ascii="Times New Roman" w:hAnsi="Times New Roman" w:cs="Times New Roman"/>
          <w:sz w:val="24"/>
          <w:szCs w:val="24"/>
        </w:rPr>
        <w:t>dzeņu sugu</w:t>
      </w:r>
      <w:r w:rsidR="00224D4A" w:rsidRPr="00DC7A65">
        <w:rPr>
          <w:rFonts w:ascii="Times New Roman" w:hAnsi="Times New Roman" w:cs="Times New Roman"/>
          <w:sz w:val="24"/>
          <w:szCs w:val="24"/>
        </w:rPr>
        <w:t xml:space="preserve"> </w:t>
      </w:r>
      <w:r w:rsidR="00024D78" w:rsidRPr="00DC7A65">
        <w:rPr>
          <w:rFonts w:ascii="Times New Roman" w:hAnsi="Times New Roman" w:cs="Times New Roman"/>
          <w:sz w:val="24"/>
          <w:szCs w:val="24"/>
        </w:rPr>
        <w:t xml:space="preserve">konstatēšanai (inventarizācijai) un </w:t>
      </w:r>
      <w:r w:rsidR="00224D4A" w:rsidRPr="00DC7A65">
        <w:rPr>
          <w:rFonts w:ascii="Times New Roman" w:hAnsi="Times New Roman" w:cs="Times New Roman"/>
          <w:sz w:val="24"/>
          <w:szCs w:val="24"/>
        </w:rPr>
        <w:t>uzskaišu</w:t>
      </w:r>
      <w:r w:rsidR="00224D4A" w:rsidRPr="00DC7A65">
        <w:rPr>
          <w:rFonts w:ascii="Times New Roman" w:hAnsi="Times New Roman" w:cs="Times New Roman"/>
          <w:i/>
          <w:sz w:val="24"/>
          <w:szCs w:val="24"/>
        </w:rPr>
        <w:t xml:space="preserve"> </w:t>
      </w:r>
      <w:r w:rsidR="00224D4A" w:rsidRPr="00DC7A65">
        <w:rPr>
          <w:rFonts w:ascii="Times New Roman" w:hAnsi="Times New Roman" w:cs="Times New Roman"/>
          <w:sz w:val="24"/>
          <w:szCs w:val="24"/>
        </w:rPr>
        <w:t>veikšanai, ņemot vērā nepilnīgu sugu konstatēšanas iespējamību un tās izmaiņas diennakts un kalendārā gada laikā</w:t>
      </w:r>
      <w:r>
        <w:rPr>
          <w:rFonts w:ascii="Times New Roman" w:hAnsi="Times New Roman" w:cs="Times New Roman"/>
          <w:sz w:val="24"/>
          <w:szCs w:val="24"/>
        </w:rPr>
        <w:t xml:space="preserve"> par dzeņu sugām </w:t>
      </w:r>
      <w:r w:rsidR="00F92ACC">
        <w:rPr>
          <w:rFonts w:ascii="Times New Roman" w:hAnsi="Times New Roman" w:cs="Times New Roman"/>
          <w:sz w:val="24"/>
          <w:szCs w:val="24"/>
        </w:rPr>
        <w:t>–</w:t>
      </w:r>
      <w:r w:rsidRPr="00DC7A65">
        <w:rPr>
          <w:rFonts w:ascii="Times New Roman" w:hAnsi="Times New Roman" w:cs="Times New Roman"/>
          <w:sz w:val="24"/>
          <w:szCs w:val="24"/>
        </w:rPr>
        <w:t xml:space="preserve"> m</w:t>
      </w:r>
      <w:r w:rsidR="005A73FD" w:rsidRPr="00DC7A65">
        <w:rPr>
          <w:rFonts w:ascii="Times New Roman" w:hAnsi="Times New Roman" w:cs="Times New Roman"/>
          <w:sz w:val="24"/>
        </w:rPr>
        <w:t xml:space="preserve">azais dzenis </w:t>
      </w:r>
      <w:proofErr w:type="spellStart"/>
      <w:r w:rsidR="005A73FD" w:rsidRPr="00DC7A65">
        <w:rPr>
          <w:rFonts w:ascii="Times New Roman" w:hAnsi="Times New Roman" w:cs="Times New Roman"/>
          <w:i/>
          <w:sz w:val="24"/>
        </w:rPr>
        <w:t>Dryobates</w:t>
      </w:r>
      <w:proofErr w:type="spellEnd"/>
      <w:r w:rsidR="005A73FD" w:rsidRPr="00DC7A65">
        <w:rPr>
          <w:rFonts w:ascii="Times New Roman" w:hAnsi="Times New Roman" w:cs="Times New Roman"/>
          <w:i/>
          <w:sz w:val="24"/>
        </w:rPr>
        <w:t xml:space="preserve"> </w:t>
      </w:r>
      <w:proofErr w:type="spellStart"/>
      <w:r w:rsidR="005A73FD" w:rsidRPr="00DC7A65">
        <w:rPr>
          <w:rFonts w:ascii="Times New Roman" w:hAnsi="Times New Roman" w:cs="Times New Roman"/>
          <w:i/>
          <w:sz w:val="24"/>
        </w:rPr>
        <w:t>minor</w:t>
      </w:r>
      <w:proofErr w:type="spellEnd"/>
      <w:r w:rsidR="005A73FD" w:rsidRPr="00DC7A65">
        <w:rPr>
          <w:rFonts w:ascii="Times New Roman" w:hAnsi="Times New Roman" w:cs="Times New Roman"/>
          <w:i/>
          <w:sz w:val="24"/>
        </w:rPr>
        <w:t>,</w:t>
      </w:r>
      <w:r w:rsidR="005A73FD" w:rsidRPr="00DC7A65">
        <w:rPr>
          <w:rFonts w:ascii="Times New Roman" w:hAnsi="Times New Roman" w:cs="Times New Roman"/>
          <w:sz w:val="24"/>
        </w:rPr>
        <w:t xml:space="preserve"> vidējais dzenis </w:t>
      </w:r>
      <w:proofErr w:type="spellStart"/>
      <w:r w:rsidR="005A73FD" w:rsidRPr="00DC7A65">
        <w:rPr>
          <w:rFonts w:ascii="Times New Roman" w:hAnsi="Times New Roman" w:cs="Times New Roman"/>
          <w:i/>
          <w:sz w:val="24"/>
        </w:rPr>
        <w:t>Leiopicus</w:t>
      </w:r>
      <w:proofErr w:type="spellEnd"/>
      <w:r w:rsidR="005A73FD" w:rsidRPr="00DC7A65">
        <w:rPr>
          <w:rFonts w:ascii="Times New Roman" w:hAnsi="Times New Roman" w:cs="Times New Roman"/>
          <w:i/>
          <w:sz w:val="24"/>
        </w:rPr>
        <w:t xml:space="preserve"> </w:t>
      </w:r>
      <w:proofErr w:type="spellStart"/>
      <w:r w:rsidR="005A73FD" w:rsidRPr="00DC7A65">
        <w:rPr>
          <w:rFonts w:ascii="Times New Roman" w:hAnsi="Times New Roman" w:cs="Times New Roman"/>
          <w:i/>
          <w:sz w:val="24"/>
        </w:rPr>
        <w:t>medius</w:t>
      </w:r>
      <w:proofErr w:type="spellEnd"/>
      <w:r w:rsidR="005A73FD" w:rsidRPr="00DC7A65">
        <w:rPr>
          <w:rFonts w:ascii="Times New Roman" w:hAnsi="Times New Roman" w:cs="Times New Roman"/>
          <w:i/>
          <w:sz w:val="24"/>
        </w:rPr>
        <w:t xml:space="preserve">, </w:t>
      </w:r>
      <w:proofErr w:type="spellStart"/>
      <w:r w:rsidR="005A73FD" w:rsidRPr="00DC7A65">
        <w:rPr>
          <w:rFonts w:ascii="Times New Roman" w:hAnsi="Times New Roman" w:cs="Times New Roman"/>
          <w:sz w:val="24"/>
        </w:rPr>
        <w:t>b</w:t>
      </w:r>
      <w:r w:rsidR="00024D78" w:rsidRPr="00DC7A65">
        <w:rPr>
          <w:rFonts w:ascii="Times New Roman" w:hAnsi="Times New Roman" w:cs="Times New Roman"/>
          <w:sz w:val="24"/>
        </w:rPr>
        <w:t>altmugurdzenis</w:t>
      </w:r>
      <w:proofErr w:type="spellEnd"/>
      <w:r w:rsidR="00024D78" w:rsidRPr="00DC7A65">
        <w:rPr>
          <w:rFonts w:ascii="Times New Roman" w:hAnsi="Times New Roman" w:cs="Times New Roman"/>
          <w:i/>
          <w:sz w:val="24"/>
        </w:rPr>
        <w:t xml:space="preserve"> </w:t>
      </w:r>
      <w:proofErr w:type="spellStart"/>
      <w:r w:rsidR="00024D78" w:rsidRPr="00DC7A65">
        <w:rPr>
          <w:rFonts w:ascii="Times New Roman" w:hAnsi="Times New Roman" w:cs="Times New Roman"/>
          <w:i/>
          <w:sz w:val="24"/>
        </w:rPr>
        <w:t>Dendrocop</w:t>
      </w:r>
      <w:r w:rsidR="005A73FD" w:rsidRPr="00DC7A65">
        <w:rPr>
          <w:rFonts w:ascii="Times New Roman" w:hAnsi="Times New Roman" w:cs="Times New Roman"/>
          <w:i/>
          <w:sz w:val="24"/>
        </w:rPr>
        <w:t>o</w:t>
      </w:r>
      <w:r w:rsidR="00024D78" w:rsidRPr="00DC7A65">
        <w:rPr>
          <w:rFonts w:ascii="Times New Roman" w:hAnsi="Times New Roman" w:cs="Times New Roman"/>
          <w:i/>
          <w:sz w:val="24"/>
        </w:rPr>
        <w:t>s</w:t>
      </w:r>
      <w:proofErr w:type="spellEnd"/>
      <w:r w:rsidR="00024D78" w:rsidRPr="00DC7A65">
        <w:rPr>
          <w:rFonts w:ascii="Times New Roman" w:hAnsi="Times New Roman" w:cs="Times New Roman"/>
          <w:i/>
          <w:sz w:val="24"/>
        </w:rPr>
        <w:t xml:space="preserve"> </w:t>
      </w:r>
      <w:proofErr w:type="spellStart"/>
      <w:r w:rsidR="00024D78" w:rsidRPr="00DC7A65">
        <w:rPr>
          <w:rFonts w:ascii="Times New Roman" w:hAnsi="Times New Roman" w:cs="Times New Roman"/>
          <w:i/>
          <w:sz w:val="24"/>
        </w:rPr>
        <w:t>leucotos</w:t>
      </w:r>
      <w:proofErr w:type="spellEnd"/>
      <w:r w:rsidR="00024D78" w:rsidRPr="00DC7A65">
        <w:rPr>
          <w:rFonts w:ascii="Times New Roman" w:hAnsi="Times New Roman" w:cs="Times New Roman"/>
          <w:i/>
          <w:sz w:val="24"/>
        </w:rPr>
        <w:t xml:space="preserve">, </w:t>
      </w:r>
      <w:r w:rsidR="005A73FD" w:rsidRPr="00DC7A65">
        <w:rPr>
          <w:rFonts w:ascii="Times New Roman" w:hAnsi="Times New Roman" w:cs="Times New Roman"/>
          <w:sz w:val="24"/>
        </w:rPr>
        <w:t xml:space="preserve">dižraibais dzenis </w:t>
      </w:r>
      <w:proofErr w:type="spellStart"/>
      <w:r w:rsidR="005A73FD" w:rsidRPr="00DC7A65">
        <w:rPr>
          <w:rFonts w:ascii="Times New Roman" w:hAnsi="Times New Roman" w:cs="Times New Roman"/>
          <w:i/>
          <w:sz w:val="24"/>
        </w:rPr>
        <w:t>Dendrocopos</w:t>
      </w:r>
      <w:proofErr w:type="spellEnd"/>
      <w:r w:rsidR="005A73FD" w:rsidRPr="00DC7A65">
        <w:rPr>
          <w:rFonts w:ascii="Times New Roman" w:hAnsi="Times New Roman" w:cs="Times New Roman"/>
          <w:i/>
          <w:sz w:val="24"/>
        </w:rPr>
        <w:t xml:space="preserve"> major,</w:t>
      </w:r>
      <w:r w:rsidR="005A73FD" w:rsidRPr="00DC7A65">
        <w:rPr>
          <w:rFonts w:ascii="Times New Roman" w:hAnsi="Times New Roman" w:cs="Times New Roman"/>
          <w:sz w:val="24"/>
        </w:rPr>
        <w:t xml:space="preserve"> </w:t>
      </w:r>
      <w:r w:rsidR="00024D78" w:rsidRPr="00DC7A65">
        <w:rPr>
          <w:rFonts w:ascii="Times New Roman" w:hAnsi="Times New Roman" w:cs="Times New Roman"/>
          <w:sz w:val="24"/>
        </w:rPr>
        <w:t xml:space="preserve">trīspirkstu dzenis </w:t>
      </w:r>
      <w:proofErr w:type="spellStart"/>
      <w:r w:rsidR="00024D78" w:rsidRPr="00DC7A65">
        <w:rPr>
          <w:rFonts w:ascii="Times New Roman" w:hAnsi="Times New Roman" w:cs="Times New Roman"/>
          <w:i/>
          <w:sz w:val="24"/>
        </w:rPr>
        <w:t>Picoides</w:t>
      </w:r>
      <w:proofErr w:type="spellEnd"/>
      <w:r w:rsidR="00024D78" w:rsidRPr="00DC7A65">
        <w:rPr>
          <w:rFonts w:ascii="Times New Roman" w:hAnsi="Times New Roman" w:cs="Times New Roman"/>
          <w:i/>
          <w:sz w:val="24"/>
        </w:rPr>
        <w:t xml:space="preserve"> </w:t>
      </w:r>
      <w:proofErr w:type="spellStart"/>
      <w:r w:rsidR="00024D78" w:rsidRPr="00DC7A65">
        <w:rPr>
          <w:rFonts w:ascii="Times New Roman" w:hAnsi="Times New Roman" w:cs="Times New Roman"/>
          <w:i/>
          <w:sz w:val="24"/>
        </w:rPr>
        <w:t>tridactylus</w:t>
      </w:r>
      <w:proofErr w:type="spellEnd"/>
      <w:r w:rsidR="00024D78" w:rsidRPr="00DC7A65">
        <w:rPr>
          <w:rFonts w:ascii="Times New Roman" w:hAnsi="Times New Roman" w:cs="Times New Roman"/>
          <w:i/>
          <w:sz w:val="24"/>
        </w:rPr>
        <w:t xml:space="preserve">, </w:t>
      </w:r>
      <w:r w:rsidR="00024D78" w:rsidRPr="00DC7A65">
        <w:rPr>
          <w:rFonts w:ascii="Times New Roman" w:hAnsi="Times New Roman" w:cs="Times New Roman"/>
          <w:sz w:val="24"/>
        </w:rPr>
        <w:t xml:space="preserve">melnā dzilna </w:t>
      </w:r>
      <w:proofErr w:type="spellStart"/>
      <w:r w:rsidR="00024D78" w:rsidRPr="00DC7A65">
        <w:rPr>
          <w:rFonts w:ascii="Times New Roman" w:hAnsi="Times New Roman" w:cs="Times New Roman"/>
          <w:i/>
          <w:sz w:val="24"/>
        </w:rPr>
        <w:t>Dryocopus</w:t>
      </w:r>
      <w:proofErr w:type="spellEnd"/>
      <w:r w:rsidR="00024D78" w:rsidRPr="00DC7A65">
        <w:rPr>
          <w:rFonts w:ascii="Times New Roman" w:hAnsi="Times New Roman" w:cs="Times New Roman"/>
          <w:i/>
          <w:sz w:val="24"/>
        </w:rPr>
        <w:t xml:space="preserve"> </w:t>
      </w:r>
      <w:proofErr w:type="spellStart"/>
      <w:r w:rsidR="00024D78" w:rsidRPr="00DC7A65">
        <w:rPr>
          <w:rFonts w:ascii="Times New Roman" w:hAnsi="Times New Roman" w:cs="Times New Roman"/>
          <w:i/>
          <w:sz w:val="24"/>
        </w:rPr>
        <w:t>martius</w:t>
      </w:r>
      <w:proofErr w:type="spellEnd"/>
      <w:r w:rsidR="00024D78" w:rsidRPr="00DC7A65">
        <w:rPr>
          <w:rFonts w:ascii="Times New Roman" w:hAnsi="Times New Roman" w:cs="Times New Roman"/>
          <w:i/>
          <w:sz w:val="24"/>
        </w:rPr>
        <w:t xml:space="preserve">, </w:t>
      </w:r>
      <w:r w:rsidR="00024D78" w:rsidRPr="00DC7A65">
        <w:rPr>
          <w:rFonts w:ascii="Times New Roman" w:hAnsi="Times New Roman" w:cs="Times New Roman"/>
          <w:sz w:val="24"/>
        </w:rPr>
        <w:t xml:space="preserve">pelēkā dzilna </w:t>
      </w:r>
      <w:proofErr w:type="spellStart"/>
      <w:r w:rsidR="00024D78" w:rsidRPr="00DC7A65">
        <w:rPr>
          <w:rFonts w:ascii="Times New Roman" w:hAnsi="Times New Roman" w:cs="Times New Roman"/>
          <w:i/>
          <w:sz w:val="24"/>
        </w:rPr>
        <w:t>Picus</w:t>
      </w:r>
      <w:proofErr w:type="spellEnd"/>
      <w:r w:rsidR="00024D78" w:rsidRPr="00DC7A65">
        <w:rPr>
          <w:rFonts w:ascii="Times New Roman" w:hAnsi="Times New Roman" w:cs="Times New Roman"/>
          <w:i/>
          <w:sz w:val="24"/>
        </w:rPr>
        <w:t xml:space="preserve"> </w:t>
      </w:r>
      <w:proofErr w:type="spellStart"/>
      <w:r w:rsidR="00024D78" w:rsidRPr="00DC7A65">
        <w:rPr>
          <w:rFonts w:ascii="Times New Roman" w:hAnsi="Times New Roman" w:cs="Times New Roman"/>
          <w:i/>
          <w:sz w:val="24"/>
        </w:rPr>
        <w:t>canus</w:t>
      </w:r>
      <w:proofErr w:type="spellEnd"/>
      <w:r>
        <w:rPr>
          <w:rFonts w:ascii="Times New Roman" w:hAnsi="Times New Roman" w:cs="Times New Roman"/>
          <w:i/>
          <w:sz w:val="24"/>
        </w:rPr>
        <w:t>.</w:t>
      </w:r>
    </w:p>
    <w:p w14:paraId="76F3376A" w14:textId="77777777" w:rsidR="005A73FD" w:rsidRDefault="005A73FD" w:rsidP="0049693E">
      <w:pPr>
        <w:jc w:val="both"/>
        <w:rPr>
          <w:rFonts w:ascii="Times New Roman" w:hAnsi="Times New Roman" w:cs="Times New Roman"/>
          <w:sz w:val="24"/>
          <w:szCs w:val="24"/>
        </w:rPr>
      </w:pPr>
    </w:p>
    <w:p w14:paraId="41AFF0C3" w14:textId="77777777" w:rsidR="00224D4A" w:rsidRDefault="00224D4A">
      <w:r>
        <w:br w:type="page"/>
      </w:r>
    </w:p>
    <w:p w14:paraId="15B4508B" w14:textId="77777777" w:rsidR="005A354B" w:rsidRPr="00484597" w:rsidRDefault="005A354B" w:rsidP="00484597">
      <w:pPr>
        <w:jc w:val="center"/>
        <w:rPr>
          <w:rFonts w:ascii="Times New Roman" w:hAnsi="Times New Roman" w:cs="Times New Roman"/>
          <w:b/>
          <w:sz w:val="24"/>
          <w:szCs w:val="24"/>
        </w:rPr>
      </w:pPr>
      <w:r w:rsidRPr="00484597">
        <w:rPr>
          <w:rFonts w:ascii="Times New Roman" w:hAnsi="Times New Roman" w:cs="Times New Roman"/>
          <w:b/>
          <w:sz w:val="24"/>
          <w:szCs w:val="24"/>
        </w:rPr>
        <w:lastRenderedPageBreak/>
        <w:t>Saturs</w:t>
      </w:r>
    </w:p>
    <w:sdt>
      <w:sdtPr>
        <w:rPr>
          <w:rFonts w:asciiTheme="minorHAnsi" w:eastAsiaTheme="minorHAnsi" w:hAnsiTheme="minorHAnsi" w:cstheme="minorBidi"/>
          <w:b w:val="0"/>
          <w:bCs w:val="0"/>
          <w:color w:val="auto"/>
          <w:sz w:val="22"/>
          <w:szCs w:val="22"/>
          <w:lang w:val="lv-LV" w:eastAsia="en-US"/>
        </w:rPr>
        <w:id w:val="1468312724"/>
        <w:docPartObj>
          <w:docPartGallery w:val="Table of Contents"/>
          <w:docPartUnique/>
        </w:docPartObj>
      </w:sdtPr>
      <w:sdtEndPr>
        <w:rPr>
          <w:rFonts w:ascii="Times New Roman" w:hAnsi="Times New Roman" w:cs="Times New Roman"/>
          <w:noProof/>
          <w:sz w:val="24"/>
          <w:szCs w:val="24"/>
        </w:rPr>
      </w:sdtEndPr>
      <w:sdtContent>
        <w:p w14:paraId="4182A6F5" w14:textId="77777777" w:rsidR="00DB1E8F" w:rsidRDefault="00DB1E8F">
          <w:pPr>
            <w:pStyle w:val="TOCHeading"/>
          </w:pPr>
        </w:p>
        <w:p w14:paraId="151D4563" w14:textId="01FEF649" w:rsidR="00B118AE" w:rsidRDefault="00DB1E8F">
          <w:pPr>
            <w:pStyle w:val="TOC1"/>
            <w:tabs>
              <w:tab w:val="right" w:leader="dot" w:pos="9736"/>
            </w:tabs>
            <w:rPr>
              <w:rFonts w:eastAsiaTheme="minorEastAsia"/>
              <w:noProof/>
              <w:lang w:val="en-US"/>
            </w:rPr>
          </w:pPr>
          <w:r w:rsidRPr="00B32170">
            <w:rPr>
              <w:rFonts w:ascii="Times New Roman" w:hAnsi="Times New Roman" w:cs="Times New Roman"/>
              <w:sz w:val="24"/>
              <w:szCs w:val="24"/>
            </w:rPr>
            <w:fldChar w:fldCharType="begin"/>
          </w:r>
          <w:r w:rsidRPr="00B32170">
            <w:rPr>
              <w:rFonts w:ascii="Times New Roman" w:hAnsi="Times New Roman" w:cs="Times New Roman"/>
              <w:sz w:val="24"/>
              <w:szCs w:val="24"/>
            </w:rPr>
            <w:instrText xml:space="preserve"> TOC \o "1-3" \h \z \u </w:instrText>
          </w:r>
          <w:r w:rsidRPr="00B32170">
            <w:rPr>
              <w:rFonts w:ascii="Times New Roman" w:hAnsi="Times New Roman" w:cs="Times New Roman"/>
              <w:sz w:val="24"/>
              <w:szCs w:val="24"/>
            </w:rPr>
            <w:fldChar w:fldCharType="separate"/>
          </w:r>
          <w:hyperlink w:anchor="_Toc57365915" w:history="1">
            <w:r w:rsidR="00B118AE" w:rsidRPr="006D4E60">
              <w:rPr>
                <w:rStyle w:val="Hyperlink"/>
                <w:noProof/>
              </w:rPr>
              <w:t>Ievads</w:t>
            </w:r>
            <w:r w:rsidR="00B118AE">
              <w:rPr>
                <w:noProof/>
                <w:webHidden/>
              </w:rPr>
              <w:tab/>
            </w:r>
            <w:r w:rsidR="00B118AE">
              <w:rPr>
                <w:noProof/>
                <w:webHidden/>
              </w:rPr>
              <w:fldChar w:fldCharType="begin"/>
            </w:r>
            <w:r w:rsidR="00B118AE">
              <w:rPr>
                <w:noProof/>
                <w:webHidden/>
              </w:rPr>
              <w:instrText xml:space="preserve"> PAGEREF _Toc57365915 \h </w:instrText>
            </w:r>
            <w:r w:rsidR="00B118AE">
              <w:rPr>
                <w:noProof/>
                <w:webHidden/>
              </w:rPr>
            </w:r>
            <w:r w:rsidR="00B118AE">
              <w:rPr>
                <w:noProof/>
                <w:webHidden/>
              </w:rPr>
              <w:fldChar w:fldCharType="separate"/>
            </w:r>
            <w:r w:rsidR="00B118AE">
              <w:rPr>
                <w:noProof/>
                <w:webHidden/>
              </w:rPr>
              <w:t>4</w:t>
            </w:r>
            <w:r w:rsidR="00B118AE">
              <w:rPr>
                <w:noProof/>
                <w:webHidden/>
              </w:rPr>
              <w:fldChar w:fldCharType="end"/>
            </w:r>
          </w:hyperlink>
        </w:p>
        <w:p w14:paraId="1EFBA71B" w14:textId="55F2F6BC" w:rsidR="00B118AE" w:rsidRDefault="00B118AE">
          <w:pPr>
            <w:pStyle w:val="TOC1"/>
            <w:tabs>
              <w:tab w:val="right" w:leader="dot" w:pos="9736"/>
            </w:tabs>
            <w:rPr>
              <w:rFonts w:eastAsiaTheme="minorEastAsia"/>
              <w:noProof/>
              <w:lang w:val="en-US"/>
            </w:rPr>
          </w:pPr>
          <w:hyperlink w:anchor="_Toc57365916" w:history="1">
            <w:r w:rsidRPr="006D4E60">
              <w:rPr>
                <w:rStyle w:val="Hyperlink"/>
                <w:noProof/>
              </w:rPr>
              <w:t>Izmantojamo metožu vispārīgs raksturojums</w:t>
            </w:r>
            <w:r>
              <w:rPr>
                <w:noProof/>
                <w:webHidden/>
              </w:rPr>
              <w:tab/>
            </w:r>
            <w:r>
              <w:rPr>
                <w:noProof/>
                <w:webHidden/>
              </w:rPr>
              <w:fldChar w:fldCharType="begin"/>
            </w:r>
            <w:r>
              <w:rPr>
                <w:noProof/>
                <w:webHidden/>
              </w:rPr>
              <w:instrText xml:space="preserve"> PAGEREF _Toc57365916 \h </w:instrText>
            </w:r>
            <w:r>
              <w:rPr>
                <w:noProof/>
                <w:webHidden/>
              </w:rPr>
            </w:r>
            <w:r>
              <w:rPr>
                <w:noProof/>
                <w:webHidden/>
              </w:rPr>
              <w:fldChar w:fldCharType="separate"/>
            </w:r>
            <w:r>
              <w:rPr>
                <w:noProof/>
                <w:webHidden/>
              </w:rPr>
              <w:t>5</w:t>
            </w:r>
            <w:r>
              <w:rPr>
                <w:noProof/>
                <w:webHidden/>
              </w:rPr>
              <w:fldChar w:fldCharType="end"/>
            </w:r>
          </w:hyperlink>
        </w:p>
        <w:p w14:paraId="37467CDE" w14:textId="6DFD6651" w:rsidR="00B118AE" w:rsidRDefault="00B118AE">
          <w:pPr>
            <w:pStyle w:val="TOC1"/>
            <w:tabs>
              <w:tab w:val="right" w:leader="dot" w:pos="9736"/>
            </w:tabs>
            <w:rPr>
              <w:rFonts w:eastAsiaTheme="minorEastAsia"/>
              <w:noProof/>
              <w:lang w:val="en-US"/>
            </w:rPr>
          </w:pPr>
          <w:hyperlink w:anchor="_Toc57365917" w:history="1">
            <w:r w:rsidRPr="006D4E60">
              <w:rPr>
                <w:rStyle w:val="Hyperlink"/>
                <w:noProof/>
              </w:rPr>
              <w:t>Apsekošanas metožu un vietu izvēle</w:t>
            </w:r>
            <w:r>
              <w:rPr>
                <w:noProof/>
                <w:webHidden/>
              </w:rPr>
              <w:tab/>
            </w:r>
            <w:r>
              <w:rPr>
                <w:noProof/>
                <w:webHidden/>
              </w:rPr>
              <w:fldChar w:fldCharType="begin"/>
            </w:r>
            <w:r>
              <w:rPr>
                <w:noProof/>
                <w:webHidden/>
              </w:rPr>
              <w:instrText xml:space="preserve"> PAGEREF _Toc57365917 \h </w:instrText>
            </w:r>
            <w:r>
              <w:rPr>
                <w:noProof/>
                <w:webHidden/>
              </w:rPr>
            </w:r>
            <w:r>
              <w:rPr>
                <w:noProof/>
                <w:webHidden/>
              </w:rPr>
              <w:fldChar w:fldCharType="separate"/>
            </w:r>
            <w:r>
              <w:rPr>
                <w:noProof/>
                <w:webHidden/>
              </w:rPr>
              <w:t>6</w:t>
            </w:r>
            <w:r>
              <w:rPr>
                <w:noProof/>
                <w:webHidden/>
              </w:rPr>
              <w:fldChar w:fldCharType="end"/>
            </w:r>
          </w:hyperlink>
        </w:p>
        <w:p w14:paraId="2631241F" w14:textId="3FD06300" w:rsidR="00B118AE" w:rsidRDefault="00B118AE">
          <w:pPr>
            <w:pStyle w:val="TOC1"/>
            <w:tabs>
              <w:tab w:val="right" w:leader="dot" w:pos="9736"/>
            </w:tabs>
            <w:rPr>
              <w:rFonts w:eastAsiaTheme="minorEastAsia"/>
              <w:noProof/>
              <w:lang w:val="en-US"/>
            </w:rPr>
          </w:pPr>
          <w:hyperlink w:anchor="_Toc57365918" w:history="1">
            <w:r w:rsidRPr="006D4E60">
              <w:rPr>
                <w:rStyle w:val="Hyperlink"/>
                <w:noProof/>
              </w:rPr>
              <w:t>Uzskaišu veikšanas kalendārais laiks</w:t>
            </w:r>
            <w:r>
              <w:rPr>
                <w:noProof/>
                <w:webHidden/>
              </w:rPr>
              <w:tab/>
            </w:r>
            <w:r>
              <w:rPr>
                <w:noProof/>
                <w:webHidden/>
              </w:rPr>
              <w:fldChar w:fldCharType="begin"/>
            </w:r>
            <w:r>
              <w:rPr>
                <w:noProof/>
                <w:webHidden/>
              </w:rPr>
              <w:instrText xml:space="preserve"> PAGEREF _Toc57365918 \h </w:instrText>
            </w:r>
            <w:r>
              <w:rPr>
                <w:noProof/>
                <w:webHidden/>
              </w:rPr>
            </w:r>
            <w:r>
              <w:rPr>
                <w:noProof/>
                <w:webHidden/>
              </w:rPr>
              <w:fldChar w:fldCharType="separate"/>
            </w:r>
            <w:r>
              <w:rPr>
                <w:noProof/>
                <w:webHidden/>
              </w:rPr>
              <w:t>6</w:t>
            </w:r>
            <w:r>
              <w:rPr>
                <w:noProof/>
                <w:webHidden/>
              </w:rPr>
              <w:fldChar w:fldCharType="end"/>
            </w:r>
          </w:hyperlink>
        </w:p>
        <w:p w14:paraId="46437A13" w14:textId="324D0EE8" w:rsidR="00B118AE" w:rsidRDefault="00B118AE">
          <w:pPr>
            <w:pStyle w:val="TOC1"/>
            <w:tabs>
              <w:tab w:val="right" w:leader="dot" w:pos="9736"/>
            </w:tabs>
            <w:rPr>
              <w:rFonts w:eastAsiaTheme="minorEastAsia"/>
              <w:noProof/>
              <w:lang w:val="en-US"/>
            </w:rPr>
          </w:pPr>
          <w:hyperlink w:anchor="_Toc57365919" w:history="1">
            <w:r w:rsidRPr="006D4E60">
              <w:rPr>
                <w:rStyle w:val="Hyperlink"/>
                <w:noProof/>
              </w:rPr>
              <w:t>Uzskaišu veikšanas diennakts laiks</w:t>
            </w:r>
            <w:r>
              <w:rPr>
                <w:noProof/>
                <w:webHidden/>
              </w:rPr>
              <w:tab/>
            </w:r>
            <w:r>
              <w:rPr>
                <w:noProof/>
                <w:webHidden/>
              </w:rPr>
              <w:fldChar w:fldCharType="begin"/>
            </w:r>
            <w:r>
              <w:rPr>
                <w:noProof/>
                <w:webHidden/>
              </w:rPr>
              <w:instrText xml:space="preserve"> PAGEREF _Toc57365919 \h </w:instrText>
            </w:r>
            <w:r>
              <w:rPr>
                <w:noProof/>
                <w:webHidden/>
              </w:rPr>
            </w:r>
            <w:r>
              <w:rPr>
                <w:noProof/>
                <w:webHidden/>
              </w:rPr>
              <w:fldChar w:fldCharType="separate"/>
            </w:r>
            <w:r>
              <w:rPr>
                <w:noProof/>
                <w:webHidden/>
              </w:rPr>
              <w:t>7</w:t>
            </w:r>
            <w:r>
              <w:rPr>
                <w:noProof/>
                <w:webHidden/>
              </w:rPr>
              <w:fldChar w:fldCharType="end"/>
            </w:r>
          </w:hyperlink>
        </w:p>
        <w:p w14:paraId="25AF0950" w14:textId="527F225A" w:rsidR="00B118AE" w:rsidRDefault="00B118AE">
          <w:pPr>
            <w:pStyle w:val="TOC1"/>
            <w:tabs>
              <w:tab w:val="right" w:leader="dot" w:pos="9736"/>
            </w:tabs>
            <w:rPr>
              <w:rFonts w:eastAsiaTheme="minorEastAsia"/>
              <w:noProof/>
              <w:lang w:val="en-US"/>
            </w:rPr>
          </w:pPr>
          <w:hyperlink w:anchor="_Toc57365920" w:history="1">
            <w:r w:rsidRPr="006D4E60">
              <w:rPr>
                <w:rStyle w:val="Hyperlink"/>
                <w:noProof/>
              </w:rPr>
              <w:t>Laika apstākļi</w:t>
            </w:r>
            <w:r>
              <w:rPr>
                <w:noProof/>
                <w:webHidden/>
              </w:rPr>
              <w:tab/>
            </w:r>
            <w:r>
              <w:rPr>
                <w:noProof/>
                <w:webHidden/>
              </w:rPr>
              <w:fldChar w:fldCharType="begin"/>
            </w:r>
            <w:r>
              <w:rPr>
                <w:noProof/>
                <w:webHidden/>
              </w:rPr>
              <w:instrText xml:space="preserve"> PAGEREF _Toc57365920 \h </w:instrText>
            </w:r>
            <w:r>
              <w:rPr>
                <w:noProof/>
                <w:webHidden/>
              </w:rPr>
            </w:r>
            <w:r>
              <w:rPr>
                <w:noProof/>
                <w:webHidden/>
              </w:rPr>
              <w:fldChar w:fldCharType="separate"/>
            </w:r>
            <w:r>
              <w:rPr>
                <w:noProof/>
                <w:webHidden/>
              </w:rPr>
              <w:t>7</w:t>
            </w:r>
            <w:r>
              <w:rPr>
                <w:noProof/>
                <w:webHidden/>
              </w:rPr>
              <w:fldChar w:fldCharType="end"/>
            </w:r>
          </w:hyperlink>
        </w:p>
        <w:p w14:paraId="470516CE" w14:textId="31FFF0B1" w:rsidR="00B118AE" w:rsidRDefault="00B118AE">
          <w:pPr>
            <w:pStyle w:val="TOC1"/>
            <w:tabs>
              <w:tab w:val="right" w:leader="dot" w:pos="9736"/>
            </w:tabs>
            <w:rPr>
              <w:rFonts w:eastAsiaTheme="minorEastAsia"/>
              <w:noProof/>
              <w:lang w:val="en-US"/>
            </w:rPr>
          </w:pPr>
          <w:hyperlink w:anchor="_Toc57365921" w:history="1">
            <w:r w:rsidRPr="006D4E60">
              <w:rPr>
                <w:rStyle w:val="Hyperlink"/>
                <w:noProof/>
              </w:rPr>
              <w:t>Uzskaišu skaits</w:t>
            </w:r>
            <w:r>
              <w:rPr>
                <w:noProof/>
                <w:webHidden/>
              </w:rPr>
              <w:tab/>
            </w:r>
            <w:r>
              <w:rPr>
                <w:noProof/>
                <w:webHidden/>
              </w:rPr>
              <w:fldChar w:fldCharType="begin"/>
            </w:r>
            <w:r>
              <w:rPr>
                <w:noProof/>
                <w:webHidden/>
              </w:rPr>
              <w:instrText xml:space="preserve"> PAGEREF _Toc57365921 \h </w:instrText>
            </w:r>
            <w:r>
              <w:rPr>
                <w:noProof/>
                <w:webHidden/>
              </w:rPr>
            </w:r>
            <w:r>
              <w:rPr>
                <w:noProof/>
                <w:webHidden/>
              </w:rPr>
              <w:fldChar w:fldCharType="separate"/>
            </w:r>
            <w:r>
              <w:rPr>
                <w:noProof/>
                <w:webHidden/>
              </w:rPr>
              <w:t>9</w:t>
            </w:r>
            <w:r>
              <w:rPr>
                <w:noProof/>
                <w:webHidden/>
              </w:rPr>
              <w:fldChar w:fldCharType="end"/>
            </w:r>
          </w:hyperlink>
        </w:p>
        <w:p w14:paraId="2948C763" w14:textId="242F57AF" w:rsidR="00B118AE" w:rsidRDefault="00B118AE">
          <w:pPr>
            <w:pStyle w:val="TOC1"/>
            <w:tabs>
              <w:tab w:val="right" w:leader="dot" w:pos="9736"/>
            </w:tabs>
            <w:rPr>
              <w:rFonts w:eastAsiaTheme="minorEastAsia"/>
              <w:noProof/>
              <w:lang w:val="en-US"/>
            </w:rPr>
          </w:pPr>
          <w:hyperlink w:anchor="_Toc57365922" w:history="1">
            <w:r w:rsidRPr="006D4E60">
              <w:rPr>
                <w:rStyle w:val="Hyperlink"/>
                <w:noProof/>
              </w:rPr>
              <w:t>Provocēšanas izmantošana dzeņu uzskaitēs</w:t>
            </w:r>
            <w:r>
              <w:rPr>
                <w:noProof/>
                <w:webHidden/>
              </w:rPr>
              <w:tab/>
            </w:r>
            <w:r>
              <w:rPr>
                <w:noProof/>
                <w:webHidden/>
              </w:rPr>
              <w:fldChar w:fldCharType="begin"/>
            </w:r>
            <w:r>
              <w:rPr>
                <w:noProof/>
                <w:webHidden/>
              </w:rPr>
              <w:instrText xml:space="preserve"> PAGEREF _Toc57365922 \h </w:instrText>
            </w:r>
            <w:r>
              <w:rPr>
                <w:noProof/>
                <w:webHidden/>
              </w:rPr>
            </w:r>
            <w:r>
              <w:rPr>
                <w:noProof/>
                <w:webHidden/>
              </w:rPr>
              <w:fldChar w:fldCharType="separate"/>
            </w:r>
            <w:r>
              <w:rPr>
                <w:noProof/>
                <w:webHidden/>
              </w:rPr>
              <w:t>9</w:t>
            </w:r>
            <w:r>
              <w:rPr>
                <w:noProof/>
                <w:webHidden/>
              </w:rPr>
              <w:fldChar w:fldCharType="end"/>
            </w:r>
          </w:hyperlink>
        </w:p>
        <w:p w14:paraId="6815DFAD" w14:textId="2915DA9E" w:rsidR="00B118AE" w:rsidRDefault="00B118AE">
          <w:pPr>
            <w:pStyle w:val="TOC1"/>
            <w:tabs>
              <w:tab w:val="right" w:leader="dot" w:pos="9736"/>
            </w:tabs>
            <w:rPr>
              <w:rFonts w:eastAsiaTheme="minorEastAsia"/>
              <w:noProof/>
              <w:lang w:val="en-US"/>
            </w:rPr>
          </w:pPr>
          <w:hyperlink w:anchor="_Toc57365923" w:history="1">
            <w:r w:rsidRPr="006D4E60">
              <w:rPr>
                <w:rStyle w:val="Hyperlink"/>
                <w:noProof/>
              </w:rPr>
              <w:t>Novērojumu reģistrēšana un novēroto putnu statusa noteikšana</w:t>
            </w:r>
            <w:r>
              <w:rPr>
                <w:noProof/>
                <w:webHidden/>
              </w:rPr>
              <w:tab/>
            </w:r>
            <w:r>
              <w:rPr>
                <w:noProof/>
                <w:webHidden/>
              </w:rPr>
              <w:fldChar w:fldCharType="begin"/>
            </w:r>
            <w:r>
              <w:rPr>
                <w:noProof/>
                <w:webHidden/>
              </w:rPr>
              <w:instrText xml:space="preserve"> PAGEREF _Toc57365923 \h </w:instrText>
            </w:r>
            <w:r>
              <w:rPr>
                <w:noProof/>
                <w:webHidden/>
              </w:rPr>
            </w:r>
            <w:r>
              <w:rPr>
                <w:noProof/>
                <w:webHidden/>
              </w:rPr>
              <w:fldChar w:fldCharType="separate"/>
            </w:r>
            <w:r>
              <w:rPr>
                <w:noProof/>
                <w:webHidden/>
              </w:rPr>
              <w:t>11</w:t>
            </w:r>
            <w:r>
              <w:rPr>
                <w:noProof/>
                <w:webHidden/>
              </w:rPr>
              <w:fldChar w:fldCharType="end"/>
            </w:r>
          </w:hyperlink>
        </w:p>
        <w:p w14:paraId="2A32F153" w14:textId="2D650B0B" w:rsidR="00B118AE" w:rsidRDefault="00B118AE">
          <w:pPr>
            <w:pStyle w:val="TOC1"/>
            <w:tabs>
              <w:tab w:val="right" w:leader="dot" w:pos="9736"/>
            </w:tabs>
            <w:rPr>
              <w:rFonts w:eastAsiaTheme="minorEastAsia"/>
              <w:noProof/>
              <w:lang w:val="en-US"/>
            </w:rPr>
          </w:pPr>
          <w:hyperlink w:anchor="_Toc57365924" w:history="1">
            <w:r w:rsidRPr="006D4E60">
              <w:rPr>
                <w:rStyle w:val="Hyperlink"/>
                <w:noProof/>
              </w:rPr>
              <w:t>Mērķa sugu īpatnību raksturojums</w:t>
            </w:r>
            <w:r>
              <w:rPr>
                <w:noProof/>
                <w:webHidden/>
              </w:rPr>
              <w:tab/>
            </w:r>
            <w:r>
              <w:rPr>
                <w:noProof/>
                <w:webHidden/>
              </w:rPr>
              <w:fldChar w:fldCharType="begin"/>
            </w:r>
            <w:r>
              <w:rPr>
                <w:noProof/>
                <w:webHidden/>
              </w:rPr>
              <w:instrText xml:space="preserve"> PAGEREF _Toc57365924 \h </w:instrText>
            </w:r>
            <w:r>
              <w:rPr>
                <w:noProof/>
                <w:webHidden/>
              </w:rPr>
            </w:r>
            <w:r>
              <w:rPr>
                <w:noProof/>
                <w:webHidden/>
              </w:rPr>
              <w:fldChar w:fldCharType="separate"/>
            </w:r>
            <w:r>
              <w:rPr>
                <w:noProof/>
                <w:webHidden/>
              </w:rPr>
              <w:t>12</w:t>
            </w:r>
            <w:r>
              <w:rPr>
                <w:noProof/>
                <w:webHidden/>
              </w:rPr>
              <w:fldChar w:fldCharType="end"/>
            </w:r>
          </w:hyperlink>
        </w:p>
        <w:p w14:paraId="7F60D231" w14:textId="60394530" w:rsidR="00B118AE" w:rsidRDefault="00B118AE">
          <w:pPr>
            <w:pStyle w:val="TOC2"/>
            <w:tabs>
              <w:tab w:val="right" w:leader="dot" w:pos="9736"/>
            </w:tabs>
            <w:rPr>
              <w:rFonts w:eastAsiaTheme="minorEastAsia"/>
              <w:noProof/>
              <w:lang w:val="en-US"/>
            </w:rPr>
          </w:pPr>
          <w:hyperlink w:anchor="_Toc57365925" w:history="1">
            <w:r w:rsidRPr="006D4E60">
              <w:rPr>
                <w:rStyle w:val="Hyperlink"/>
                <w:noProof/>
              </w:rPr>
              <w:t xml:space="preserve">Mazais dzenis </w:t>
            </w:r>
            <w:r w:rsidRPr="006D4E60">
              <w:rPr>
                <w:rStyle w:val="Hyperlink"/>
                <w:i/>
                <w:noProof/>
              </w:rPr>
              <w:t>D. minor</w:t>
            </w:r>
            <w:r>
              <w:rPr>
                <w:noProof/>
                <w:webHidden/>
              </w:rPr>
              <w:tab/>
            </w:r>
            <w:r>
              <w:rPr>
                <w:noProof/>
                <w:webHidden/>
              </w:rPr>
              <w:fldChar w:fldCharType="begin"/>
            </w:r>
            <w:r>
              <w:rPr>
                <w:noProof/>
                <w:webHidden/>
              </w:rPr>
              <w:instrText xml:space="preserve"> PAGEREF _Toc57365925 \h </w:instrText>
            </w:r>
            <w:r>
              <w:rPr>
                <w:noProof/>
                <w:webHidden/>
              </w:rPr>
            </w:r>
            <w:r>
              <w:rPr>
                <w:noProof/>
                <w:webHidden/>
              </w:rPr>
              <w:fldChar w:fldCharType="separate"/>
            </w:r>
            <w:r>
              <w:rPr>
                <w:noProof/>
                <w:webHidden/>
              </w:rPr>
              <w:t>12</w:t>
            </w:r>
            <w:r>
              <w:rPr>
                <w:noProof/>
                <w:webHidden/>
              </w:rPr>
              <w:fldChar w:fldCharType="end"/>
            </w:r>
          </w:hyperlink>
        </w:p>
        <w:p w14:paraId="406CA839" w14:textId="5A6ACE96" w:rsidR="00B118AE" w:rsidRDefault="00B118AE">
          <w:pPr>
            <w:pStyle w:val="TOC2"/>
            <w:tabs>
              <w:tab w:val="right" w:leader="dot" w:pos="9736"/>
            </w:tabs>
            <w:rPr>
              <w:rFonts w:eastAsiaTheme="minorEastAsia"/>
              <w:noProof/>
              <w:lang w:val="en-US"/>
            </w:rPr>
          </w:pPr>
          <w:hyperlink w:anchor="_Toc57365926" w:history="1">
            <w:r w:rsidRPr="006D4E60">
              <w:rPr>
                <w:rStyle w:val="Hyperlink"/>
                <w:noProof/>
              </w:rPr>
              <w:t xml:space="preserve">Vidējais dzenis </w:t>
            </w:r>
            <w:r w:rsidRPr="006D4E60">
              <w:rPr>
                <w:rStyle w:val="Hyperlink"/>
                <w:i/>
                <w:noProof/>
              </w:rPr>
              <w:t>L. medius</w:t>
            </w:r>
            <w:r>
              <w:rPr>
                <w:noProof/>
                <w:webHidden/>
              </w:rPr>
              <w:tab/>
            </w:r>
            <w:r>
              <w:rPr>
                <w:noProof/>
                <w:webHidden/>
              </w:rPr>
              <w:fldChar w:fldCharType="begin"/>
            </w:r>
            <w:r>
              <w:rPr>
                <w:noProof/>
                <w:webHidden/>
              </w:rPr>
              <w:instrText xml:space="preserve"> PAGEREF _Toc57365926 \h </w:instrText>
            </w:r>
            <w:r>
              <w:rPr>
                <w:noProof/>
                <w:webHidden/>
              </w:rPr>
            </w:r>
            <w:r>
              <w:rPr>
                <w:noProof/>
                <w:webHidden/>
              </w:rPr>
              <w:fldChar w:fldCharType="separate"/>
            </w:r>
            <w:r>
              <w:rPr>
                <w:noProof/>
                <w:webHidden/>
              </w:rPr>
              <w:t>13</w:t>
            </w:r>
            <w:r>
              <w:rPr>
                <w:noProof/>
                <w:webHidden/>
              </w:rPr>
              <w:fldChar w:fldCharType="end"/>
            </w:r>
          </w:hyperlink>
        </w:p>
        <w:p w14:paraId="237E6774" w14:textId="38B1466E" w:rsidR="00B118AE" w:rsidRDefault="00B118AE">
          <w:pPr>
            <w:pStyle w:val="TOC2"/>
            <w:tabs>
              <w:tab w:val="right" w:leader="dot" w:pos="9736"/>
            </w:tabs>
            <w:rPr>
              <w:rFonts w:eastAsiaTheme="minorEastAsia"/>
              <w:noProof/>
              <w:lang w:val="en-US"/>
            </w:rPr>
          </w:pPr>
          <w:hyperlink w:anchor="_Toc57365927" w:history="1">
            <w:r w:rsidRPr="006D4E60">
              <w:rPr>
                <w:rStyle w:val="Hyperlink"/>
                <w:noProof/>
              </w:rPr>
              <w:t xml:space="preserve">Baltmugurdzenis </w:t>
            </w:r>
            <w:r w:rsidRPr="006D4E60">
              <w:rPr>
                <w:rStyle w:val="Hyperlink"/>
                <w:i/>
                <w:noProof/>
              </w:rPr>
              <w:t>D. leucotos</w:t>
            </w:r>
            <w:r>
              <w:rPr>
                <w:noProof/>
                <w:webHidden/>
              </w:rPr>
              <w:tab/>
            </w:r>
            <w:r>
              <w:rPr>
                <w:noProof/>
                <w:webHidden/>
              </w:rPr>
              <w:fldChar w:fldCharType="begin"/>
            </w:r>
            <w:r>
              <w:rPr>
                <w:noProof/>
                <w:webHidden/>
              </w:rPr>
              <w:instrText xml:space="preserve"> PAGEREF _Toc57365927 \h </w:instrText>
            </w:r>
            <w:r>
              <w:rPr>
                <w:noProof/>
                <w:webHidden/>
              </w:rPr>
            </w:r>
            <w:r>
              <w:rPr>
                <w:noProof/>
                <w:webHidden/>
              </w:rPr>
              <w:fldChar w:fldCharType="separate"/>
            </w:r>
            <w:r>
              <w:rPr>
                <w:noProof/>
                <w:webHidden/>
              </w:rPr>
              <w:t>13</w:t>
            </w:r>
            <w:r>
              <w:rPr>
                <w:noProof/>
                <w:webHidden/>
              </w:rPr>
              <w:fldChar w:fldCharType="end"/>
            </w:r>
          </w:hyperlink>
        </w:p>
        <w:p w14:paraId="43539153" w14:textId="55ACFA54" w:rsidR="00B118AE" w:rsidRDefault="00B118AE">
          <w:pPr>
            <w:pStyle w:val="TOC2"/>
            <w:tabs>
              <w:tab w:val="right" w:leader="dot" w:pos="9736"/>
            </w:tabs>
            <w:rPr>
              <w:rFonts w:eastAsiaTheme="minorEastAsia"/>
              <w:noProof/>
              <w:lang w:val="en-US"/>
            </w:rPr>
          </w:pPr>
          <w:hyperlink w:anchor="_Toc57365928" w:history="1">
            <w:r w:rsidRPr="006D4E60">
              <w:rPr>
                <w:rStyle w:val="Hyperlink"/>
                <w:noProof/>
              </w:rPr>
              <w:t xml:space="preserve">Dižraibais dzenis </w:t>
            </w:r>
            <w:r w:rsidRPr="006D4E60">
              <w:rPr>
                <w:rStyle w:val="Hyperlink"/>
                <w:i/>
                <w:noProof/>
              </w:rPr>
              <w:t>D. major</w:t>
            </w:r>
            <w:r>
              <w:rPr>
                <w:noProof/>
                <w:webHidden/>
              </w:rPr>
              <w:tab/>
            </w:r>
            <w:r>
              <w:rPr>
                <w:noProof/>
                <w:webHidden/>
              </w:rPr>
              <w:fldChar w:fldCharType="begin"/>
            </w:r>
            <w:r>
              <w:rPr>
                <w:noProof/>
                <w:webHidden/>
              </w:rPr>
              <w:instrText xml:space="preserve"> PAGEREF _Toc57365928 \h </w:instrText>
            </w:r>
            <w:r>
              <w:rPr>
                <w:noProof/>
                <w:webHidden/>
              </w:rPr>
            </w:r>
            <w:r>
              <w:rPr>
                <w:noProof/>
                <w:webHidden/>
              </w:rPr>
              <w:fldChar w:fldCharType="separate"/>
            </w:r>
            <w:r>
              <w:rPr>
                <w:noProof/>
                <w:webHidden/>
              </w:rPr>
              <w:t>14</w:t>
            </w:r>
            <w:r>
              <w:rPr>
                <w:noProof/>
                <w:webHidden/>
              </w:rPr>
              <w:fldChar w:fldCharType="end"/>
            </w:r>
          </w:hyperlink>
        </w:p>
        <w:p w14:paraId="77FB023A" w14:textId="7A19D36F" w:rsidR="00B118AE" w:rsidRDefault="00B118AE">
          <w:pPr>
            <w:pStyle w:val="TOC2"/>
            <w:tabs>
              <w:tab w:val="right" w:leader="dot" w:pos="9736"/>
            </w:tabs>
            <w:rPr>
              <w:rFonts w:eastAsiaTheme="minorEastAsia"/>
              <w:noProof/>
              <w:lang w:val="en-US"/>
            </w:rPr>
          </w:pPr>
          <w:hyperlink w:anchor="_Toc57365929" w:history="1">
            <w:r w:rsidRPr="006D4E60">
              <w:rPr>
                <w:rStyle w:val="Hyperlink"/>
                <w:noProof/>
              </w:rPr>
              <w:t xml:space="preserve">Trīspirkstu dzenis </w:t>
            </w:r>
            <w:r w:rsidRPr="006D4E60">
              <w:rPr>
                <w:rStyle w:val="Hyperlink"/>
                <w:i/>
                <w:noProof/>
              </w:rPr>
              <w:t>P. tridactylus</w:t>
            </w:r>
            <w:r>
              <w:rPr>
                <w:noProof/>
                <w:webHidden/>
              </w:rPr>
              <w:tab/>
            </w:r>
            <w:r>
              <w:rPr>
                <w:noProof/>
                <w:webHidden/>
              </w:rPr>
              <w:fldChar w:fldCharType="begin"/>
            </w:r>
            <w:r>
              <w:rPr>
                <w:noProof/>
                <w:webHidden/>
              </w:rPr>
              <w:instrText xml:space="preserve"> PAGEREF _Toc57365929 \h </w:instrText>
            </w:r>
            <w:r>
              <w:rPr>
                <w:noProof/>
                <w:webHidden/>
              </w:rPr>
            </w:r>
            <w:r>
              <w:rPr>
                <w:noProof/>
                <w:webHidden/>
              </w:rPr>
              <w:fldChar w:fldCharType="separate"/>
            </w:r>
            <w:r>
              <w:rPr>
                <w:noProof/>
                <w:webHidden/>
              </w:rPr>
              <w:t>14</w:t>
            </w:r>
            <w:r>
              <w:rPr>
                <w:noProof/>
                <w:webHidden/>
              </w:rPr>
              <w:fldChar w:fldCharType="end"/>
            </w:r>
          </w:hyperlink>
        </w:p>
        <w:p w14:paraId="73916C8B" w14:textId="69B6CAD0" w:rsidR="00B118AE" w:rsidRDefault="00B118AE">
          <w:pPr>
            <w:pStyle w:val="TOC2"/>
            <w:tabs>
              <w:tab w:val="right" w:leader="dot" w:pos="9736"/>
            </w:tabs>
            <w:rPr>
              <w:rFonts w:eastAsiaTheme="minorEastAsia"/>
              <w:noProof/>
              <w:lang w:val="en-US"/>
            </w:rPr>
          </w:pPr>
          <w:hyperlink w:anchor="_Toc57365930" w:history="1">
            <w:r w:rsidRPr="006D4E60">
              <w:rPr>
                <w:rStyle w:val="Hyperlink"/>
                <w:noProof/>
              </w:rPr>
              <w:t xml:space="preserve">Melnā dzilna </w:t>
            </w:r>
            <w:r w:rsidRPr="006D4E60">
              <w:rPr>
                <w:rStyle w:val="Hyperlink"/>
                <w:i/>
                <w:noProof/>
              </w:rPr>
              <w:t>D.martius</w:t>
            </w:r>
            <w:r>
              <w:rPr>
                <w:noProof/>
                <w:webHidden/>
              </w:rPr>
              <w:tab/>
            </w:r>
            <w:r>
              <w:rPr>
                <w:noProof/>
                <w:webHidden/>
              </w:rPr>
              <w:fldChar w:fldCharType="begin"/>
            </w:r>
            <w:r>
              <w:rPr>
                <w:noProof/>
                <w:webHidden/>
              </w:rPr>
              <w:instrText xml:space="preserve"> PAGEREF _Toc57365930 \h </w:instrText>
            </w:r>
            <w:r>
              <w:rPr>
                <w:noProof/>
                <w:webHidden/>
              </w:rPr>
            </w:r>
            <w:r>
              <w:rPr>
                <w:noProof/>
                <w:webHidden/>
              </w:rPr>
              <w:fldChar w:fldCharType="separate"/>
            </w:r>
            <w:r>
              <w:rPr>
                <w:noProof/>
                <w:webHidden/>
              </w:rPr>
              <w:t>15</w:t>
            </w:r>
            <w:r>
              <w:rPr>
                <w:noProof/>
                <w:webHidden/>
              </w:rPr>
              <w:fldChar w:fldCharType="end"/>
            </w:r>
          </w:hyperlink>
        </w:p>
        <w:p w14:paraId="2CFE0BE8" w14:textId="6032CE4C" w:rsidR="00B118AE" w:rsidRDefault="00B118AE">
          <w:pPr>
            <w:pStyle w:val="TOC2"/>
            <w:tabs>
              <w:tab w:val="right" w:leader="dot" w:pos="9736"/>
            </w:tabs>
            <w:rPr>
              <w:rFonts w:eastAsiaTheme="minorEastAsia"/>
              <w:noProof/>
              <w:lang w:val="en-US"/>
            </w:rPr>
          </w:pPr>
          <w:hyperlink w:anchor="_Toc57365931" w:history="1">
            <w:r w:rsidRPr="006D4E60">
              <w:rPr>
                <w:rStyle w:val="Hyperlink"/>
                <w:noProof/>
              </w:rPr>
              <w:t xml:space="preserve">Pelēkā dzilna </w:t>
            </w:r>
            <w:r w:rsidRPr="006D4E60">
              <w:rPr>
                <w:rStyle w:val="Hyperlink"/>
                <w:i/>
                <w:noProof/>
              </w:rPr>
              <w:t>P. canus</w:t>
            </w:r>
            <w:r>
              <w:rPr>
                <w:noProof/>
                <w:webHidden/>
              </w:rPr>
              <w:tab/>
            </w:r>
            <w:r>
              <w:rPr>
                <w:noProof/>
                <w:webHidden/>
              </w:rPr>
              <w:fldChar w:fldCharType="begin"/>
            </w:r>
            <w:r>
              <w:rPr>
                <w:noProof/>
                <w:webHidden/>
              </w:rPr>
              <w:instrText xml:space="preserve"> PAGEREF _Toc57365931 \h </w:instrText>
            </w:r>
            <w:r>
              <w:rPr>
                <w:noProof/>
                <w:webHidden/>
              </w:rPr>
            </w:r>
            <w:r>
              <w:rPr>
                <w:noProof/>
                <w:webHidden/>
              </w:rPr>
              <w:fldChar w:fldCharType="separate"/>
            </w:r>
            <w:r>
              <w:rPr>
                <w:noProof/>
                <w:webHidden/>
              </w:rPr>
              <w:t>15</w:t>
            </w:r>
            <w:r>
              <w:rPr>
                <w:noProof/>
                <w:webHidden/>
              </w:rPr>
              <w:fldChar w:fldCharType="end"/>
            </w:r>
          </w:hyperlink>
        </w:p>
        <w:p w14:paraId="291B7D0D" w14:textId="58240FDF" w:rsidR="00B118AE" w:rsidRDefault="00B118AE">
          <w:pPr>
            <w:pStyle w:val="TOC1"/>
            <w:tabs>
              <w:tab w:val="right" w:leader="dot" w:pos="9736"/>
            </w:tabs>
            <w:rPr>
              <w:rFonts w:eastAsiaTheme="minorEastAsia"/>
              <w:noProof/>
              <w:lang w:val="en-US"/>
            </w:rPr>
          </w:pPr>
          <w:hyperlink w:anchor="_Toc57365932" w:history="1">
            <w:r w:rsidRPr="006D4E60">
              <w:rPr>
                <w:rStyle w:val="Hyperlink"/>
                <w:noProof/>
              </w:rPr>
              <w:t>Nepieciešamais aprīkojums</w:t>
            </w:r>
            <w:r>
              <w:rPr>
                <w:noProof/>
                <w:webHidden/>
              </w:rPr>
              <w:tab/>
            </w:r>
            <w:r>
              <w:rPr>
                <w:noProof/>
                <w:webHidden/>
              </w:rPr>
              <w:fldChar w:fldCharType="begin"/>
            </w:r>
            <w:r>
              <w:rPr>
                <w:noProof/>
                <w:webHidden/>
              </w:rPr>
              <w:instrText xml:space="preserve"> PAGEREF _Toc57365932 \h </w:instrText>
            </w:r>
            <w:r>
              <w:rPr>
                <w:noProof/>
                <w:webHidden/>
              </w:rPr>
            </w:r>
            <w:r>
              <w:rPr>
                <w:noProof/>
                <w:webHidden/>
              </w:rPr>
              <w:fldChar w:fldCharType="separate"/>
            </w:r>
            <w:r>
              <w:rPr>
                <w:noProof/>
                <w:webHidden/>
              </w:rPr>
              <w:t>16</w:t>
            </w:r>
            <w:r>
              <w:rPr>
                <w:noProof/>
                <w:webHidden/>
              </w:rPr>
              <w:fldChar w:fldCharType="end"/>
            </w:r>
          </w:hyperlink>
        </w:p>
        <w:p w14:paraId="1E99374A" w14:textId="4747BC84" w:rsidR="00B118AE" w:rsidRDefault="00B118AE">
          <w:pPr>
            <w:pStyle w:val="TOC2"/>
            <w:tabs>
              <w:tab w:val="right" w:leader="dot" w:pos="9736"/>
            </w:tabs>
            <w:rPr>
              <w:rFonts w:eastAsiaTheme="minorEastAsia"/>
              <w:noProof/>
              <w:lang w:val="en-US"/>
            </w:rPr>
          </w:pPr>
          <w:hyperlink w:anchor="_Toc57365933" w:history="1">
            <w:r w:rsidRPr="006D4E60">
              <w:rPr>
                <w:rStyle w:val="Hyperlink"/>
                <w:noProof/>
              </w:rPr>
              <w:t>Optika</w:t>
            </w:r>
            <w:r>
              <w:rPr>
                <w:noProof/>
                <w:webHidden/>
              </w:rPr>
              <w:tab/>
            </w:r>
            <w:r>
              <w:rPr>
                <w:noProof/>
                <w:webHidden/>
              </w:rPr>
              <w:fldChar w:fldCharType="begin"/>
            </w:r>
            <w:r>
              <w:rPr>
                <w:noProof/>
                <w:webHidden/>
              </w:rPr>
              <w:instrText xml:space="preserve"> PAGEREF _Toc57365933 \h </w:instrText>
            </w:r>
            <w:r>
              <w:rPr>
                <w:noProof/>
                <w:webHidden/>
              </w:rPr>
            </w:r>
            <w:r>
              <w:rPr>
                <w:noProof/>
                <w:webHidden/>
              </w:rPr>
              <w:fldChar w:fldCharType="separate"/>
            </w:r>
            <w:r>
              <w:rPr>
                <w:noProof/>
                <w:webHidden/>
              </w:rPr>
              <w:t>16</w:t>
            </w:r>
            <w:r>
              <w:rPr>
                <w:noProof/>
                <w:webHidden/>
              </w:rPr>
              <w:fldChar w:fldCharType="end"/>
            </w:r>
          </w:hyperlink>
        </w:p>
        <w:p w14:paraId="76EAC402" w14:textId="7FA9D0B0" w:rsidR="00B118AE" w:rsidRDefault="00B118AE">
          <w:pPr>
            <w:pStyle w:val="TOC2"/>
            <w:tabs>
              <w:tab w:val="right" w:leader="dot" w:pos="9736"/>
            </w:tabs>
            <w:rPr>
              <w:rFonts w:eastAsiaTheme="minorEastAsia"/>
              <w:noProof/>
              <w:lang w:val="en-US"/>
            </w:rPr>
          </w:pPr>
          <w:hyperlink w:anchor="_Toc57365934" w:history="1">
            <w:r w:rsidRPr="006D4E60">
              <w:rPr>
                <w:rStyle w:val="Hyperlink"/>
                <w:noProof/>
              </w:rPr>
              <w:t>GPS</w:t>
            </w:r>
            <w:r>
              <w:rPr>
                <w:noProof/>
                <w:webHidden/>
              </w:rPr>
              <w:tab/>
            </w:r>
            <w:r>
              <w:rPr>
                <w:noProof/>
                <w:webHidden/>
              </w:rPr>
              <w:fldChar w:fldCharType="begin"/>
            </w:r>
            <w:r>
              <w:rPr>
                <w:noProof/>
                <w:webHidden/>
              </w:rPr>
              <w:instrText xml:space="preserve"> PAGEREF _Toc57365934 \h </w:instrText>
            </w:r>
            <w:r>
              <w:rPr>
                <w:noProof/>
                <w:webHidden/>
              </w:rPr>
            </w:r>
            <w:r>
              <w:rPr>
                <w:noProof/>
                <w:webHidden/>
              </w:rPr>
              <w:fldChar w:fldCharType="separate"/>
            </w:r>
            <w:r>
              <w:rPr>
                <w:noProof/>
                <w:webHidden/>
              </w:rPr>
              <w:t>16</w:t>
            </w:r>
            <w:r>
              <w:rPr>
                <w:noProof/>
                <w:webHidden/>
              </w:rPr>
              <w:fldChar w:fldCharType="end"/>
            </w:r>
          </w:hyperlink>
        </w:p>
        <w:p w14:paraId="276E6E6C" w14:textId="3F26BADC" w:rsidR="00B118AE" w:rsidRDefault="00B118AE">
          <w:pPr>
            <w:pStyle w:val="TOC2"/>
            <w:tabs>
              <w:tab w:val="right" w:leader="dot" w:pos="9736"/>
            </w:tabs>
            <w:rPr>
              <w:rFonts w:eastAsiaTheme="minorEastAsia"/>
              <w:noProof/>
              <w:lang w:val="en-US"/>
            </w:rPr>
          </w:pPr>
          <w:hyperlink w:anchor="_Toc57365935" w:history="1">
            <w:r w:rsidRPr="006D4E60">
              <w:rPr>
                <w:rStyle w:val="Hyperlink"/>
                <w:noProof/>
              </w:rPr>
              <w:t>Atskaņošanas ieraksti un iekārtas</w:t>
            </w:r>
            <w:r>
              <w:rPr>
                <w:noProof/>
                <w:webHidden/>
              </w:rPr>
              <w:tab/>
            </w:r>
            <w:r>
              <w:rPr>
                <w:noProof/>
                <w:webHidden/>
              </w:rPr>
              <w:fldChar w:fldCharType="begin"/>
            </w:r>
            <w:r>
              <w:rPr>
                <w:noProof/>
                <w:webHidden/>
              </w:rPr>
              <w:instrText xml:space="preserve"> PAGEREF _Toc57365935 \h </w:instrText>
            </w:r>
            <w:r>
              <w:rPr>
                <w:noProof/>
                <w:webHidden/>
              </w:rPr>
            </w:r>
            <w:r>
              <w:rPr>
                <w:noProof/>
                <w:webHidden/>
              </w:rPr>
              <w:fldChar w:fldCharType="separate"/>
            </w:r>
            <w:r>
              <w:rPr>
                <w:noProof/>
                <w:webHidden/>
              </w:rPr>
              <w:t>16</w:t>
            </w:r>
            <w:r>
              <w:rPr>
                <w:noProof/>
                <w:webHidden/>
              </w:rPr>
              <w:fldChar w:fldCharType="end"/>
            </w:r>
          </w:hyperlink>
        </w:p>
        <w:p w14:paraId="528EFC13" w14:textId="4D3E5E48" w:rsidR="00B118AE" w:rsidRDefault="00B118AE">
          <w:pPr>
            <w:pStyle w:val="TOC2"/>
            <w:tabs>
              <w:tab w:val="right" w:leader="dot" w:pos="9736"/>
            </w:tabs>
            <w:rPr>
              <w:rFonts w:eastAsiaTheme="minorEastAsia"/>
              <w:noProof/>
              <w:lang w:val="en-US"/>
            </w:rPr>
          </w:pPr>
          <w:hyperlink w:anchor="_Toc57365936" w:history="1">
            <w:r w:rsidRPr="006D4E60">
              <w:rPr>
                <w:rStyle w:val="Hyperlink"/>
                <w:noProof/>
              </w:rPr>
              <w:t>Kartes</w:t>
            </w:r>
            <w:r>
              <w:rPr>
                <w:noProof/>
                <w:webHidden/>
              </w:rPr>
              <w:tab/>
            </w:r>
            <w:r>
              <w:rPr>
                <w:noProof/>
                <w:webHidden/>
              </w:rPr>
              <w:fldChar w:fldCharType="begin"/>
            </w:r>
            <w:r>
              <w:rPr>
                <w:noProof/>
                <w:webHidden/>
              </w:rPr>
              <w:instrText xml:space="preserve"> PAGEREF _Toc57365936 \h </w:instrText>
            </w:r>
            <w:r>
              <w:rPr>
                <w:noProof/>
                <w:webHidden/>
              </w:rPr>
            </w:r>
            <w:r>
              <w:rPr>
                <w:noProof/>
                <w:webHidden/>
              </w:rPr>
              <w:fldChar w:fldCharType="separate"/>
            </w:r>
            <w:r>
              <w:rPr>
                <w:noProof/>
                <w:webHidden/>
              </w:rPr>
              <w:t>17</w:t>
            </w:r>
            <w:r>
              <w:rPr>
                <w:noProof/>
                <w:webHidden/>
              </w:rPr>
              <w:fldChar w:fldCharType="end"/>
            </w:r>
          </w:hyperlink>
        </w:p>
        <w:p w14:paraId="526952BF" w14:textId="796E1E5A" w:rsidR="00B118AE" w:rsidRDefault="00B118AE">
          <w:pPr>
            <w:pStyle w:val="TOC2"/>
            <w:tabs>
              <w:tab w:val="right" w:leader="dot" w:pos="9736"/>
            </w:tabs>
            <w:rPr>
              <w:rFonts w:eastAsiaTheme="minorEastAsia"/>
              <w:noProof/>
              <w:lang w:val="en-US"/>
            </w:rPr>
          </w:pPr>
          <w:hyperlink w:anchor="_Toc57365937" w:history="1">
            <w:r w:rsidRPr="006D4E60">
              <w:rPr>
                <w:rStyle w:val="Hyperlink"/>
                <w:noProof/>
              </w:rPr>
              <w:t>Citi materiāli</w:t>
            </w:r>
            <w:r>
              <w:rPr>
                <w:noProof/>
                <w:webHidden/>
              </w:rPr>
              <w:tab/>
            </w:r>
            <w:r>
              <w:rPr>
                <w:noProof/>
                <w:webHidden/>
              </w:rPr>
              <w:fldChar w:fldCharType="begin"/>
            </w:r>
            <w:r>
              <w:rPr>
                <w:noProof/>
                <w:webHidden/>
              </w:rPr>
              <w:instrText xml:space="preserve"> PAGEREF _Toc57365937 \h </w:instrText>
            </w:r>
            <w:r>
              <w:rPr>
                <w:noProof/>
                <w:webHidden/>
              </w:rPr>
            </w:r>
            <w:r>
              <w:rPr>
                <w:noProof/>
                <w:webHidden/>
              </w:rPr>
              <w:fldChar w:fldCharType="separate"/>
            </w:r>
            <w:r>
              <w:rPr>
                <w:noProof/>
                <w:webHidden/>
              </w:rPr>
              <w:t>17</w:t>
            </w:r>
            <w:r>
              <w:rPr>
                <w:noProof/>
                <w:webHidden/>
              </w:rPr>
              <w:fldChar w:fldCharType="end"/>
            </w:r>
          </w:hyperlink>
        </w:p>
        <w:p w14:paraId="2D984E2B" w14:textId="460BCA03" w:rsidR="00B118AE" w:rsidRDefault="00B118AE">
          <w:pPr>
            <w:pStyle w:val="TOC1"/>
            <w:tabs>
              <w:tab w:val="right" w:leader="dot" w:pos="9736"/>
            </w:tabs>
            <w:rPr>
              <w:rFonts w:eastAsiaTheme="minorEastAsia"/>
              <w:noProof/>
              <w:lang w:val="en-US"/>
            </w:rPr>
          </w:pPr>
          <w:hyperlink w:anchor="_Toc57365938" w:history="1">
            <w:r w:rsidRPr="006D4E60">
              <w:rPr>
                <w:rStyle w:val="Hyperlink"/>
                <w:noProof/>
              </w:rPr>
              <w:t>Uzskaišu veicēju kvalifikācijas prasības</w:t>
            </w:r>
            <w:r>
              <w:rPr>
                <w:noProof/>
                <w:webHidden/>
              </w:rPr>
              <w:tab/>
            </w:r>
            <w:r>
              <w:rPr>
                <w:noProof/>
                <w:webHidden/>
              </w:rPr>
              <w:fldChar w:fldCharType="begin"/>
            </w:r>
            <w:r>
              <w:rPr>
                <w:noProof/>
                <w:webHidden/>
              </w:rPr>
              <w:instrText xml:space="preserve"> PAGEREF _Toc57365938 \h </w:instrText>
            </w:r>
            <w:r>
              <w:rPr>
                <w:noProof/>
                <w:webHidden/>
              </w:rPr>
            </w:r>
            <w:r>
              <w:rPr>
                <w:noProof/>
                <w:webHidden/>
              </w:rPr>
              <w:fldChar w:fldCharType="separate"/>
            </w:r>
            <w:r>
              <w:rPr>
                <w:noProof/>
                <w:webHidden/>
              </w:rPr>
              <w:t>17</w:t>
            </w:r>
            <w:r>
              <w:rPr>
                <w:noProof/>
                <w:webHidden/>
              </w:rPr>
              <w:fldChar w:fldCharType="end"/>
            </w:r>
          </w:hyperlink>
        </w:p>
        <w:p w14:paraId="46FB86DC" w14:textId="49845A28" w:rsidR="00B118AE" w:rsidRDefault="00B118AE">
          <w:pPr>
            <w:pStyle w:val="TOC1"/>
            <w:tabs>
              <w:tab w:val="right" w:leader="dot" w:pos="9736"/>
            </w:tabs>
            <w:rPr>
              <w:rFonts w:eastAsiaTheme="minorEastAsia"/>
              <w:noProof/>
              <w:lang w:val="en-US"/>
            </w:rPr>
          </w:pPr>
          <w:hyperlink w:anchor="_Toc57365939" w:history="1">
            <w:r w:rsidRPr="006D4E60">
              <w:rPr>
                <w:rStyle w:val="Hyperlink"/>
                <w:noProof/>
              </w:rPr>
              <w:t>Literatūra</w:t>
            </w:r>
            <w:r>
              <w:rPr>
                <w:noProof/>
                <w:webHidden/>
              </w:rPr>
              <w:tab/>
            </w:r>
            <w:r>
              <w:rPr>
                <w:noProof/>
                <w:webHidden/>
              </w:rPr>
              <w:fldChar w:fldCharType="begin"/>
            </w:r>
            <w:r>
              <w:rPr>
                <w:noProof/>
                <w:webHidden/>
              </w:rPr>
              <w:instrText xml:space="preserve"> PAGEREF _Toc57365939 \h </w:instrText>
            </w:r>
            <w:r>
              <w:rPr>
                <w:noProof/>
                <w:webHidden/>
              </w:rPr>
            </w:r>
            <w:r>
              <w:rPr>
                <w:noProof/>
                <w:webHidden/>
              </w:rPr>
              <w:fldChar w:fldCharType="separate"/>
            </w:r>
            <w:r>
              <w:rPr>
                <w:noProof/>
                <w:webHidden/>
              </w:rPr>
              <w:t>17</w:t>
            </w:r>
            <w:r>
              <w:rPr>
                <w:noProof/>
                <w:webHidden/>
              </w:rPr>
              <w:fldChar w:fldCharType="end"/>
            </w:r>
          </w:hyperlink>
        </w:p>
        <w:p w14:paraId="59D872BB" w14:textId="44448E8B" w:rsidR="008F2CBA" w:rsidRPr="00B32170" w:rsidRDefault="00DB1E8F">
          <w:pPr>
            <w:rPr>
              <w:rFonts w:ascii="Times New Roman" w:hAnsi="Times New Roman" w:cs="Times New Roman"/>
              <w:sz w:val="24"/>
              <w:szCs w:val="24"/>
            </w:rPr>
          </w:pPr>
          <w:r w:rsidRPr="00B32170">
            <w:rPr>
              <w:rFonts w:ascii="Times New Roman" w:hAnsi="Times New Roman" w:cs="Times New Roman"/>
              <w:b/>
              <w:bCs/>
              <w:noProof/>
              <w:sz w:val="24"/>
              <w:szCs w:val="24"/>
            </w:rPr>
            <w:fldChar w:fldCharType="end"/>
          </w:r>
        </w:p>
      </w:sdtContent>
    </w:sdt>
    <w:p w14:paraId="11C38030" w14:textId="3A700CA3" w:rsidR="00BD4FAB" w:rsidRDefault="00BD4FAB" w:rsidP="001034D6">
      <w:pPr>
        <w:pStyle w:val="Heading1"/>
      </w:pPr>
    </w:p>
    <w:p w14:paraId="77A18EF8" w14:textId="76DEE77F" w:rsidR="00BD4FAB" w:rsidRDefault="00BD4FAB" w:rsidP="00BD4FAB"/>
    <w:p w14:paraId="6063E028" w14:textId="77777777" w:rsidR="00BD4FAB" w:rsidRPr="00BD4FAB" w:rsidRDefault="00BD4FAB" w:rsidP="00BD4FAB"/>
    <w:p w14:paraId="31ADD38F" w14:textId="77777777" w:rsidR="00A72133" w:rsidRDefault="00A72133" w:rsidP="001034D6">
      <w:pPr>
        <w:pStyle w:val="Heading1"/>
      </w:pPr>
    </w:p>
    <w:p w14:paraId="7371D1F9" w14:textId="032B5D7A" w:rsidR="00220C4B" w:rsidRDefault="00220C4B" w:rsidP="001034D6">
      <w:pPr>
        <w:pStyle w:val="Heading1"/>
      </w:pPr>
      <w:bookmarkStart w:id="0" w:name="_Toc57365915"/>
      <w:r w:rsidRPr="00220C4B">
        <w:t>Ievads</w:t>
      </w:r>
      <w:bookmarkEnd w:id="0"/>
    </w:p>
    <w:p w14:paraId="342C8973" w14:textId="77777777" w:rsidR="00A72133" w:rsidRPr="00A72133" w:rsidRDefault="00A72133" w:rsidP="00A72133"/>
    <w:p w14:paraId="0CA728C9" w14:textId="69C277EF" w:rsidR="008C43AB" w:rsidRPr="00265C23" w:rsidRDefault="008C43AB" w:rsidP="0008253F">
      <w:pPr>
        <w:jc w:val="both"/>
        <w:rPr>
          <w:rFonts w:ascii="Times New Roman" w:hAnsi="Times New Roman" w:cs="Times New Roman"/>
          <w:sz w:val="24"/>
          <w:szCs w:val="24"/>
        </w:rPr>
      </w:pPr>
      <w:r>
        <w:rPr>
          <w:rFonts w:ascii="Times New Roman" w:hAnsi="Times New Roman" w:cs="Times New Roman"/>
          <w:sz w:val="24"/>
          <w:szCs w:val="24"/>
        </w:rPr>
        <w:t xml:space="preserve">Šīs metodikas mērķis ir </w:t>
      </w:r>
      <w:r w:rsidR="006E2E7E">
        <w:rPr>
          <w:rFonts w:ascii="Times New Roman" w:hAnsi="Times New Roman" w:cs="Times New Roman"/>
          <w:sz w:val="24"/>
          <w:szCs w:val="24"/>
        </w:rPr>
        <w:t xml:space="preserve">aprakstīt nepieciešamos nosacījumus </w:t>
      </w:r>
      <w:r w:rsidR="007B7F33">
        <w:rPr>
          <w:rFonts w:ascii="Times New Roman" w:hAnsi="Times New Roman" w:cs="Times New Roman"/>
          <w:sz w:val="24"/>
          <w:szCs w:val="24"/>
        </w:rPr>
        <w:t xml:space="preserve">un metodes </w:t>
      </w:r>
      <w:r w:rsidR="006E2E7E">
        <w:rPr>
          <w:rFonts w:ascii="Times New Roman" w:hAnsi="Times New Roman" w:cs="Times New Roman"/>
          <w:sz w:val="24"/>
          <w:szCs w:val="24"/>
        </w:rPr>
        <w:t>objektīvu datu ieguvei par noteiktas dzeņu sugas vai sugu klātbūtni noteiktā vietā, skaitu noteiktā teritorijā (ar vai bez ekstrapolēšanas iespējām uz plašāku teritoriju</w:t>
      </w:r>
      <w:r w:rsidR="00D97D14">
        <w:rPr>
          <w:rFonts w:ascii="Times New Roman" w:hAnsi="Times New Roman" w:cs="Times New Roman"/>
          <w:sz w:val="24"/>
          <w:szCs w:val="24"/>
        </w:rPr>
        <w:t>), kā arī</w:t>
      </w:r>
      <w:r w:rsidR="007B7F33">
        <w:rPr>
          <w:rFonts w:ascii="Times New Roman" w:hAnsi="Times New Roman" w:cs="Times New Roman"/>
          <w:sz w:val="24"/>
          <w:szCs w:val="24"/>
        </w:rPr>
        <w:t xml:space="preserve"> skaita izmaiņu konstatēšanai (monitoringam</w:t>
      </w:r>
      <w:r w:rsidR="00E807CD">
        <w:rPr>
          <w:rFonts w:ascii="Times New Roman" w:hAnsi="Times New Roman" w:cs="Times New Roman"/>
          <w:sz w:val="24"/>
          <w:szCs w:val="24"/>
        </w:rPr>
        <w:t>). Metodikas izstrādē izmantoti</w:t>
      </w:r>
      <w:r w:rsidR="007B7F33">
        <w:rPr>
          <w:rFonts w:ascii="Times New Roman" w:hAnsi="Times New Roman" w:cs="Times New Roman"/>
          <w:sz w:val="24"/>
          <w:szCs w:val="24"/>
        </w:rPr>
        <w:t xml:space="preserve"> zinātnisk</w:t>
      </w:r>
      <w:r w:rsidR="00D97D14">
        <w:rPr>
          <w:rFonts w:ascii="Times New Roman" w:hAnsi="Times New Roman" w:cs="Times New Roman"/>
          <w:sz w:val="24"/>
          <w:szCs w:val="24"/>
        </w:rPr>
        <w:t>ie</w:t>
      </w:r>
      <w:r w:rsidR="007B7F33">
        <w:rPr>
          <w:rFonts w:ascii="Times New Roman" w:hAnsi="Times New Roman" w:cs="Times New Roman"/>
          <w:sz w:val="24"/>
          <w:szCs w:val="24"/>
        </w:rPr>
        <w:t xml:space="preserve"> </w:t>
      </w:r>
      <w:r w:rsidR="00D97D14">
        <w:rPr>
          <w:rFonts w:ascii="Times New Roman" w:hAnsi="Times New Roman" w:cs="Times New Roman"/>
          <w:sz w:val="24"/>
          <w:szCs w:val="24"/>
        </w:rPr>
        <w:t>raksti</w:t>
      </w:r>
      <w:r w:rsidR="007B7F33">
        <w:rPr>
          <w:rFonts w:ascii="Times New Roman" w:hAnsi="Times New Roman" w:cs="Times New Roman"/>
          <w:sz w:val="24"/>
          <w:szCs w:val="24"/>
        </w:rPr>
        <w:t>, pētījumos izmantoto metožu analīzes rezultāti, kā arī dzeņu sugu un lauka pētījuma dizaina ekspertu rekomendācijas. Metodikas sagatavošanā izmantota apko</w:t>
      </w:r>
      <w:r w:rsidR="009678C3">
        <w:rPr>
          <w:rFonts w:ascii="Times New Roman" w:hAnsi="Times New Roman" w:cs="Times New Roman"/>
          <w:sz w:val="24"/>
          <w:szCs w:val="24"/>
        </w:rPr>
        <w:t>potā informācija par dzeņu</w:t>
      </w:r>
      <w:r w:rsidR="007B7F33">
        <w:rPr>
          <w:rFonts w:ascii="Times New Roman" w:hAnsi="Times New Roman" w:cs="Times New Roman"/>
          <w:sz w:val="24"/>
          <w:szCs w:val="24"/>
        </w:rPr>
        <w:t xml:space="preserve"> ekoloģijas, vairošanās fenoloģijas un uzvedības īpatnībām. Ņem</w:t>
      </w:r>
      <w:r w:rsidR="007B7F33" w:rsidRPr="007B7F33">
        <w:rPr>
          <w:rFonts w:ascii="Times New Roman" w:hAnsi="Times New Roman" w:cs="Times New Roman"/>
          <w:sz w:val="24"/>
          <w:szCs w:val="24"/>
        </w:rPr>
        <w:t>t</w:t>
      </w:r>
      <w:r w:rsidR="007B7F33">
        <w:rPr>
          <w:rFonts w:ascii="Times New Roman" w:hAnsi="Times New Roman" w:cs="Times New Roman"/>
          <w:sz w:val="24"/>
          <w:szCs w:val="24"/>
        </w:rPr>
        <w:t>a</w:t>
      </w:r>
      <w:r w:rsidR="007B7F33" w:rsidRPr="007B7F33">
        <w:rPr>
          <w:rFonts w:ascii="Times New Roman" w:hAnsi="Times New Roman" w:cs="Times New Roman"/>
          <w:sz w:val="24"/>
          <w:szCs w:val="24"/>
        </w:rPr>
        <w:t xml:space="preserve"> vērā nepilnīg</w:t>
      </w:r>
      <w:r w:rsidR="007B7F33">
        <w:rPr>
          <w:rFonts w:ascii="Times New Roman" w:hAnsi="Times New Roman" w:cs="Times New Roman"/>
          <w:sz w:val="24"/>
          <w:szCs w:val="24"/>
        </w:rPr>
        <w:t>a</w:t>
      </w:r>
      <w:r w:rsidR="007B7F33" w:rsidRPr="007B7F33">
        <w:rPr>
          <w:rFonts w:ascii="Times New Roman" w:hAnsi="Times New Roman" w:cs="Times New Roman"/>
          <w:sz w:val="24"/>
          <w:szCs w:val="24"/>
        </w:rPr>
        <w:t xml:space="preserve"> sugu konstatēšanas iespējamīb</w:t>
      </w:r>
      <w:r w:rsidR="007B7F33">
        <w:rPr>
          <w:rFonts w:ascii="Times New Roman" w:hAnsi="Times New Roman" w:cs="Times New Roman"/>
          <w:sz w:val="24"/>
          <w:szCs w:val="24"/>
        </w:rPr>
        <w:t>a</w:t>
      </w:r>
      <w:r w:rsidR="007B7F33" w:rsidRPr="007B7F33">
        <w:rPr>
          <w:rFonts w:ascii="Times New Roman" w:hAnsi="Times New Roman" w:cs="Times New Roman"/>
          <w:sz w:val="24"/>
          <w:szCs w:val="24"/>
        </w:rPr>
        <w:t xml:space="preserve"> un tās izmaiņas diennakts un kalendārā gada laikā</w:t>
      </w:r>
      <w:r w:rsidR="007B7F33">
        <w:rPr>
          <w:rFonts w:ascii="Times New Roman" w:hAnsi="Times New Roman" w:cs="Times New Roman"/>
          <w:sz w:val="24"/>
          <w:szCs w:val="24"/>
        </w:rPr>
        <w:t>.</w:t>
      </w:r>
      <w:r w:rsidR="005A5B69">
        <w:rPr>
          <w:rFonts w:ascii="Times New Roman" w:hAnsi="Times New Roman" w:cs="Times New Roman"/>
          <w:sz w:val="24"/>
          <w:szCs w:val="24"/>
        </w:rPr>
        <w:t xml:space="preserve"> Analizētas arī līdz šim </w:t>
      </w:r>
      <w:r w:rsidR="00B53DD3">
        <w:rPr>
          <w:rFonts w:ascii="Times New Roman" w:hAnsi="Times New Roman" w:cs="Times New Roman"/>
          <w:sz w:val="24"/>
          <w:szCs w:val="24"/>
        </w:rPr>
        <w:t xml:space="preserve">Latvijā izmantotās </w:t>
      </w:r>
      <w:r w:rsidR="005A5B69">
        <w:rPr>
          <w:rFonts w:ascii="Times New Roman" w:hAnsi="Times New Roman" w:cs="Times New Roman"/>
          <w:sz w:val="24"/>
          <w:szCs w:val="24"/>
        </w:rPr>
        <w:t>metodikas, kas iet</w:t>
      </w:r>
      <w:r w:rsidR="009678C3">
        <w:rPr>
          <w:rFonts w:ascii="Times New Roman" w:hAnsi="Times New Roman" w:cs="Times New Roman"/>
          <w:sz w:val="24"/>
          <w:szCs w:val="24"/>
        </w:rPr>
        <w:t>ver meža putnu</w:t>
      </w:r>
      <w:r w:rsidR="005A5B69">
        <w:rPr>
          <w:rFonts w:ascii="Times New Roman" w:hAnsi="Times New Roman" w:cs="Times New Roman"/>
          <w:sz w:val="24"/>
          <w:szCs w:val="24"/>
        </w:rPr>
        <w:t xml:space="preserve"> uzskaiti vai klātbūtnes konstatēšanu </w:t>
      </w:r>
      <w:r w:rsidR="005A5B69" w:rsidRPr="00A72133">
        <w:rPr>
          <w:rFonts w:ascii="Times New Roman" w:hAnsi="Times New Roman" w:cs="Times New Roman"/>
          <w:sz w:val="24"/>
          <w:szCs w:val="24"/>
        </w:rPr>
        <w:t>(Ligzdojošo putnu atlanta metodika</w:t>
      </w:r>
      <w:r w:rsidR="00A72133">
        <w:rPr>
          <w:rFonts w:ascii="Times New Roman" w:hAnsi="Times New Roman" w:cs="Times New Roman"/>
          <w:sz w:val="24"/>
          <w:szCs w:val="24"/>
        </w:rPr>
        <w:t xml:space="preserve"> (Strazds, Račinskis</w:t>
      </w:r>
      <w:r w:rsidR="000C32BD" w:rsidRPr="00A72133">
        <w:rPr>
          <w:rFonts w:ascii="Times New Roman" w:hAnsi="Times New Roman" w:cs="Times New Roman"/>
          <w:sz w:val="24"/>
          <w:szCs w:val="24"/>
        </w:rPr>
        <w:t xml:space="preserve"> </w:t>
      </w:r>
      <w:r w:rsidR="000C32BD" w:rsidRPr="00F92171">
        <w:rPr>
          <w:rFonts w:ascii="Times New Roman" w:hAnsi="Times New Roman" w:cs="Times New Roman"/>
          <w:sz w:val="24"/>
          <w:szCs w:val="24"/>
        </w:rPr>
        <w:t>2000</w:t>
      </w:r>
      <w:r w:rsidR="00952A21" w:rsidRPr="00F92171">
        <w:rPr>
          <w:rFonts w:ascii="Times New Roman" w:hAnsi="Times New Roman" w:cs="Times New Roman"/>
          <w:sz w:val="24"/>
          <w:szCs w:val="24"/>
        </w:rPr>
        <w:t xml:space="preserve">; </w:t>
      </w:r>
      <w:r w:rsidR="00F92171" w:rsidRPr="00F92171">
        <w:rPr>
          <w:rFonts w:ascii="Times New Roman" w:hAnsi="Times New Roman" w:cs="Times New Roman"/>
          <w:sz w:val="24"/>
          <w:szCs w:val="24"/>
        </w:rPr>
        <w:t>LOB</w:t>
      </w:r>
      <w:r w:rsidR="00952A21" w:rsidRPr="00F92171">
        <w:rPr>
          <w:rFonts w:ascii="Times New Roman" w:hAnsi="Times New Roman" w:cs="Times New Roman"/>
          <w:sz w:val="24"/>
          <w:szCs w:val="24"/>
        </w:rPr>
        <w:t xml:space="preserve"> 2020</w:t>
      </w:r>
      <w:r w:rsidR="000C32BD" w:rsidRPr="00F92171">
        <w:rPr>
          <w:rFonts w:ascii="Times New Roman" w:hAnsi="Times New Roman" w:cs="Times New Roman"/>
          <w:sz w:val="24"/>
          <w:szCs w:val="24"/>
        </w:rPr>
        <w:t>)</w:t>
      </w:r>
      <w:r w:rsidR="005A5B69" w:rsidRPr="00F92171">
        <w:rPr>
          <w:rFonts w:ascii="Times New Roman" w:hAnsi="Times New Roman" w:cs="Times New Roman"/>
          <w:sz w:val="24"/>
          <w:szCs w:val="24"/>
        </w:rPr>
        <w:t xml:space="preserve">, </w:t>
      </w:r>
      <w:r w:rsidR="00265C23" w:rsidRPr="00F92171">
        <w:rPr>
          <w:rFonts w:ascii="Times New Roman" w:hAnsi="Times New Roman" w:cs="Times New Roman"/>
          <w:sz w:val="24"/>
          <w:szCs w:val="24"/>
        </w:rPr>
        <w:t xml:space="preserve">Putnu </w:t>
      </w:r>
      <w:r w:rsidR="00265C23" w:rsidRPr="00952A21">
        <w:rPr>
          <w:rFonts w:ascii="Times New Roman" w:hAnsi="Times New Roman" w:cs="Times New Roman"/>
          <w:sz w:val="24"/>
          <w:szCs w:val="24"/>
        </w:rPr>
        <w:t xml:space="preserve">monitoringa metodika </w:t>
      </w:r>
      <w:proofErr w:type="spellStart"/>
      <w:proofErr w:type="gramStart"/>
      <w:r w:rsidR="00265C23" w:rsidRPr="00D926DB">
        <w:rPr>
          <w:rFonts w:ascii="Times New Roman" w:hAnsi="Times New Roman" w:cs="Times New Roman"/>
          <w:i/>
          <w:sz w:val="24"/>
          <w:szCs w:val="24"/>
        </w:rPr>
        <w:t>Natura</w:t>
      </w:r>
      <w:proofErr w:type="spellEnd"/>
      <w:proofErr w:type="gramEnd"/>
      <w:r w:rsidR="00265C23" w:rsidRPr="00D926DB">
        <w:rPr>
          <w:rFonts w:ascii="Times New Roman" w:hAnsi="Times New Roman" w:cs="Times New Roman"/>
          <w:i/>
          <w:sz w:val="24"/>
          <w:szCs w:val="24"/>
        </w:rPr>
        <w:t xml:space="preserve"> 2000</w:t>
      </w:r>
      <w:r w:rsidR="00265C23" w:rsidRPr="00952A21">
        <w:rPr>
          <w:rFonts w:ascii="Times New Roman" w:hAnsi="Times New Roman" w:cs="Times New Roman"/>
          <w:sz w:val="24"/>
          <w:szCs w:val="24"/>
        </w:rPr>
        <w:t xml:space="preserve"> teritorijās (</w:t>
      </w:r>
      <w:proofErr w:type="spellStart"/>
      <w:r w:rsidR="00265C23" w:rsidRPr="00952A21">
        <w:rPr>
          <w:rFonts w:ascii="Times New Roman" w:hAnsi="Times New Roman" w:cs="Times New Roman"/>
          <w:sz w:val="24"/>
          <w:szCs w:val="24"/>
        </w:rPr>
        <w:t>Lebuss</w:t>
      </w:r>
      <w:proofErr w:type="spellEnd"/>
      <w:r w:rsidR="00265C23" w:rsidRPr="00952A21">
        <w:rPr>
          <w:rFonts w:ascii="Times New Roman" w:hAnsi="Times New Roman" w:cs="Times New Roman"/>
          <w:sz w:val="24"/>
          <w:szCs w:val="24"/>
        </w:rPr>
        <w:t xml:space="preserve"> 2013)</w:t>
      </w:r>
      <w:r w:rsidR="00952A21">
        <w:rPr>
          <w:rFonts w:ascii="Times New Roman" w:hAnsi="Times New Roman" w:cs="Times New Roman"/>
          <w:sz w:val="24"/>
          <w:szCs w:val="24"/>
        </w:rPr>
        <w:t xml:space="preserve">, </w:t>
      </w:r>
      <w:r w:rsidR="0004469D">
        <w:rPr>
          <w:rFonts w:ascii="Times New Roman" w:hAnsi="Times New Roman" w:cs="Times New Roman"/>
          <w:sz w:val="24"/>
          <w:szCs w:val="24"/>
        </w:rPr>
        <w:t>projekta atskaite “</w:t>
      </w:r>
      <w:proofErr w:type="spellStart"/>
      <w:r w:rsidR="0004469D" w:rsidRPr="00D926DB">
        <w:rPr>
          <w:rFonts w:ascii="Times New Roman" w:hAnsi="Times New Roman" w:cs="Times New Roman"/>
          <w:i/>
          <w:sz w:val="24"/>
          <w:szCs w:val="24"/>
        </w:rPr>
        <w:t>Natura</w:t>
      </w:r>
      <w:proofErr w:type="spellEnd"/>
      <w:r w:rsidR="0004469D" w:rsidRPr="00D926DB">
        <w:rPr>
          <w:rFonts w:ascii="Times New Roman" w:hAnsi="Times New Roman" w:cs="Times New Roman"/>
          <w:i/>
          <w:sz w:val="24"/>
          <w:szCs w:val="24"/>
        </w:rPr>
        <w:t xml:space="preserve"> 2000</w:t>
      </w:r>
      <w:r w:rsidR="0004469D" w:rsidRPr="003F31C9">
        <w:rPr>
          <w:rFonts w:ascii="Times New Roman" w:hAnsi="Times New Roman" w:cs="Times New Roman"/>
          <w:sz w:val="24"/>
          <w:szCs w:val="24"/>
        </w:rPr>
        <w:t xml:space="preserve"> teritoriju putnu populāciju datu apstrāde un analīze</w:t>
      </w:r>
      <w:r w:rsidR="0004469D">
        <w:rPr>
          <w:rFonts w:ascii="Times New Roman" w:hAnsi="Times New Roman" w:cs="Times New Roman"/>
          <w:sz w:val="24"/>
          <w:szCs w:val="24"/>
        </w:rPr>
        <w:t xml:space="preserve">” (Avotiņš </w:t>
      </w:r>
      <w:proofErr w:type="spellStart"/>
      <w:r w:rsidR="0004469D">
        <w:rPr>
          <w:rFonts w:ascii="Times New Roman" w:hAnsi="Times New Roman" w:cs="Times New Roman"/>
          <w:sz w:val="24"/>
          <w:szCs w:val="24"/>
        </w:rPr>
        <w:t>jun</w:t>
      </w:r>
      <w:proofErr w:type="spellEnd"/>
      <w:r w:rsidR="0004469D">
        <w:rPr>
          <w:rFonts w:ascii="Times New Roman" w:hAnsi="Times New Roman" w:cs="Times New Roman"/>
          <w:sz w:val="24"/>
          <w:szCs w:val="24"/>
        </w:rPr>
        <w:t xml:space="preserve">., </w:t>
      </w:r>
      <w:proofErr w:type="spellStart"/>
      <w:r w:rsidR="0004469D">
        <w:rPr>
          <w:rFonts w:ascii="Times New Roman" w:hAnsi="Times New Roman" w:cs="Times New Roman"/>
          <w:sz w:val="24"/>
          <w:szCs w:val="24"/>
        </w:rPr>
        <w:t>Lebuss</w:t>
      </w:r>
      <w:proofErr w:type="spellEnd"/>
      <w:r w:rsidR="0004469D">
        <w:rPr>
          <w:rFonts w:ascii="Times New Roman" w:hAnsi="Times New Roman" w:cs="Times New Roman"/>
          <w:sz w:val="24"/>
          <w:szCs w:val="24"/>
        </w:rPr>
        <w:t xml:space="preserve"> 201</w:t>
      </w:r>
      <w:r w:rsidR="00726641">
        <w:rPr>
          <w:rFonts w:ascii="Times New Roman" w:hAnsi="Times New Roman" w:cs="Times New Roman"/>
          <w:sz w:val="24"/>
          <w:szCs w:val="24"/>
        </w:rPr>
        <w:t>8</w:t>
      </w:r>
      <w:r w:rsidR="0004469D">
        <w:rPr>
          <w:rFonts w:ascii="Times New Roman" w:hAnsi="Times New Roman" w:cs="Times New Roman"/>
          <w:sz w:val="24"/>
          <w:szCs w:val="24"/>
        </w:rPr>
        <w:t>)</w:t>
      </w:r>
      <w:r w:rsidR="00265C23">
        <w:rPr>
          <w:rFonts w:ascii="Times New Roman" w:hAnsi="Times New Roman" w:cs="Times New Roman"/>
          <w:sz w:val="24"/>
          <w:szCs w:val="24"/>
        </w:rPr>
        <w:t xml:space="preserve">, </w:t>
      </w:r>
      <w:r w:rsidR="00FB7220" w:rsidRPr="00A72133">
        <w:rPr>
          <w:rFonts w:ascii="Times New Roman" w:hAnsi="Times New Roman" w:cs="Times New Roman"/>
          <w:sz w:val="24"/>
          <w:szCs w:val="24"/>
        </w:rPr>
        <w:t>Lat</w:t>
      </w:r>
      <w:r w:rsidR="0064106D" w:rsidRPr="00A72133">
        <w:rPr>
          <w:rFonts w:ascii="Times New Roman" w:hAnsi="Times New Roman" w:cs="Times New Roman"/>
          <w:sz w:val="24"/>
          <w:szCs w:val="24"/>
        </w:rPr>
        <w:t>vijas ligzd</w:t>
      </w:r>
      <w:r w:rsidR="00265C23">
        <w:rPr>
          <w:rFonts w:ascii="Times New Roman" w:hAnsi="Times New Roman" w:cs="Times New Roman"/>
          <w:sz w:val="24"/>
          <w:szCs w:val="24"/>
        </w:rPr>
        <w:t>ojošo putnu monitoringa</w:t>
      </w:r>
      <w:r w:rsidR="0064106D" w:rsidRPr="00A72133">
        <w:rPr>
          <w:rFonts w:ascii="Times New Roman" w:hAnsi="Times New Roman" w:cs="Times New Roman"/>
          <w:sz w:val="24"/>
          <w:szCs w:val="24"/>
        </w:rPr>
        <w:t xml:space="preserve"> (LLPM</w:t>
      </w:r>
      <w:r w:rsidR="00FB7220" w:rsidRPr="00A72133">
        <w:rPr>
          <w:rFonts w:ascii="Times New Roman" w:hAnsi="Times New Roman" w:cs="Times New Roman"/>
          <w:sz w:val="24"/>
          <w:szCs w:val="24"/>
        </w:rPr>
        <w:t>)</w:t>
      </w:r>
      <w:r w:rsidR="00265C23">
        <w:rPr>
          <w:rFonts w:ascii="Times New Roman" w:hAnsi="Times New Roman" w:cs="Times New Roman"/>
          <w:sz w:val="24"/>
          <w:szCs w:val="24"/>
        </w:rPr>
        <w:t xml:space="preserve"> metodika</w:t>
      </w:r>
      <w:r w:rsidR="000C32BD" w:rsidRPr="00A72133">
        <w:rPr>
          <w:rFonts w:ascii="Times New Roman" w:hAnsi="Times New Roman" w:cs="Times New Roman"/>
          <w:sz w:val="24"/>
          <w:szCs w:val="24"/>
        </w:rPr>
        <w:t xml:space="preserve"> (</w:t>
      </w:r>
      <w:r w:rsidR="000C32BD" w:rsidRPr="007F7F11">
        <w:rPr>
          <w:rFonts w:ascii="Times New Roman" w:hAnsi="Times New Roman" w:cs="Times New Roman"/>
          <w:sz w:val="24"/>
          <w:szCs w:val="24"/>
        </w:rPr>
        <w:t>Auniņš 2018</w:t>
      </w:r>
      <w:r w:rsidR="000C32BD" w:rsidRPr="00A72133">
        <w:rPr>
          <w:rFonts w:ascii="Times New Roman" w:hAnsi="Times New Roman" w:cs="Times New Roman"/>
          <w:sz w:val="24"/>
          <w:szCs w:val="24"/>
        </w:rPr>
        <w:t>)</w:t>
      </w:r>
      <w:r w:rsidR="009678C3">
        <w:rPr>
          <w:rFonts w:ascii="Times New Roman" w:hAnsi="Times New Roman" w:cs="Times New Roman"/>
          <w:sz w:val="24"/>
          <w:szCs w:val="24"/>
        </w:rPr>
        <w:t xml:space="preserve"> un</w:t>
      </w:r>
      <w:r w:rsidR="00265C23">
        <w:rPr>
          <w:rFonts w:ascii="Times New Roman" w:hAnsi="Times New Roman" w:cs="Times New Roman"/>
          <w:sz w:val="24"/>
          <w:szCs w:val="24"/>
        </w:rPr>
        <w:t xml:space="preserve"> plēsīgo putnu monitoringa metodika</w:t>
      </w:r>
      <w:r w:rsidR="000C32BD" w:rsidRPr="00A72133">
        <w:rPr>
          <w:rFonts w:ascii="Times New Roman" w:hAnsi="Times New Roman" w:cs="Times New Roman"/>
          <w:sz w:val="24"/>
          <w:szCs w:val="24"/>
        </w:rPr>
        <w:t xml:space="preserve"> (</w:t>
      </w:r>
      <w:r w:rsidR="00265C23">
        <w:rPr>
          <w:rFonts w:ascii="Times New Roman" w:hAnsi="Times New Roman" w:cs="Times New Roman"/>
          <w:sz w:val="24"/>
          <w:szCs w:val="24"/>
        </w:rPr>
        <w:t xml:space="preserve">Reihmanis, Avotiņš </w:t>
      </w:r>
      <w:proofErr w:type="spellStart"/>
      <w:r w:rsidR="00265C23">
        <w:rPr>
          <w:rFonts w:ascii="Times New Roman" w:hAnsi="Times New Roman" w:cs="Times New Roman"/>
          <w:sz w:val="24"/>
          <w:szCs w:val="24"/>
        </w:rPr>
        <w:t>jun</w:t>
      </w:r>
      <w:proofErr w:type="spellEnd"/>
      <w:r w:rsidR="00265C23">
        <w:rPr>
          <w:rFonts w:ascii="Times New Roman" w:hAnsi="Times New Roman" w:cs="Times New Roman"/>
          <w:sz w:val="24"/>
          <w:szCs w:val="24"/>
        </w:rPr>
        <w:t>.</w:t>
      </w:r>
      <w:r w:rsidR="000C32BD" w:rsidRPr="00A72133">
        <w:rPr>
          <w:rFonts w:ascii="Times New Roman" w:hAnsi="Times New Roman" w:cs="Times New Roman"/>
          <w:sz w:val="24"/>
          <w:szCs w:val="24"/>
        </w:rPr>
        <w:t xml:space="preserve"> 2017)</w:t>
      </w:r>
      <w:r w:rsidR="00FB7220" w:rsidRPr="00A72133">
        <w:rPr>
          <w:rFonts w:ascii="Times New Roman" w:hAnsi="Times New Roman" w:cs="Times New Roman"/>
          <w:sz w:val="24"/>
          <w:szCs w:val="24"/>
        </w:rPr>
        <w:t xml:space="preserve">. </w:t>
      </w:r>
      <w:r w:rsidR="00265C23">
        <w:rPr>
          <w:rFonts w:ascii="Times New Roman" w:hAnsi="Times New Roman" w:cs="Times New Roman"/>
          <w:sz w:val="24"/>
          <w:szCs w:val="24"/>
        </w:rPr>
        <w:t>D</w:t>
      </w:r>
      <w:r w:rsidR="00D97D14" w:rsidRPr="00A72133">
        <w:rPr>
          <w:rFonts w:ascii="Times New Roman" w:hAnsi="Times New Roman" w:cs="Times New Roman"/>
          <w:sz w:val="24"/>
          <w:szCs w:val="24"/>
        </w:rPr>
        <w:t>zeņu uzskaitei atbi</w:t>
      </w:r>
      <w:r w:rsidR="00265C23">
        <w:rPr>
          <w:rFonts w:ascii="Times New Roman" w:hAnsi="Times New Roman" w:cs="Times New Roman"/>
          <w:sz w:val="24"/>
          <w:szCs w:val="24"/>
        </w:rPr>
        <w:t xml:space="preserve">lstošās prasības </w:t>
      </w:r>
      <w:r w:rsidR="00D97D14" w:rsidRPr="00A72133">
        <w:rPr>
          <w:rFonts w:ascii="Times New Roman" w:hAnsi="Times New Roman" w:cs="Times New Roman"/>
          <w:sz w:val="24"/>
          <w:szCs w:val="24"/>
        </w:rPr>
        <w:t>iekļautas arī šajā metodikā</w:t>
      </w:r>
      <w:r w:rsidR="00D97D14" w:rsidRPr="00E807CD">
        <w:rPr>
          <w:rFonts w:ascii="Times New Roman" w:hAnsi="Times New Roman" w:cs="Times New Roman"/>
          <w:color w:val="FF0000"/>
          <w:sz w:val="24"/>
          <w:szCs w:val="24"/>
        </w:rPr>
        <w:t xml:space="preserve">. </w:t>
      </w:r>
      <w:r w:rsidR="00265C23" w:rsidRPr="00265C23">
        <w:rPr>
          <w:rFonts w:ascii="Times New Roman" w:hAnsi="Times New Roman" w:cs="Times New Roman"/>
          <w:sz w:val="24"/>
          <w:szCs w:val="24"/>
        </w:rPr>
        <w:t xml:space="preserve">Papildus </w:t>
      </w:r>
      <w:r w:rsidR="00265C23">
        <w:rPr>
          <w:rFonts w:ascii="Times New Roman" w:hAnsi="Times New Roman" w:cs="Times New Roman"/>
          <w:sz w:val="24"/>
          <w:szCs w:val="24"/>
        </w:rPr>
        <w:t>izmantoti</w:t>
      </w:r>
      <w:r w:rsidR="00FB7220" w:rsidRPr="00265C23">
        <w:rPr>
          <w:rFonts w:ascii="Times New Roman" w:hAnsi="Times New Roman" w:cs="Times New Roman"/>
          <w:sz w:val="24"/>
          <w:szCs w:val="24"/>
        </w:rPr>
        <w:t xml:space="preserve"> Madara Bergmaņa ilggadīgo dzeņu u</w:t>
      </w:r>
      <w:r w:rsidR="000C3914" w:rsidRPr="00265C23">
        <w:rPr>
          <w:rFonts w:ascii="Times New Roman" w:hAnsi="Times New Roman" w:cs="Times New Roman"/>
          <w:sz w:val="24"/>
          <w:szCs w:val="24"/>
        </w:rPr>
        <w:t>zskaišu</w:t>
      </w:r>
      <w:r w:rsidR="00FB7220" w:rsidRPr="00265C23">
        <w:rPr>
          <w:rFonts w:ascii="Times New Roman" w:hAnsi="Times New Roman" w:cs="Times New Roman"/>
          <w:sz w:val="24"/>
          <w:szCs w:val="24"/>
        </w:rPr>
        <w:t xml:space="preserve"> rezultāti, tai skaitā pagaidām nepublicēti dati.</w:t>
      </w:r>
    </w:p>
    <w:p w14:paraId="55F356BE" w14:textId="2DA73EF3" w:rsidR="000C3914" w:rsidRDefault="000C3914" w:rsidP="0008253F">
      <w:pPr>
        <w:jc w:val="both"/>
        <w:rPr>
          <w:rFonts w:ascii="Times New Roman" w:hAnsi="Times New Roman" w:cs="Times New Roman"/>
          <w:sz w:val="24"/>
          <w:szCs w:val="24"/>
        </w:rPr>
      </w:pPr>
      <w:r>
        <w:rPr>
          <w:rFonts w:ascii="Times New Roman" w:hAnsi="Times New Roman" w:cs="Times New Roman"/>
          <w:sz w:val="24"/>
          <w:szCs w:val="24"/>
        </w:rPr>
        <w:t>Dzeņ</w:t>
      </w:r>
      <w:r w:rsidR="00D44B80">
        <w:rPr>
          <w:rFonts w:ascii="Times New Roman" w:hAnsi="Times New Roman" w:cs="Times New Roman"/>
          <w:sz w:val="24"/>
          <w:szCs w:val="24"/>
        </w:rPr>
        <w:t>us uzskata</w:t>
      </w:r>
      <w:r>
        <w:rPr>
          <w:rFonts w:ascii="Times New Roman" w:hAnsi="Times New Roman" w:cs="Times New Roman"/>
          <w:sz w:val="24"/>
          <w:szCs w:val="24"/>
        </w:rPr>
        <w:t xml:space="preserve"> </w:t>
      </w:r>
      <w:r w:rsidR="00D44B80">
        <w:rPr>
          <w:rFonts w:ascii="Times New Roman" w:hAnsi="Times New Roman" w:cs="Times New Roman"/>
          <w:sz w:val="24"/>
          <w:szCs w:val="24"/>
        </w:rPr>
        <w:t>par</w:t>
      </w:r>
      <w:r>
        <w:rPr>
          <w:rFonts w:ascii="Times New Roman" w:hAnsi="Times New Roman" w:cs="Times New Roman"/>
          <w:sz w:val="24"/>
          <w:szCs w:val="24"/>
        </w:rPr>
        <w:t xml:space="preserve"> grūti uzskaitāmu putnu grup</w:t>
      </w:r>
      <w:r w:rsidR="00D44B80">
        <w:rPr>
          <w:rFonts w:ascii="Times New Roman" w:hAnsi="Times New Roman" w:cs="Times New Roman"/>
          <w:sz w:val="24"/>
          <w:szCs w:val="24"/>
        </w:rPr>
        <w:t>u</w:t>
      </w:r>
      <w:r>
        <w:rPr>
          <w:rFonts w:ascii="Times New Roman" w:hAnsi="Times New Roman" w:cs="Times New Roman"/>
          <w:sz w:val="24"/>
          <w:szCs w:val="24"/>
        </w:rPr>
        <w:t xml:space="preserve"> (</w:t>
      </w:r>
      <w:proofErr w:type="spellStart"/>
      <w:r>
        <w:rPr>
          <w:rFonts w:ascii="Times New Roman" w:hAnsi="Times New Roman" w:cs="Times New Roman"/>
          <w:sz w:val="24"/>
          <w:szCs w:val="24"/>
        </w:rPr>
        <w:t>Spitznagel</w:t>
      </w:r>
      <w:proofErr w:type="spellEnd"/>
      <w:r>
        <w:rPr>
          <w:rFonts w:ascii="Times New Roman" w:hAnsi="Times New Roman" w:cs="Times New Roman"/>
          <w:sz w:val="24"/>
          <w:szCs w:val="24"/>
        </w:rPr>
        <w:t xml:space="preserve"> </w:t>
      </w:r>
      <w:r w:rsidR="00265C23">
        <w:rPr>
          <w:rFonts w:ascii="Times New Roman" w:hAnsi="Times New Roman" w:cs="Times New Roman"/>
          <w:sz w:val="24"/>
          <w:szCs w:val="24"/>
        </w:rPr>
        <w:t xml:space="preserve">u.c. </w:t>
      </w:r>
      <w:r>
        <w:rPr>
          <w:rFonts w:ascii="Times New Roman" w:hAnsi="Times New Roman" w:cs="Times New Roman"/>
          <w:sz w:val="24"/>
          <w:szCs w:val="24"/>
        </w:rPr>
        <w:t>1993).</w:t>
      </w:r>
      <w:r w:rsidR="00DB26A0">
        <w:rPr>
          <w:rFonts w:ascii="Times New Roman" w:hAnsi="Times New Roman" w:cs="Times New Roman"/>
          <w:sz w:val="24"/>
          <w:szCs w:val="24"/>
        </w:rPr>
        <w:t xml:space="preserve"> Galvenie iemesli tam ir sekojoši:</w:t>
      </w:r>
    </w:p>
    <w:p w14:paraId="700F18CB" w14:textId="34D91639" w:rsidR="00DB26A0" w:rsidRDefault="00DB26A0" w:rsidP="0008253F">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Atšķirīgs riesta un visas ligzdošanas sezonas </w:t>
      </w:r>
      <w:r w:rsidR="008649F5">
        <w:rPr>
          <w:rFonts w:ascii="Times New Roman" w:hAnsi="Times New Roman" w:cs="Times New Roman"/>
          <w:sz w:val="24"/>
          <w:szCs w:val="24"/>
        </w:rPr>
        <w:t xml:space="preserve">kalendārais </w:t>
      </w:r>
      <w:r w:rsidR="00C501E6">
        <w:rPr>
          <w:rFonts w:ascii="Times New Roman" w:hAnsi="Times New Roman" w:cs="Times New Roman"/>
          <w:sz w:val="24"/>
          <w:szCs w:val="24"/>
        </w:rPr>
        <w:t>laiks.</w:t>
      </w:r>
      <w:r>
        <w:rPr>
          <w:rFonts w:ascii="Times New Roman" w:hAnsi="Times New Roman" w:cs="Times New Roman"/>
          <w:sz w:val="24"/>
          <w:szCs w:val="24"/>
        </w:rPr>
        <w:t xml:space="preserve"> </w:t>
      </w:r>
      <w:r w:rsidR="00C501E6">
        <w:rPr>
          <w:rFonts w:ascii="Times New Roman" w:hAnsi="Times New Roman" w:cs="Times New Roman"/>
          <w:sz w:val="24"/>
          <w:szCs w:val="24"/>
        </w:rPr>
        <w:t>N</w:t>
      </w:r>
      <w:r>
        <w:rPr>
          <w:rFonts w:ascii="Times New Roman" w:hAnsi="Times New Roman" w:cs="Times New Roman"/>
          <w:sz w:val="24"/>
          <w:szCs w:val="24"/>
        </w:rPr>
        <w:t>av tāda perioda pavasarī, kad visas Latvijā sastopamās dzeņu sugas uzskaitēs būtu konstatējamas vienlīdz labi.</w:t>
      </w:r>
    </w:p>
    <w:p w14:paraId="0736622D" w14:textId="77777777" w:rsidR="009678C3" w:rsidRDefault="009678C3" w:rsidP="0008253F">
      <w:pPr>
        <w:pStyle w:val="ListParagraph"/>
        <w:jc w:val="both"/>
        <w:rPr>
          <w:rFonts w:ascii="Times New Roman" w:hAnsi="Times New Roman" w:cs="Times New Roman"/>
          <w:sz w:val="24"/>
          <w:szCs w:val="24"/>
        </w:rPr>
      </w:pPr>
    </w:p>
    <w:p w14:paraId="5B522310" w14:textId="062815EC" w:rsidR="009678C3" w:rsidRPr="009678C3" w:rsidRDefault="008649F5" w:rsidP="0008253F">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Perēšanas un mazuļu barošanas laikā dzeņu uzvedība ir ļoti klusa un neuzkrītoša. Izņēmums ir pēdējās dienas (dažkārt nedēļa) pirms mazuļu izvešanas. </w:t>
      </w:r>
    </w:p>
    <w:p w14:paraId="12EF4ED7" w14:textId="77777777" w:rsidR="009678C3" w:rsidRPr="009678C3" w:rsidRDefault="009678C3" w:rsidP="009678C3">
      <w:pPr>
        <w:pStyle w:val="ListParagraph"/>
        <w:rPr>
          <w:rFonts w:ascii="Times New Roman" w:hAnsi="Times New Roman" w:cs="Times New Roman"/>
          <w:sz w:val="24"/>
          <w:szCs w:val="24"/>
        </w:rPr>
      </w:pPr>
    </w:p>
    <w:p w14:paraId="540DA113" w14:textId="3FCB7880" w:rsidR="009678C3" w:rsidRPr="009678C3" w:rsidRDefault="000A29C1" w:rsidP="0008253F">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Daļai sugu (</w:t>
      </w:r>
      <w:proofErr w:type="spellStart"/>
      <w:r>
        <w:rPr>
          <w:rFonts w:ascii="Times New Roman" w:hAnsi="Times New Roman" w:cs="Times New Roman"/>
          <w:sz w:val="24"/>
          <w:szCs w:val="24"/>
        </w:rPr>
        <w:t>baltmugurdzenis</w:t>
      </w:r>
      <w:proofErr w:type="spellEnd"/>
      <w:r>
        <w:rPr>
          <w:rFonts w:ascii="Times New Roman" w:hAnsi="Times New Roman" w:cs="Times New Roman"/>
          <w:sz w:val="24"/>
          <w:szCs w:val="24"/>
        </w:rPr>
        <w:t>, trīspirkstu dzenis, dzilnas) ir lielas teritorijas un visām dzeņu sugām raksturīga augsta mobilitāte. Tas ļoti apgrūtina maršrutu un punktu uzskaitēs iegūto rezultātu interpretāciju. Lai saprastu šīs problēmas mērogus, pietiks ar dažiem piemēriem.</w:t>
      </w:r>
      <w:r w:rsidR="00940A6A" w:rsidRPr="00940A6A">
        <w:rPr>
          <w:rFonts w:ascii="Times New Roman" w:hAnsi="Times New Roman" w:cs="Times New Roman"/>
          <w:sz w:val="24"/>
          <w:szCs w:val="24"/>
        </w:rPr>
        <w:t xml:space="preserve"> </w:t>
      </w:r>
      <w:r w:rsidR="00940A6A">
        <w:rPr>
          <w:rFonts w:ascii="Times New Roman" w:hAnsi="Times New Roman" w:cs="Times New Roman"/>
          <w:sz w:val="24"/>
          <w:szCs w:val="24"/>
        </w:rPr>
        <w:t>Dānijā novērots, ka melnās dzilnas mātīte nakšņo 5.8</w:t>
      </w:r>
      <w:r w:rsidR="0004469D">
        <w:rPr>
          <w:rFonts w:ascii="Times New Roman" w:hAnsi="Times New Roman" w:cs="Times New Roman"/>
          <w:sz w:val="24"/>
          <w:szCs w:val="24"/>
        </w:rPr>
        <w:t xml:space="preserve"> </w:t>
      </w:r>
      <w:r w:rsidR="00940A6A">
        <w:rPr>
          <w:rFonts w:ascii="Times New Roman" w:hAnsi="Times New Roman" w:cs="Times New Roman"/>
          <w:sz w:val="24"/>
          <w:szCs w:val="24"/>
        </w:rPr>
        <w:t>km attālu</w:t>
      </w:r>
      <w:r w:rsidR="009678C3">
        <w:rPr>
          <w:rFonts w:ascii="Times New Roman" w:hAnsi="Times New Roman" w:cs="Times New Roman"/>
          <w:sz w:val="24"/>
          <w:szCs w:val="24"/>
        </w:rPr>
        <w:t>mā no ligzdas (</w:t>
      </w:r>
      <w:proofErr w:type="spellStart"/>
      <w:r w:rsidR="009678C3">
        <w:rPr>
          <w:rFonts w:ascii="Times New Roman" w:hAnsi="Times New Roman" w:cs="Times New Roman"/>
          <w:sz w:val="24"/>
          <w:szCs w:val="24"/>
        </w:rPr>
        <w:t>Christensen</w:t>
      </w:r>
      <w:proofErr w:type="spellEnd"/>
      <w:r w:rsidR="009678C3">
        <w:rPr>
          <w:rFonts w:ascii="Times New Roman" w:hAnsi="Times New Roman" w:cs="Times New Roman"/>
          <w:sz w:val="24"/>
          <w:szCs w:val="24"/>
        </w:rPr>
        <w:t xml:space="preserve"> 2002</w:t>
      </w:r>
      <w:r w:rsidR="00940A6A">
        <w:rPr>
          <w:rFonts w:ascii="Times New Roman" w:hAnsi="Times New Roman" w:cs="Times New Roman"/>
          <w:sz w:val="24"/>
          <w:szCs w:val="24"/>
        </w:rPr>
        <w:t xml:space="preserve">). </w:t>
      </w:r>
      <w:r w:rsidR="0060671B">
        <w:rPr>
          <w:rFonts w:ascii="Times New Roman" w:hAnsi="Times New Roman" w:cs="Times New Roman"/>
          <w:sz w:val="24"/>
          <w:szCs w:val="24"/>
        </w:rPr>
        <w:t>Mazajam dzenim zināmi daudzi poliandrijas gadījumi. Vienā no tiem Zviedrijā mazā dzeņa mātīte vienlaikus ligzdoja 2 ligzdās, kuras atradās 3</w:t>
      </w:r>
      <w:r w:rsidR="0004469D">
        <w:rPr>
          <w:rFonts w:ascii="Times New Roman" w:hAnsi="Times New Roman" w:cs="Times New Roman"/>
          <w:sz w:val="24"/>
          <w:szCs w:val="24"/>
        </w:rPr>
        <w:t xml:space="preserve"> </w:t>
      </w:r>
      <w:r w:rsidR="0060671B">
        <w:rPr>
          <w:rFonts w:ascii="Times New Roman" w:hAnsi="Times New Roman" w:cs="Times New Roman"/>
          <w:sz w:val="24"/>
          <w:szCs w:val="24"/>
        </w:rPr>
        <w:t>km attālumā viena no otras</w:t>
      </w:r>
      <w:r w:rsidR="008649F5">
        <w:rPr>
          <w:rFonts w:ascii="Times New Roman" w:hAnsi="Times New Roman" w:cs="Times New Roman"/>
          <w:sz w:val="24"/>
          <w:szCs w:val="24"/>
        </w:rPr>
        <w:t>, tātad regulāri bija novērojama jebkurā punktā starp abām ligzdām</w:t>
      </w:r>
      <w:r w:rsidR="0060671B">
        <w:rPr>
          <w:rFonts w:ascii="Times New Roman" w:hAnsi="Times New Roman" w:cs="Times New Roman"/>
          <w:sz w:val="24"/>
          <w:szCs w:val="24"/>
        </w:rPr>
        <w:t xml:space="preserve"> </w:t>
      </w:r>
      <w:r w:rsidR="00DE4F39">
        <w:rPr>
          <w:rFonts w:ascii="Times New Roman" w:hAnsi="Times New Roman" w:cs="Times New Roman"/>
          <w:sz w:val="24"/>
          <w:szCs w:val="24"/>
        </w:rPr>
        <w:t>(</w:t>
      </w:r>
      <w:proofErr w:type="spellStart"/>
      <w:r w:rsidR="00DE4F39">
        <w:rPr>
          <w:rFonts w:ascii="Times New Roman" w:hAnsi="Times New Roman" w:cs="Times New Roman"/>
          <w:sz w:val="24"/>
          <w:szCs w:val="24"/>
        </w:rPr>
        <w:t>Wiktander</w:t>
      </w:r>
      <w:proofErr w:type="spellEnd"/>
      <w:r w:rsidR="00DE4F39">
        <w:rPr>
          <w:rFonts w:ascii="Times New Roman" w:hAnsi="Times New Roman" w:cs="Times New Roman"/>
          <w:sz w:val="24"/>
          <w:szCs w:val="24"/>
        </w:rPr>
        <w:t xml:space="preserve"> 1998).</w:t>
      </w:r>
    </w:p>
    <w:p w14:paraId="14F82D5D" w14:textId="77777777" w:rsidR="009678C3" w:rsidRPr="009678C3" w:rsidRDefault="009678C3" w:rsidP="0008253F">
      <w:pPr>
        <w:pStyle w:val="ListParagraph"/>
        <w:jc w:val="both"/>
        <w:rPr>
          <w:rFonts w:ascii="Times New Roman" w:hAnsi="Times New Roman" w:cs="Times New Roman"/>
          <w:sz w:val="24"/>
          <w:szCs w:val="24"/>
        </w:rPr>
      </w:pPr>
    </w:p>
    <w:p w14:paraId="34BF9DF0" w14:textId="713A75BE" w:rsidR="00DE4F39" w:rsidRDefault="00DE4F39" w:rsidP="0008253F">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Sugas ir savstarpēji ļoti atšķirīgas uzvedības ziņā. Piemēram, trīspirkstu dzeni uzskata par mazāk “akustisku” nekā </w:t>
      </w:r>
      <w:proofErr w:type="gramStart"/>
      <w:r>
        <w:rPr>
          <w:rFonts w:ascii="Times New Roman" w:hAnsi="Times New Roman" w:cs="Times New Roman"/>
          <w:sz w:val="24"/>
          <w:szCs w:val="24"/>
        </w:rPr>
        <w:t>citus dzeņus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Rassati</w:t>
      </w:r>
      <w:proofErr w:type="spellEnd"/>
      <w:r>
        <w:rPr>
          <w:rFonts w:ascii="Times New Roman" w:hAnsi="Times New Roman" w:cs="Times New Roman"/>
          <w:sz w:val="24"/>
          <w:szCs w:val="24"/>
        </w:rPr>
        <w:t xml:space="preserve"> 2014), mazais dzenis daudz uzturas koku vainaga daļā un </w:t>
      </w:r>
      <w:r w:rsidR="009807BB">
        <w:rPr>
          <w:rFonts w:ascii="Times New Roman" w:hAnsi="Times New Roman" w:cs="Times New Roman"/>
          <w:sz w:val="24"/>
          <w:szCs w:val="24"/>
        </w:rPr>
        <w:t>retāk ir novērojams vizuāli (</w:t>
      </w:r>
      <w:proofErr w:type="spellStart"/>
      <w:r w:rsidR="009807BB">
        <w:rPr>
          <w:rFonts w:ascii="Times New Roman" w:hAnsi="Times New Roman" w:cs="Times New Roman"/>
          <w:sz w:val="24"/>
          <w:szCs w:val="24"/>
        </w:rPr>
        <w:t>Wirthmüller</w:t>
      </w:r>
      <w:proofErr w:type="spellEnd"/>
      <w:r w:rsidR="009807BB">
        <w:rPr>
          <w:rFonts w:ascii="Times New Roman" w:hAnsi="Times New Roman" w:cs="Times New Roman"/>
          <w:sz w:val="24"/>
          <w:szCs w:val="24"/>
        </w:rPr>
        <w:t xml:space="preserve"> 2006), vidējam dzenim un pelēkajai dzilnai nav raksturīga ka</w:t>
      </w:r>
      <w:r w:rsidR="009678C3">
        <w:rPr>
          <w:rFonts w:ascii="Times New Roman" w:hAnsi="Times New Roman" w:cs="Times New Roman"/>
          <w:sz w:val="24"/>
          <w:szCs w:val="24"/>
        </w:rPr>
        <w:t>lšana, kas dažkārt palīdz</w:t>
      </w:r>
      <w:r w:rsidR="009807BB">
        <w:rPr>
          <w:rFonts w:ascii="Times New Roman" w:hAnsi="Times New Roman" w:cs="Times New Roman"/>
          <w:sz w:val="24"/>
          <w:szCs w:val="24"/>
        </w:rPr>
        <w:t xml:space="preserve"> pamanīt</w:t>
      </w:r>
      <w:r w:rsidR="009678C3">
        <w:rPr>
          <w:rFonts w:ascii="Times New Roman" w:hAnsi="Times New Roman" w:cs="Times New Roman"/>
          <w:sz w:val="24"/>
          <w:szCs w:val="24"/>
        </w:rPr>
        <w:t xml:space="preserve"> citus dzeņus</w:t>
      </w:r>
      <w:r>
        <w:rPr>
          <w:rFonts w:ascii="Times New Roman" w:hAnsi="Times New Roman" w:cs="Times New Roman"/>
          <w:sz w:val="24"/>
          <w:szCs w:val="24"/>
        </w:rPr>
        <w:t xml:space="preserve">. </w:t>
      </w:r>
      <w:r w:rsidR="009807BB">
        <w:rPr>
          <w:rFonts w:ascii="Times New Roman" w:hAnsi="Times New Roman" w:cs="Times New Roman"/>
          <w:sz w:val="24"/>
          <w:szCs w:val="24"/>
        </w:rPr>
        <w:t>Arī r</w:t>
      </w:r>
      <w:r>
        <w:rPr>
          <w:rFonts w:ascii="Times New Roman" w:hAnsi="Times New Roman" w:cs="Times New Roman"/>
          <w:sz w:val="24"/>
          <w:szCs w:val="24"/>
        </w:rPr>
        <w:t xml:space="preserve">eakcija uz provocēšanu ar balss ierakstiem </w:t>
      </w:r>
      <w:r w:rsidR="009807BB">
        <w:rPr>
          <w:rFonts w:ascii="Times New Roman" w:hAnsi="Times New Roman" w:cs="Times New Roman"/>
          <w:sz w:val="24"/>
          <w:szCs w:val="24"/>
        </w:rPr>
        <w:t xml:space="preserve">ir </w:t>
      </w:r>
      <w:r>
        <w:rPr>
          <w:rFonts w:ascii="Times New Roman" w:hAnsi="Times New Roman" w:cs="Times New Roman"/>
          <w:sz w:val="24"/>
          <w:szCs w:val="24"/>
        </w:rPr>
        <w:t>nekonsekventa.</w:t>
      </w:r>
    </w:p>
    <w:p w14:paraId="03D4660A" w14:textId="6D29ACC2" w:rsidR="00B32170" w:rsidRDefault="009807BB" w:rsidP="003E25C2">
      <w:pPr>
        <w:pStyle w:val="NoSpacing"/>
        <w:jc w:val="both"/>
        <w:rPr>
          <w:rFonts w:asciiTheme="majorHAnsi" w:eastAsiaTheme="majorEastAsia" w:hAnsiTheme="majorHAnsi" w:cstheme="majorBidi"/>
          <w:b/>
          <w:bCs/>
          <w:color w:val="2E74B5" w:themeColor="accent1" w:themeShade="BF"/>
          <w:sz w:val="28"/>
          <w:szCs w:val="28"/>
        </w:rPr>
      </w:pPr>
      <w:r>
        <w:rPr>
          <w:rFonts w:ascii="Times New Roman" w:hAnsi="Times New Roman" w:cs="Times New Roman"/>
          <w:sz w:val="24"/>
          <w:szCs w:val="24"/>
        </w:rPr>
        <w:t>P</w:t>
      </w:r>
      <w:r w:rsidRPr="009807BB">
        <w:rPr>
          <w:rFonts w:ascii="Times New Roman" w:hAnsi="Times New Roman" w:cs="Times New Roman"/>
          <w:sz w:val="24"/>
          <w:szCs w:val="24"/>
        </w:rPr>
        <w:t>amatvilcienos</w:t>
      </w:r>
      <w:r>
        <w:rPr>
          <w:rFonts w:ascii="Times New Roman" w:hAnsi="Times New Roman" w:cs="Times New Roman"/>
          <w:sz w:val="24"/>
          <w:szCs w:val="24"/>
        </w:rPr>
        <w:t xml:space="preserve"> dzeņu uzskaitēs jāievēro tie paši </w:t>
      </w:r>
      <w:r w:rsidR="0064106D">
        <w:rPr>
          <w:rFonts w:ascii="Times New Roman" w:hAnsi="Times New Roman" w:cs="Times New Roman"/>
          <w:sz w:val="24"/>
          <w:szCs w:val="24"/>
        </w:rPr>
        <w:t xml:space="preserve">principi un </w:t>
      </w:r>
      <w:r>
        <w:rPr>
          <w:rFonts w:ascii="Times New Roman" w:hAnsi="Times New Roman" w:cs="Times New Roman"/>
          <w:sz w:val="24"/>
          <w:szCs w:val="24"/>
        </w:rPr>
        <w:t xml:space="preserve">nosacījumi, kas minēti </w:t>
      </w:r>
      <w:r w:rsidR="0064106D">
        <w:rPr>
          <w:rFonts w:ascii="Times New Roman" w:hAnsi="Times New Roman" w:cs="Times New Roman"/>
          <w:sz w:val="24"/>
          <w:szCs w:val="24"/>
        </w:rPr>
        <w:t>Putnu monitoringa metod</w:t>
      </w:r>
      <w:r w:rsidR="009678C3">
        <w:rPr>
          <w:rFonts w:ascii="Times New Roman" w:hAnsi="Times New Roman" w:cs="Times New Roman"/>
          <w:sz w:val="24"/>
          <w:szCs w:val="24"/>
        </w:rPr>
        <w:t xml:space="preserve">ikā </w:t>
      </w:r>
      <w:proofErr w:type="spellStart"/>
      <w:proofErr w:type="gramStart"/>
      <w:r w:rsidR="009678C3" w:rsidRPr="00D926DB">
        <w:rPr>
          <w:rFonts w:ascii="Times New Roman" w:hAnsi="Times New Roman" w:cs="Times New Roman"/>
          <w:i/>
          <w:sz w:val="24"/>
          <w:szCs w:val="24"/>
        </w:rPr>
        <w:t>Natura</w:t>
      </w:r>
      <w:proofErr w:type="spellEnd"/>
      <w:proofErr w:type="gramEnd"/>
      <w:r w:rsidR="009678C3" w:rsidRPr="00D926DB">
        <w:rPr>
          <w:rFonts w:ascii="Times New Roman" w:hAnsi="Times New Roman" w:cs="Times New Roman"/>
          <w:i/>
          <w:sz w:val="24"/>
          <w:szCs w:val="24"/>
        </w:rPr>
        <w:t xml:space="preserve"> 2000</w:t>
      </w:r>
      <w:r w:rsidR="009678C3">
        <w:rPr>
          <w:rFonts w:ascii="Times New Roman" w:hAnsi="Times New Roman" w:cs="Times New Roman"/>
          <w:sz w:val="24"/>
          <w:szCs w:val="24"/>
        </w:rPr>
        <w:t xml:space="preserve"> teritorijās (</w:t>
      </w:r>
      <w:proofErr w:type="spellStart"/>
      <w:r w:rsidR="009678C3">
        <w:rPr>
          <w:rFonts w:ascii="Times New Roman" w:hAnsi="Times New Roman" w:cs="Times New Roman"/>
          <w:sz w:val="24"/>
          <w:szCs w:val="24"/>
        </w:rPr>
        <w:t>Lebuss</w:t>
      </w:r>
      <w:proofErr w:type="spellEnd"/>
      <w:r w:rsidR="0064106D">
        <w:rPr>
          <w:rFonts w:ascii="Times New Roman" w:hAnsi="Times New Roman" w:cs="Times New Roman"/>
          <w:sz w:val="24"/>
          <w:szCs w:val="24"/>
        </w:rPr>
        <w:t xml:space="preserve"> 2013), </w:t>
      </w:r>
      <w:r>
        <w:rPr>
          <w:rFonts w:ascii="Times New Roman" w:hAnsi="Times New Roman" w:cs="Times New Roman"/>
          <w:sz w:val="24"/>
          <w:szCs w:val="24"/>
        </w:rPr>
        <w:t>LLPM metodikā (</w:t>
      </w:r>
      <w:r w:rsidRPr="007F7F11">
        <w:rPr>
          <w:rFonts w:ascii="Times New Roman" w:eastAsia="Times New Roman" w:hAnsi="Times New Roman" w:cs="Times New Roman"/>
          <w:sz w:val="24"/>
          <w:szCs w:val="24"/>
          <w:lang w:eastAsia="lv-LV"/>
        </w:rPr>
        <w:t>Auniņš 2018</w:t>
      </w:r>
      <w:r>
        <w:rPr>
          <w:rFonts w:ascii="Times New Roman" w:eastAsia="Times New Roman" w:hAnsi="Times New Roman" w:cs="Times New Roman"/>
          <w:sz w:val="24"/>
          <w:szCs w:val="24"/>
          <w:lang w:eastAsia="lv-LV"/>
        </w:rPr>
        <w:t xml:space="preserve">) </w:t>
      </w:r>
      <w:r>
        <w:rPr>
          <w:rFonts w:ascii="Times New Roman" w:hAnsi="Times New Roman" w:cs="Times New Roman"/>
          <w:sz w:val="24"/>
          <w:szCs w:val="24"/>
        </w:rPr>
        <w:t>un Pūču uzskaites metodikā (Avotiņš, Auniņš 2017)</w:t>
      </w:r>
      <w:r w:rsidR="0064106D">
        <w:rPr>
          <w:rFonts w:ascii="Times New Roman" w:hAnsi="Times New Roman" w:cs="Times New Roman"/>
          <w:sz w:val="24"/>
          <w:szCs w:val="24"/>
        </w:rPr>
        <w:t>. Tādēļ šajā metodikā vairāk uzsvērts atšķirīgais, bet</w:t>
      </w:r>
      <w:r w:rsidR="006C5337">
        <w:rPr>
          <w:rFonts w:ascii="Times New Roman" w:hAnsi="Times New Roman" w:cs="Times New Roman"/>
          <w:sz w:val="24"/>
          <w:szCs w:val="24"/>
        </w:rPr>
        <w:t xml:space="preserve"> nav atkārtoti</w:t>
      </w:r>
      <w:r w:rsidR="0064106D">
        <w:rPr>
          <w:rFonts w:ascii="Times New Roman" w:hAnsi="Times New Roman" w:cs="Times New Roman"/>
          <w:sz w:val="24"/>
          <w:szCs w:val="24"/>
        </w:rPr>
        <w:t xml:space="preserve"> aprakstīta sagatavošanās uzskaitei, maršrutu vai punktu identificēšana dabā, pašas uzskaites norises gaita</w:t>
      </w:r>
      <w:r w:rsidR="00E807CD">
        <w:rPr>
          <w:rFonts w:ascii="Times New Roman" w:hAnsi="Times New Roman" w:cs="Times New Roman"/>
          <w:sz w:val="24"/>
          <w:szCs w:val="24"/>
        </w:rPr>
        <w:t xml:space="preserve"> un novērojumu reģistrēšanas veids.</w:t>
      </w:r>
      <w:r w:rsidR="00B32170">
        <w:br w:type="page"/>
      </w:r>
    </w:p>
    <w:p w14:paraId="79C96160" w14:textId="678D90A9" w:rsidR="00FF71C6" w:rsidRDefault="00231D86" w:rsidP="00BD3466">
      <w:pPr>
        <w:pStyle w:val="Heading1"/>
      </w:pPr>
      <w:bookmarkStart w:id="1" w:name="_Toc57365916"/>
      <w:r w:rsidRPr="0068562B">
        <w:lastRenderedPageBreak/>
        <w:t>Izmantojam</w:t>
      </w:r>
      <w:r w:rsidR="00E06010">
        <w:t>o</w:t>
      </w:r>
      <w:r w:rsidRPr="0068562B">
        <w:t xml:space="preserve"> </w:t>
      </w:r>
      <w:r w:rsidR="00251261" w:rsidRPr="0068562B">
        <w:t xml:space="preserve">metožu </w:t>
      </w:r>
      <w:r w:rsidR="00E06010">
        <w:t>vispārīgs raksturojums</w:t>
      </w:r>
      <w:bookmarkEnd w:id="1"/>
      <w:r w:rsidRPr="0068562B">
        <w:t xml:space="preserve"> </w:t>
      </w:r>
    </w:p>
    <w:p w14:paraId="3CF38088" w14:textId="77777777" w:rsidR="00BD3466" w:rsidRPr="00BD3466" w:rsidRDefault="00BD3466" w:rsidP="00BD3466"/>
    <w:p w14:paraId="11AC018C" w14:textId="5391AA96" w:rsidR="0068562B" w:rsidRDefault="0068562B" w:rsidP="00277231">
      <w:pPr>
        <w:spacing w:after="0"/>
        <w:jc w:val="both"/>
        <w:rPr>
          <w:rFonts w:ascii="Times New Roman" w:hAnsi="Times New Roman" w:cs="Times New Roman"/>
          <w:i/>
          <w:sz w:val="24"/>
          <w:szCs w:val="24"/>
        </w:rPr>
      </w:pPr>
      <w:r>
        <w:rPr>
          <w:rFonts w:ascii="Times New Roman" w:hAnsi="Times New Roman" w:cs="Times New Roman"/>
          <w:sz w:val="24"/>
          <w:szCs w:val="24"/>
        </w:rPr>
        <w:t xml:space="preserve">Metožu </w:t>
      </w:r>
      <w:r w:rsidR="00E06010">
        <w:rPr>
          <w:rFonts w:ascii="Times New Roman" w:hAnsi="Times New Roman" w:cs="Times New Roman"/>
          <w:sz w:val="24"/>
          <w:szCs w:val="24"/>
        </w:rPr>
        <w:t xml:space="preserve">un vietu </w:t>
      </w:r>
      <w:r>
        <w:rPr>
          <w:rFonts w:ascii="Times New Roman" w:hAnsi="Times New Roman" w:cs="Times New Roman"/>
          <w:sz w:val="24"/>
          <w:szCs w:val="24"/>
        </w:rPr>
        <w:t>izvēlē galvenokārt jāvadās no pētījuma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mērķa un tā, kāda veida dati ar kādu precizitāti nepieciešami mērķa sasniegšanai. </w:t>
      </w:r>
      <w:r w:rsidR="00166015">
        <w:rPr>
          <w:rFonts w:ascii="Times New Roman" w:hAnsi="Times New Roman" w:cs="Times New Roman"/>
          <w:sz w:val="24"/>
          <w:szCs w:val="24"/>
        </w:rPr>
        <w:t>N</w:t>
      </w:r>
      <w:r w:rsidR="006D1AD4">
        <w:rPr>
          <w:rFonts w:ascii="Times New Roman" w:hAnsi="Times New Roman" w:cs="Times New Roman"/>
          <w:sz w:val="24"/>
          <w:szCs w:val="24"/>
        </w:rPr>
        <w:t xml:space="preserve">oderīga informācija un kritēriji izvēlēm atrodami Dabas aizsardzības pārvaldes (DAP) pasūtītā pētījuma par līdzšinējā </w:t>
      </w:r>
      <w:proofErr w:type="spellStart"/>
      <w:proofErr w:type="gramStart"/>
      <w:r w:rsidR="006D1AD4" w:rsidRPr="00D926DB">
        <w:rPr>
          <w:rFonts w:ascii="Times New Roman" w:hAnsi="Times New Roman" w:cs="Times New Roman"/>
          <w:i/>
          <w:sz w:val="24"/>
          <w:szCs w:val="24"/>
        </w:rPr>
        <w:t>Natura</w:t>
      </w:r>
      <w:proofErr w:type="spellEnd"/>
      <w:proofErr w:type="gramEnd"/>
      <w:r w:rsidR="006D1AD4" w:rsidRPr="00D926DB">
        <w:rPr>
          <w:rFonts w:ascii="Times New Roman" w:hAnsi="Times New Roman" w:cs="Times New Roman"/>
          <w:i/>
          <w:sz w:val="24"/>
          <w:szCs w:val="24"/>
        </w:rPr>
        <w:t xml:space="preserve"> 2000</w:t>
      </w:r>
      <w:r w:rsidR="006D1AD4">
        <w:rPr>
          <w:rFonts w:ascii="Times New Roman" w:hAnsi="Times New Roman" w:cs="Times New Roman"/>
          <w:sz w:val="24"/>
          <w:szCs w:val="24"/>
        </w:rPr>
        <w:t xml:space="preserve"> teritoriju īpaši aizsargājamo putn</w:t>
      </w:r>
      <w:r w:rsidR="00E6367D">
        <w:rPr>
          <w:rFonts w:ascii="Times New Roman" w:hAnsi="Times New Roman" w:cs="Times New Roman"/>
          <w:sz w:val="24"/>
          <w:szCs w:val="24"/>
        </w:rPr>
        <w:t>u</w:t>
      </w:r>
      <w:r w:rsidR="006D1AD4">
        <w:rPr>
          <w:rFonts w:ascii="Times New Roman" w:hAnsi="Times New Roman" w:cs="Times New Roman"/>
          <w:sz w:val="24"/>
          <w:szCs w:val="24"/>
        </w:rPr>
        <w:t xml:space="preserve"> sugu monitoringa metožu un rezultātu izvērtējumu projekta atskai</w:t>
      </w:r>
      <w:r w:rsidR="00166015">
        <w:rPr>
          <w:rFonts w:ascii="Times New Roman" w:hAnsi="Times New Roman" w:cs="Times New Roman"/>
          <w:sz w:val="24"/>
          <w:szCs w:val="24"/>
        </w:rPr>
        <w:t xml:space="preserve">tē (Avotiņš </w:t>
      </w:r>
      <w:proofErr w:type="spellStart"/>
      <w:r w:rsidR="00166015">
        <w:rPr>
          <w:rFonts w:ascii="Times New Roman" w:hAnsi="Times New Roman" w:cs="Times New Roman"/>
          <w:sz w:val="24"/>
          <w:szCs w:val="24"/>
        </w:rPr>
        <w:t>jun</w:t>
      </w:r>
      <w:proofErr w:type="spellEnd"/>
      <w:r w:rsidR="00166015">
        <w:rPr>
          <w:rFonts w:ascii="Times New Roman" w:hAnsi="Times New Roman" w:cs="Times New Roman"/>
          <w:sz w:val="24"/>
          <w:szCs w:val="24"/>
        </w:rPr>
        <w:t xml:space="preserve">., </w:t>
      </w:r>
      <w:proofErr w:type="spellStart"/>
      <w:r w:rsidR="00166015">
        <w:rPr>
          <w:rFonts w:ascii="Times New Roman" w:hAnsi="Times New Roman" w:cs="Times New Roman"/>
          <w:sz w:val="24"/>
          <w:szCs w:val="24"/>
        </w:rPr>
        <w:t>Lebuss</w:t>
      </w:r>
      <w:proofErr w:type="spellEnd"/>
      <w:r w:rsidR="00166015">
        <w:rPr>
          <w:rFonts w:ascii="Times New Roman" w:hAnsi="Times New Roman" w:cs="Times New Roman"/>
          <w:sz w:val="24"/>
          <w:szCs w:val="24"/>
        </w:rPr>
        <w:t xml:space="preserve"> 2018).</w:t>
      </w:r>
    </w:p>
    <w:p w14:paraId="51E4CEE5" w14:textId="77777777" w:rsidR="00D86B5D" w:rsidRDefault="00D86B5D" w:rsidP="00277231">
      <w:pPr>
        <w:spacing w:after="0"/>
        <w:jc w:val="both"/>
        <w:rPr>
          <w:rFonts w:ascii="Times New Roman" w:hAnsi="Times New Roman" w:cs="Times New Roman"/>
          <w:i/>
          <w:sz w:val="24"/>
          <w:szCs w:val="24"/>
        </w:rPr>
      </w:pPr>
    </w:p>
    <w:p w14:paraId="36D6CF96" w14:textId="293E30D9" w:rsidR="00220C4B" w:rsidRPr="003016B0" w:rsidRDefault="00FF71C6" w:rsidP="00277231">
      <w:pPr>
        <w:spacing w:after="0"/>
        <w:jc w:val="both"/>
        <w:rPr>
          <w:rFonts w:ascii="Times New Roman" w:hAnsi="Times New Roman" w:cs="Times New Roman"/>
          <w:i/>
          <w:sz w:val="24"/>
          <w:szCs w:val="24"/>
        </w:rPr>
      </w:pPr>
      <w:r>
        <w:rPr>
          <w:rFonts w:ascii="Times New Roman" w:hAnsi="Times New Roman" w:cs="Times New Roman"/>
          <w:i/>
          <w:sz w:val="24"/>
          <w:szCs w:val="24"/>
        </w:rPr>
        <w:t xml:space="preserve"> I Parauglaukumi</w:t>
      </w:r>
      <w:r w:rsidR="00220C4B" w:rsidRPr="003016B0">
        <w:rPr>
          <w:rFonts w:ascii="Times New Roman" w:hAnsi="Times New Roman" w:cs="Times New Roman"/>
          <w:i/>
          <w:sz w:val="24"/>
          <w:szCs w:val="24"/>
        </w:rPr>
        <w:t>:</w:t>
      </w:r>
    </w:p>
    <w:p w14:paraId="7C252F0D" w14:textId="421FE587" w:rsidR="00465535" w:rsidRDefault="003016B0" w:rsidP="00277231">
      <w:pPr>
        <w:spacing w:after="0"/>
        <w:jc w:val="both"/>
        <w:rPr>
          <w:rFonts w:ascii="Times New Roman" w:hAnsi="Times New Roman" w:cs="Times New Roman"/>
          <w:sz w:val="24"/>
          <w:szCs w:val="24"/>
        </w:rPr>
      </w:pPr>
      <w:r w:rsidRPr="00465535">
        <w:rPr>
          <w:rFonts w:ascii="Times New Roman" w:hAnsi="Times New Roman" w:cs="Times New Roman"/>
          <w:sz w:val="24"/>
          <w:szCs w:val="24"/>
        </w:rPr>
        <w:t>– dod visprecīzākos datus, ja vien ir pareizi izvēlēti un aptver pietiekamu platību (atbilstoši mērķa sugu teritoriju lielumiem ietver vairāku pāru teritorijas arī retajām sugām ar specifiskām prasībām pret dzīvotni</w:t>
      </w:r>
      <w:r w:rsidR="00203635">
        <w:rPr>
          <w:rFonts w:ascii="Times New Roman" w:hAnsi="Times New Roman" w:cs="Times New Roman"/>
          <w:sz w:val="24"/>
          <w:szCs w:val="24"/>
        </w:rPr>
        <w:t>) un ņemot vērā analīzei nepieciešamo kopējo datu apjomu</w:t>
      </w:r>
      <w:r w:rsidRPr="00465535">
        <w:rPr>
          <w:rFonts w:ascii="Times New Roman" w:hAnsi="Times New Roman" w:cs="Times New Roman"/>
          <w:sz w:val="24"/>
          <w:szCs w:val="24"/>
        </w:rPr>
        <w:t xml:space="preserve">. </w:t>
      </w:r>
      <w:r w:rsidR="00203635">
        <w:rPr>
          <w:rFonts w:ascii="Times New Roman" w:hAnsi="Times New Roman" w:cs="Times New Roman"/>
          <w:sz w:val="24"/>
          <w:szCs w:val="24"/>
        </w:rPr>
        <w:t>M</w:t>
      </w:r>
      <w:r w:rsidRPr="00465535">
        <w:rPr>
          <w:rFonts w:ascii="Times New Roman" w:hAnsi="Times New Roman" w:cs="Times New Roman"/>
          <w:sz w:val="24"/>
          <w:szCs w:val="24"/>
        </w:rPr>
        <w:t xml:space="preserve">etode ir </w:t>
      </w:r>
      <w:r w:rsidR="009C59CF">
        <w:rPr>
          <w:rFonts w:ascii="Times New Roman" w:hAnsi="Times New Roman" w:cs="Times New Roman"/>
          <w:sz w:val="24"/>
          <w:szCs w:val="24"/>
        </w:rPr>
        <w:t>visai</w:t>
      </w:r>
      <w:r w:rsidR="009C59CF" w:rsidRPr="00465535">
        <w:rPr>
          <w:rFonts w:ascii="Times New Roman" w:hAnsi="Times New Roman" w:cs="Times New Roman"/>
          <w:sz w:val="24"/>
          <w:szCs w:val="24"/>
        </w:rPr>
        <w:t xml:space="preserve"> </w:t>
      </w:r>
      <w:r w:rsidRPr="00465535">
        <w:rPr>
          <w:rFonts w:ascii="Times New Roman" w:hAnsi="Times New Roman" w:cs="Times New Roman"/>
          <w:sz w:val="24"/>
          <w:szCs w:val="24"/>
        </w:rPr>
        <w:t>darbietilpīga</w:t>
      </w:r>
      <w:r w:rsidR="00203635">
        <w:rPr>
          <w:rFonts w:ascii="Times New Roman" w:hAnsi="Times New Roman" w:cs="Times New Roman"/>
          <w:sz w:val="24"/>
          <w:szCs w:val="24"/>
        </w:rPr>
        <w:t xml:space="preserve">, bet tā </w:t>
      </w:r>
      <w:r w:rsidR="00465535">
        <w:rPr>
          <w:rFonts w:ascii="Times New Roman" w:hAnsi="Times New Roman" w:cs="Times New Roman"/>
          <w:sz w:val="24"/>
          <w:szCs w:val="24"/>
        </w:rPr>
        <w:t>var tikt izmantota:</w:t>
      </w:r>
    </w:p>
    <w:p w14:paraId="77534DDC" w14:textId="132678D8" w:rsidR="00465535" w:rsidRPr="00465535" w:rsidRDefault="00465535" w:rsidP="00277231">
      <w:pPr>
        <w:spacing w:after="0"/>
        <w:jc w:val="both"/>
        <w:rPr>
          <w:rFonts w:ascii="Times New Roman" w:hAnsi="Times New Roman" w:cs="Times New Roman"/>
          <w:sz w:val="24"/>
          <w:szCs w:val="24"/>
        </w:rPr>
      </w:pPr>
      <w:r>
        <w:rPr>
          <w:rFonts w:ascii="Times New Roman" w:hAnsi="Times New Roman" w:cs="Times New Roman"/>
          <w:sz w:val="24"/>
          <w:szCs w:val="24"/>
        </w:rPr>
        <w:t xml:space="preserve">a) </w:t>
      </w:r>
      <w:r w:rsidRPr="00465535">
        <w:rPr>
          <w:rFonts w:ascii="Times New Roman" w:hAnsi="Times New Roman" w:cs="Times New Roman"/>
          <w:sz w:val="24"/>
          <w:szCs w:val="24"/>
        </w:rPr>
        <w:t>Datu iegūšanai par konkrēto platību</w:t>
      </w:r>
      <w:r w:rsidR="00203635">
        <w:rPr>
          <w:rFonts w:ascii="Times New Roman" w:hAnsi="Times New Roman" w:cs="Times New Roman"/>
          <w:sz w:val="24"/>
          <w:szCs w:val="24"/>
        </w:rPr>
        <w:t>,</w:t>
      </w:r>
    </w:p>
    <w:p w14:paraId="0BD256B2" w14:textId="0DBEB869" w:rsidR="002304FB" w:rsidRPr="00465535" w:rsidRDefault="00465535" w:rsidP="00277231">
      <w:pPr>
        <w:spacing w:after="0"/>
        <w:jc w:val="both"/>
        <w:rPr>
          <w:rFonts w:ascii="Times New Roman" w:hAnsi="Times New Roman" w:cs="Times New Roman"/>
          <w:sz w:val="24"/>
          <w:szCs w:val="24"/>
        </w:rPr>
      </w:pPr>
      <w:r w:rsidRPr="00465535">
        <w:rPr>
          <w:rFonts w:ascii="Times New Roman" w:hAnsi="Times New Roman" w:cs="Times New Roman"/>
          <w:sz w:val="24"/>
          <w:szCs w:val="24"/>
        </w:rPr>
        <w:t xml:space="preserve">b) Parauglaukumu </w:t>
      </w:r>
      <w:r w:rsidR="009C59CF" w:rsidRPr="00465535">
        <w:rPr>
          <w:rFonts w:ascii="Times New Roman" w:hAnsi="Times New Roman" w:cs="Times New Roman"/>
          <w:sz w:val="24"/>
          <w:szCs w:val="24"/>
        </w:rPr>
        <w:t>tīkl</w:t>
      </w:r>
      <w:r w:rsidR="009C59CF">
        <w:rPr>
          <w:rFonts w:ascii="Times New Roman" w:hAnsi="Times New Roman" w:cs="Times New Roman"/>
          <w:sz w:val="24"/>
          <w:szCs w:val="24"/>
        </w:rPr>
        <w:t>ā</w:t>
      </w:r>
      <w:r w:rsidR="009C59CF" w:rsidRPr="00465535">
        <w:rPr>
          <w:rFonts w:ascii="Times New Roman" w:hAnsi="Times New Roman" w:cs="Times New Roman"/>
          <w:sz w:val="24"/>
          <w:szCs w:val="24"/>
        </w:rPr>
        <w:t xml:space="preserve"> </w:t>
      </w:r>
      <w:r w:rsidRPr="00465535">
        <w:rPr>
          <w:rFonts w:ascii="Times New Roman" w:hAnsi="Times New Roman" w:cs="Times New Roman"/>
          <w:sz w:val="24"/>
          <w:szCs w:val="24"/>
        </w:rPr>
        <w:t>ekstrapolējamu datu iegūšanai</w:t>
      </w:r>
      <w:r w:rsidR="00D652CE" w:rsidRPr="00D652CE">
        <w:rPr>
          <w:rFonts w:ascii="Times New Roman" w:hAnsi="Times New Roman" w:cs="Times New Roman"/>
          <w:sz w:val="24"/>
          <w:szCs w:val="24"/>
        </w:rPr>
        <w:t xml:space="preserve"> </w:t>
      </w:r>
      <w:r w:rsidR="00D652CE">
        <w:rPr>
          <w:rFonts w:ascii="Times New Roman" w:hAnsi="Times New Roman" w:cs="Times New Roman"/>
          <w:sz w:val="24"/>
          <w:szCs w:val="24"/>
        </w:rPr>
        <w:t xml:space="preserve">par </w:t>
      </w:r>
      <w:r w:rsidR="00D652CE" w:rsidRPr="00E829D9">
        <w:rPr>
          <w:rFonts w:ascii="Times New Roman" w:hAnsi="Times New Roman" w:cs="Times New Roman"/>
          <w:sz w:val="24"/>
          <w:szCs w:val="24"/>
        </w:rPr>
        <w:t xml:space="preserve">lielām teritorijām un </w:t>
      </w:r>
      <w:proofErr w:type="spellStart"/>
      <w:r w:rsidR="00D652CE">
        <w:rPr>
          <w:rFonts w:ascii="Times New Roman" w:hAnsi="Times New Roman" w:cs="Times New Roman"/>
          <w:sz w:val="24"/>
          <w:szCs w:val="24"/>
        </w:rPr>
        <w:t>sugas(u</w:t>
      </w:r>
      <w:proofErr w:type="spellEnd"/>
      <w:r w:rsidR="00D652CE">
        <w:rPr>
          <w:rFonts w:ascii="Times New Roman" w:hAnsi="Times New Roman" w:cs="Times New Roman"/>
          <w:sz w:val="24"/>
          <w:szCs w:val="24"/>
        </w:rPr>
        <w:t>)</w:t>
      </w:r>
      <w:r w:rsidR="00D652CE" w:rsidRPr="00E829D9">
        <w:rPr>
          <w:rFonts w:ascii="Times New Roman" w:hAnsi="Times New Roman" w:cs="Times New Roman"/>
          <w:sz w:val="24"/>
          <w:szCs w:val="24"/>
        </w:rPr>
        <w:t xml:space="preserve"> </w:t>
      </w:r>
      <w:proofErr w:type="spellStart"/>
      <w:r w:rsidR="00D652CE">
        <w:rPr>
          <w:rFonts w:ascii="Times New Roman" w:hAnsi="Times New Roman" w:cs="Times New Roman"/>
          <w:sz w:val="24"/>
          <w:szCs w:val="24"/>
        </w:rPr>
        <w:t>populācijas(u</w:t>
      </w:r>
      <w:proofErr w:type="spellEnd"/>
      <w:r w:rsidR="00D652CE">
        <w:rPr>
          <w:rFonts w:ascii="Times New Roman" w:hAnsi="Times New Roman" w:cs="Times New Roman"/>
          <w:sz w:val="24"/>
          <w:szCs w:val="24"/>
        </w:rPr>
        <w:t xml:space="preserve">) lieluma </w:t>
      </w:r>
      <w:r w:rsidR="00D652CE" w:rsidRPr="00E829D9">
        <w:rPr>
          <w:rFonts w:ascii="Times New Roman" w:hAnsi="Times New Roman" w:cs="Times New Roman"/>
          <w:sz w:val="24"/>
          <w:szCs w:val="24"/>
        </w:rPr>
        <w:t xml:space="preserve">aprēķinam </w:t>
      </w:r>
      <w:r w:rsidR="00D652CE">
        <w:rPr>
          <w:rFonts w:ascii="Times New Roman" w:hAnsi="Times New Roman" w:cs="Times New Roman"/>
          <w:sz w:val="24"/>
          <w:szCs w:val="24"/>
        </w:rPr>
        <w:t>tajās,</w:t>
      </w:r>
    </w:p>
    <w:p w14:paraId="70A44CA5" w14:textId="042B7D3B" w:rsidR="00465535" w:rsidRPr="00465535" w:rsidRDefault="00465535" w:rsidP="00277231">
      <w:pPr>
        <w:spacing w:after="0"/>
        <w:jc w:val="both"/>
        <w:rPr>
          <w:rFonts w:ascii="Times New Roman" w:hAnsi="Times New Roman" w:cs="Times New Roman"/>
          <w:sz w:val="24"/>
          <w:szCs w:val="24"/>
        </w:rPr>
      </w:pPr>
      <w:r w:rsidRPr="00465535">
        <w:rPr>
          <w:rFonts w:ascii="Times New Roman" w:hAnsi="Times New Roman" w:cs="Times New Roman"/>
          <w:sz w:val="24"/>
          <w:szCs w:val="24"/>
        </w:rPr>
        <w:t xml:space="preserve">c) ĪADT vai ietverot plašāku </w:t>
      </w:r>
      <w:r w:rsidR="006D0C3E">
        <w:rPr>
          <w:rFonts w:ascii="Times New Roman" w:hAnsi="Times New Roman" w:cs="Times New Roman"/>
          <w:sz w:val="24"/>
          <w:szCs w:val="24"/>
        </w:rPr>
        <w:t xml:space="preserve">pieguļošo </w:t>
      </w:r>
      <w:r w:rsidRPr="00465535">
        <w:rPr>
          <w:rFonts w:ascii="Times New Roman" w:hAnsi="Times New Roman" w:cs="Times New Roman"/>
          <w:sz w:val="24"/>
          <w:szCs w:val="24"/>
        </w:rPr>
        <w:t>teritoriju</w:t>
      </w:r>
      <w:r w:rsidR="006D0C3E">
        <w:rPr>
          <w:rFonts w:ascii="Times New Roman" w:hAnsi="Times New Roman" w:cs="Times New Roman"/>
          <w:sz w:val="24"/>
          <w:szCs w:val="24"/>
        </w:rPr>
        <w:t>,</w:t>
      </w:r>
    </w:p>
    <w:p w14:paraId="6A1D3699" w14:textId="0098F92C" w:rsidR="00465535" w:rsidRPr="00B3312A" w:rsidRDefault="00B3312A" w:rsidP="00277231">
      <w:pPr>
        <w:spacing w:after="0"/>
        <w:jc w:val="both"/>
        <w:rPr>
          <w:rFonts w:ascii="Times New Roman" w:hAnsi="Times New Roman" w:cs="Times New Roman"/>
          <w:sz w:val="24"/>
          <w:szCs w:val="24"/>
        </w:rPr>
      </w:pPr>
      <w:r>
        <w:rPr>
          <w:rFonts w:ascii="Times New Roman" w:hAnsi="Times New Roman" w:cs="Times New Roman"/>
          <w:sz w:val="24"/>
          <w:szCs w:val="24"/>
        </w:rPr>
        <w:t>d</w:t>
      </w:r>
      <w:r w:rsidR="00465535" w:rsidRPr="00B3312A">
        <w:rPr>
          <w:rFonts w:ascii="Times New Roman" w:hAnsi="Times New Roman" w:cs="Times New Roman"/>
          <w:sz w:val="24"/>
          <w:szCs w:val="24"/>
        </w:rPr>
        <w:t>) Ekstrapolējamu datu iegūšanai par īpaši lielām teritorijām un skaita aprēķinam par tām</w:t>
      </w:r>
      <w:r w:rsidR="006D0C3E">
        <w:rPr>
          <w:rFonts w:ascii="Times New Roman" w:hAnsi="Times New Roman" w:cs="Times New Roman"/>
          <w:sz w:val="24"/>
          <w:szCs w:val="24"/>
        </w:rPr>
        <w:t>,</w:t>
      </w:r>
    </w:p>
    <w:p w14:paraId="5A3304B8" w14:textId="68B55F12" w:rsidR="00F46A33" w:rsidRPr="00465535" w:rsidRDefault="00EE2548" w:rsidP="00277231">
      <w:pPr>
        <w:jc w:val="both"/>
      </w:pPr>
      <w:r>
        <w:rPr>
          <w:rFonts w:ascii="Times New Roman" w:hAnsi="Times New Roman" w:cs="Times New Roman"/>
          <w:sz w:val="24"/>
          <w:szCs w:val="24"/>
        </w:rPr>
        <w:t>e</w:t>
      </w:r>
      <w:r w:rsidR="00465535" w:rsidRPr="00B3312A">
        <w:rPr>
          <w:rFonts w:ascii="Times New Roman" w:hAnsi="Times New Roman" w:cs="Times New Roman"/>
          <w:sz w:val="24"/>
          <w:szCs w:val="24"/>
        </w:rPr>
        <w:t>) Visas valsts populācijas lieluma aprēķinam konkrētai sugai vai visām dzeņu sugām (tikai ĪA vai arī biežāk sastopamajām)</w:t>
      </w:r>
    </w:p>
    <w:p w14:paraId="77088822" w14:textId="77777777" w:rsidR="00D47D39" w:rsidRPr="00D47D39" w:rsidRDefault="00465535" w:rsidP="00277231">
      <w:pPr>
        <w:jc w:val="both"/>
        <w:rPr>
          <w:rFonts w:ascii="Times New Roman" w:hAnsi="Times New Roman" w:cs="Times New Roman"/>
          <w:i/>
          <w:sz w:val="24"/>
          <w:szCs w:val="24"/>
        </w:rPr>
      </w:pPr>
      <w:r w:rsidRPr="00D47D39">
        <w:rPr>
          <w:rFonts w:ascii="Times New Roman" w:hAnsi="Times New Roman" w:cs="Times New Roman"/>
          <w:i/>
          <w:sz w:val="24"/>
          <w:szCs w:val="24"/>
        </w:rPr>
        <w:t xml:space="preserve">II </w:t>
      </w:r>
      <w:proofErr w:type="spellStart"/>
      <w:r w:rsidR="00220C4B" w:rsidRPr="00D47D39">
        <w:rPr>
          <w:rFonts w:ascii="Times New Roman" w:hAnsi="Times New Roman" w:cs="Times New Roman"/>
          <w:i/>
          <w:sz w:val="24"/>
          <w:szCs w:val="24"/>
        </w:rPr>
        <w:t>Transektas</w:t>
      </w:r>
      <w:proofErr w:type="spellEnd"/>
      <w:r w:rsidR="003016B0" w:rsidRPr="00D47D39">
        <w:rPr>
          <w:rFonts w:ascii="Times New Roman" w:hAnsi="Times New Roman" w:cs="Times New Roman"/>
          <w:i/>
          <w:sz w:val="24"/>
          <w:szCs w:val="24"/>
        </w:rPr>
        <w:t xml:space="preserve"> </w:t>
      </w:r>
      <w:r w:rsidR="00B0013E" w:rsidRPr="00D47D39">
        <w:rPr>
          <w:rFonts w:ascii="Times New Roman" w:hAnsi="Times New Roman" w:cs="Times New Roman"/>
          <w:i/>
          <w:sz w:val="24"/>
          <w:szCs w:val="24"/>
        </w:rPr>
        <w:t xml:space="preserve">(maršruti) </w:t>
      </w:r>
    </w:p>
    <w:p w14:paraId="47E90755" w14:textId="300370F3" w:rsidR="00220C4B" w:rsidRPr="00465535" w:rsidRDefault="003016B0" w:rsidP="00277231">
      <w:pPr>
        <w:jc w:val="both"/>
        <w:rPr>
          <w:rFonts w:ascii="Times New Roman" w:hAnsi="Times New Roman" w:cs="Times New Roman"/>
          <w:sz w:val="24"/>
          <w:szCs w:val="24"/>
        </w:rPr>
      </w:pPr>
      <w:r w:rsidRPr="00465535">
        <w:rPr>
          <w:rFonts w:ascii="Times New Roman" w:hAnsi="Times New Roman" w:cs="Times New Roman"/>
          <w:sz w:val="24"/>
          <w:szCs w:val="24"/>
        </w:rPr>
        <w:t xml:space="preserve">– ļauj apsekot lielas teritorijas, ietverot arī </w:t>
      </w:r>
      <w:proofErr w:type="spellStart"/>
      <w:r w:rsidRPr="00465535">
        <w:rPr>
          <w:rFonts w:ascii="Times New Roman" w:hAnsi="Times New Roman" w:cs="Times New Roman"/>
          <w:sz w:val="24"/>
          <w:szCs w:val="24"/>
        </w:rPr>
        <w:t>mozaīkveida</w:t>
      </w:r>
      <w:proofErr w:type="spellEnd"/>
      <w:r w:rsidRPr="00465535">
        <w:rPr>
          <w:rFonts w:ascii="Times New Roman" w:hAnsi="Times New Roman" w:cs="Times New Roman"/>
          <w:sz w:val="24"/>
          <w:szCs w:val="24"/>
        </w:rPr>
        <w:t xml:space="preserve"> ainavu, tomēr reprezentatīvu datu iegūšanai svarīga ir nejauša</w:t>
      </w:r>
      <w:r w:rsidR="003E25C2">
        <w:rPr>
          <w:rFonts w:ascii="Times New Roman" w:hAnsi="Times New Roman" w:cs="Times New Roman"/>
          <w:sz w:val="24"/>
          <w:szCs w:val="24"/>
        </w:rPr>
        <w:t>,</w:t>
      </w:r>
      <w:r w:rsidRPr="00465535">
        <w:rPr>
          <w:rFonts w:ascii="Times New Roman" w:hAnsi="Times New Roman" w:cs="Times New Roman"/>
          <w:sz w:val="24"/>
          <w:szCs w:val="24"/>
        </w:rPr>
        <w:t xml:space="preserve"> vai arī sistemātiska to izvēle ainavā pēc kartogrāfiskā materiāla. Populāciju blīvuma aprēķiniem visi novērojumi jākartē uz </w:t>
      </w:r>
      <w:proofErr w:type="spellStart"/>
      <w:r w:rsidRPr="00465535">
        <w:rPr>
          <w:rFonts w:ascii="Times New Roman" w:hAnsi="Times New Roman" w:cs="Times New Roman"/>
          <w:sz w:val="24"/>
          <w:szCs w:val="24"/>
        </w:rPr>
        <w:t>ortofoto</w:t>
      </w:r>
      <w:proofErr w:type="spellEnd"/>
      <w:r w:rsidRPr="00465535">
        <w:rPr>
          <w:rFonts w:ascii="Times New Roman" w:hAnsi="Times New Roman" w:cs="Times New Roman"/>
          <w:sz w:val="24"/>
          <w:szCs w:val="24"/>
        </w:rPr>
        <w:t xml:space="preserve"> kartes vai datorā, lai varētu noteikt putna reģistrācijas vietas attālumu no </w:t>
      </w:r>
      <w:proofErr w:type="spellStart"/>
      <w:r w:rsidRPr="00465535">
        <w:rPr>
          <w:rFonts w:ascii="Times New Roman" w:hAnsi="Times New Roman" w:cs="Times New Roman"/>
          <w:sz w:val="24"/>
          <w:szCs w:val="24"/>
        </w:rPr>
        <w:t>transektas</w:t>
      </w:r>
      <w:proofErr w:type="spellEnd"/>
      <w:r w:rsidRPr="00465535">
        <w:rPr>
          <w:rFonts w:ascii="Times New Roman" w:hAnsi="Times New Roman" w:cs="Times New Roman"/>
          <w:sz w:val="24"/>
          <w:szCs w:val="24"/>
        </w:rPr>
        <w:t>,</w:t>
      </w:r>
    </w:p>
    <w:p w14:paraId="20A1F29D" w14:textId="77777777" w:rsidR="00CF1B24" w:rsidRPr="00A72133" w:rsidRDefault="00F46A33" w:rsidP="00277231">
      <w:pPr>
        <w:jc w:val="both"/>
        <w:rPr>
          <w:rFonts w:ascii="Times New Roman" w:hAnsi="Times New Roman" w:cs="Times New Roman"/>
          <w:i/>
          <w:iCs/>
          <w:sz w:val="24"/>
          <w:szCs w:val="24"/>
        </w:rPr>
      </w:pPr>
      <w:r w:rsidRPr="00A72133">
        <w:rPr>
          <w:rFonts w:ascii="Times New Roman" w:hAnsi="Times New Roman" w:cs="Times New Roman"/>
          <w:i/>
          <w:iCs/>
          <w:sz w:val="24"/>
          <w:szCs w:val="24"/>
        </w:rPr>
        <w:t xml:space="preserve">III </w:t>
      </w:r>
      <w:r w:rsidR="00220C4B" w:rsidRPr="00A72133">
        <w:rPr>
          <w:rFonts w:ascii="Times New Roman" w:hAnsi="Times New Roman" w:cs="Times New Roman"/>
          <w:i/>
          <w:iCs/>
          <w:sz w:val="24"/>
          <w:szCs w:val="24"/>
        </w:rPr>
        <w:t>Punkti</w:t>
      </w:r>
    </w:p>
    <w:p w14:paraId="51CB2251" w14:textId="34665A50" w:rsidR="00220C4B" w:rsidRPr="00B3312A" w:rsidRDefault="003016B0" w:rsidP="00277231">
      <w:pPr>
        <w:jc w:val="both"/>
        <w:rPr>
          <w:rFonts w:ascii="Times New Roman" w:hAnsi="Times New Roman" w:cs="Times New Roman"/>
          <w:sz w:val="24"/>
          <w:szCs w:val="24"/>
        </w:rPr>
      </w:pPr>
      <w:r w:rsidRPr="00B3312A">
        <w:rPr>
          <w:rFonts w:ascii="Times New Roman" w:hAnsi="Times New Roman" w:cs="Times New Roman"/>
          <w:sz w:val="24"/>
          <w:szCs w:val="24"/>
        </w:rPr>
        <w:t>– relatīvi vieglāka metode, kas ļauj izmantot arī ceļus, lai pārvietotos starp punktiem. Tā var atvieglot arī mērķa sugu kartēšanu lielos parauglaukumos. Tomēr problemātiska var būt populācijas lieluma novērtēšana, ja uzskaite veikta tikai punktos</w:t>
      </w:r>
      <w:r w:rsidR="0018710B" w:rsidRPr="00B3312A">
        <w:rPr>
          <w:rFonts w:ascii="Times New Roman" w:hAnsi="Times New Roman" w:cs="Times New Roman"/>
          <w:sz w:val="24"/>
          <w:szCs w:val="24"/>
        </w:rPr>
        <w:t xml:space="preserve">. </w:t>
      </w:r>
      <w:r w:rsidR="004A050B">
        <w:rPr>
          <w:rFonts w:ascii="Times New Roman" w:hAnsi="Times New Roman" w:cs="Times New Roman"/>
          <w:sz w:val="24"/>
          <w:szCs w:val="24"/>
        </w:rPr>
        <w:t xml:space="preserve">Jebkurā gadījumā </w:t>
      </w:r>
      <w:proofErr w:type="gramStart"/>
      <w:r w:rsidR="004A050B">
        <w:rPr>
          <w:rFonts w:ascii="Times New Roman" w:hAnsi="Times New Roman" w:cs="Times New Roman"/>
          <w:sz w:val="24"/>
          <w:szCs w:val="24"/>
        </w:rPr>
        <w:t>nepieciešama</w:t>
      </w:r>
      <w:r w:rsidR="00E6367D">
        <w:rPr>
          <w:rFonts w:ascii="Times New Roman" w:hAnsi="Times New Roman" w:cs="Times New Roman"/>
          <w:sz w:val="24"/>
          <w:szCs w:val="24"/>
        </w:rPr>
        <w:t xml:space="preserve"> novērojumu kartēšana</w:t>
      </w:r>
      <w:proofErr w:type="gramEnd"/>
      <w:r w:rsidR="00E6367D">
        <w:rPr>
          <w:rFonts w:ascii="Times New Roman" w:hAnsi="Times New Roman" w:cs="Times New Roman"/>
          <w:sz w:val="24"/>
          <w:szCs w:val="24"/>
        </w:rPr>
        <w:t xml:space="preserve"> – atzīmēšana uz </w:t>
      </w:r>
      <w:proofErr w:type="spellStart"/>
      <w:r w:rsidR="00E6367D">
        <w:rPr>
          <w:rFonts w:ascii="Times New Roman" w:hAnsi="Times New Roman" w:cs="Times New Roman"/>
          <w:sz w:val="24"/>
          <w:szCs w:val="24"/>
        </w:rPr>
        <w:t>ortofoto</w:t>
      </w:r>
      <w:proofErr w:type="spellEnd"/>
      <w:r w:rsidR="00E6367D">
        <w:rPr>
          <w:rFonts w:ascii="Times New Roman" w:hAnsi="Times New Roman" w:cs="Times New Roman"/>
          <w:sz w:val="24"/>
          <w:szCs w:val="24"/>
        </w:rPr>
        <w:t xml:space="preserve"> kartes vai </w:t>
      </w:r>
      <w:r w:rsidR="004A050B">
        <w:rPr>
          <w:rFonts w:ascii="Times New Roman" w:hAnsi="Times New Roman" w:cs="Times New Roman"/>
          <w:sz w:val="24"/>
          <w:szCs w:val="24"/>
        </w:rPr>
        <w:t>mežaudžu plāna.</w:t>
      </w:r>
      <w:r w:rsidR="00E6367D">
        <w:rPr>
          <w:rFonts w:ascii="Times New Roman" w:hAnsi="Times New Roman" w:cs="Times New Roman"/>
          <w:sz w:val="24"/>
          <w:szCs w:val="24"/>
        </w:rPr>
        <w:t xml:space="preserve"> </w:t>
      </w:r>
      <w:r w:rsidR="00FF7F1D">
        <w:rPr>
          <w:rFonts w:ascii="Times New Roman" w:hAnsi="Times New Roman" w:cs="Times New Roman"/>
          <w:sz w:val="24"/>
          <w:szCs w:val="24"/>
        </w:rPr>
        <w:t>A</w:t>
      </w:r>
      <w:r w:rsidR="0018710B" w:rsidRPr="00B3312A">
        <w:rPr>
          <w:rFonts w:ascii="Times New Roman" w:hAnsi="Times New Roman" w:cs="Times New Roman"/>
          <w:sz w:val="24"/>
          <w:szCs w:val="24"/>
        </w:rPr>
        <w:t>rī ar šo metodi nepieciešamas vairākas uzskaites ligzdošanas sezonā,</w:t>
      </w:r>
    </w:p>
    <w:p w14:paraId="5DBCC82A" w14:textId="652B8732" w:rsidR="00D47D39" w:rsidRPr="002B53DB" w:rsidRDefault="00F46A33" w:rsidP="00277231">
      <w:pPr>
        <w:jc w:val="both"/>
        <w:rPr>
          <w:rFonts w:ascii="Times New Roman" w:hAnsi="Times New Roman" w:cs="Times New Roman"/>
          <w:i/>
          <w:sz w:val="24"/>
          <w:szCs w:val="24"/>
        </w:rPr>
      </w:pPr>
      <w:r w:rsidRPr="002B53DB">
        <w:rPr>
          <w:rFonts w:ascii="Times New Roman" w:hAnsi="Times New Roman" w:cs="Times New Roman"/>
          <w:i/>
          <w:sz w:val="24"/>
          <w:szCs w:val="24"/>
        </w:rPr>
        <w:t xml:space="preserve">IV </w:t>
      </w:r>
      <w:r w:rsidR="00220C4B" w:rsidRPr="002B53DB">
        <w:rPr>
          <w:rFonts w:ascii="Times New Roman" w:hAnsi="Times New Roman" w:cs="Times New Roman"/>
          <w:i/>
          <w:sz w:val="24"/>
          <w:szCs w:val="24"/>
        </w:rPr>
        <w:t>Izplatības atlanti (1x1 km kvadrāti</w:t>
      </w:r>
      <w:r w:rsidR="00D47D39">
        <w:rPr>
          <w:rFonts w:ascii="Times New Roman" w:hAnsi="Times New Roman" w:cs="Times New Roman"/>
          <w:i/>
          <w:sz w:val="24"/>
          <w:szCs w:val="24"/>
        </w:rPr>
        <w:t xml:space="preserve"> vai</w:t>
      </w:r>
      <w:r w:rsidR="00D47D39" w:rsidRPr="002B53DB">
        <w:rPr>
          <w:rFonts w:ascii="Times New Roman" w:hAnsi="Times New Roman" w:cs="Times New Roman"/>
          <w:i/>
          <w:sz w:val="24"/>
          <w:szCs w:val="24"/>
        </w:rPr>
        <w:t xml:space="preserve"> </w:t>
      </w:r>
      <w:r w:rsidR="00220C4B" w:rsidRPr="002B53DB">
        <w:rPr>
          <w:rFonts w:ascii="Times New Roman" w:hAnsi="Times New Roman" w:cs="Times New Roman"/>
          <w:i/>
          <w:sz w:val="24"/>
          <w:szCs w:val="24"/>
        </w:rPr>
        <w:t>5x5 km kvadrāti)</w:t>
      </w:r>
      <w:r w:rsidR="0018710B" w:rsidRPr="002B53DB">
        <w:rPr>
          <w:rFonts w:ascii="Times New Roman" w:hAnsi="Times New Roman" w:cs="Times New Roman"/>
          <w:i/>
          <w:sz w:val="24"/>
          <w:szCs w:val="24"/>
        </w:rPr>
        <w:t xml:space="preserve"> </w:t>
      </w:r>
    </w:p>
    <w:p w14:paraId="29C578BE" w14:textId="009C3A03" w:rsidR="00220C4B" w:rsidRPr="009B0BE6" w:rsidRDefault="0018710B" w:rsidP="00277231">
      <w:pPr>
        <w:jc w:val="both"/>
        <w:rPr>
          <w:rFonts w:ascii="Times New Roman" w:hAnsi="Times New Roman" w:cs="Times New Roman"/>
          <w:sz w:val="24"/>
          <w:szCs w:val="24"/>
        </w:rPr>
      </w:pPr>
      <w:r w:rsidRPr="00B3312A">
        <w:rPr>
          <w:rFonts w:ascii="Times New Roman" w:hAnsi="Times New Roman" w:cs="Times New Roman"/>
          <w:sz w:val="24"/>
          <w:szCs w:val="24"/>
        </w:rPr>
        <w:t xml:space="preserve">– parasti nepieciešami vairāki gadi, lai aptvertu visu apsekojamo teritoriju </w:t>
      </w:r>
      <w:proofErr w:type="gramStart"/>
      <w:r w:rsidRPr="00B3312A">
        <w:rPr>
          <w:rFonts w:ascii="Times New Roman" w:hAnsi="Times New Roman" w:cs="Times New Roman"/>
          <w:sz w:val="24"/>
          <w:szCs w:val="24"/>
        </w:rPr>
        <w:t>(</w:t>
      </w:r>
      <w:proofErr w:type="gramEnd"/>
      <w:r w:rsidRPr="00B3312A">
        <w:rPr>
          <w:rFonts w:ascii="Times New Roman" w:hAnsi="Times New Roman" w:cs="Times New Roman"/>
          <w:sz w:val="24"/>
          <w:szCs w:val="24"/>
        </w:rPr>
        <w:t>visas valsts teritorijas gadījumā parasti tie ir 5 gadi. Parasti no</w:t>
      </w:r>
      <w:r w:rsidR="009E1F3C" w:rsidRPr="00B3312A">
        <w:rPr>
          <w:rFonts w:ascii="Times New Roman" w:hAnsi="Times New Roman" w:cs="Times New Roman"/>
          <w:sz w:val="24"/>
          <w:szCs w:val="24"/>
        </w:rPr>
        <w:t>zīmīgu ieguldījumu dod brīvprā</w:t>
      </w:r>
      <w:r w:rsidRPr="00B3312A">
        <w:rPr>
          <w:rFonts w:ascii="Times New Roman" w:hAnsi="Times New Roman" w:cs="Times New Roman"/>
          <w:sz w:val="24"/>
          <w:szCs w:val="24"/>
        </w:rPr>
        <w:t>tīgie novērotāji, bet ir jākontrolē to kvalifikācija, jāpārbauda datu ticamība par grūtāk nosakāmām sugām. Nav iespējams iegūt datus par ikgadējām sugas skaita svārstībām, bet šie dati, salīdzināti ar agrāk veiktiem līdzīgiem pētījumiem</w:t>
      </w:r>
      <w:r w:rsidR="003E25C2">
        <w:rPr>
          <w:rFonts w:ascii="Times New Roman" w:hAnsi="Times New Roman" w:cs="Times New Roman"/>
          <w:sz w:val="24"/>
          <w:szCs w:val="24"/>
        </w:rPr>
        <w:t>,</w:t>
      </w:r>
      <w:r w:rsidRPr="00B3312A">
        <w:rPr>
          <w:rFonts w:ascii="Times New Roman" w:hAnsi="Times New Roman" w:cs="Times New Roman"/>
          <w:sz w:val="24"/>
          <w:szCs w:val="24"/>
        </w:rPr>
        <w:t xml:space="preserve"> parāda sugu izplatības izmaiņas un dod svarīgu informāciju populāciju lieluma novērtēšanai retākām sugām, kurām ar uzskaišu metodēm (parauglaukumi, </w:t>
      </w:r>
      <w:proofErr w:type="spellStart"/>
      <w:r w:rsidRPr="00B3312A">
        <w:rPr>
          <w:rFonts w:ascii="Times New Roman" w:hAnsi="Times New Roman" w:cs="Times New Roman"/>
          <w:sz w:val="24"/>
          <w:szCs w:val="24"/>
        </w:rPr>
        <w:t>transektas</w:t>
      </w:r>
      <w:proofErr w:type="spellEnd"/>
      <w:r w:rsidRPr="00B3312A">
        <w:rPr>
          <w:rFonts w:ascii="Times New Roman" w:hAnsi="Times New Roman" w:cs="Times New Roman"/>
          <w:sz w:val="24"/>
          <w:szCs w:val="24"/>
        </w:rPr>
        <w:t xml:space="preserve"> vai punktu uzskaites) iegūtais materiāla apjoms ir pārāk mazs. </w:t>
      </w:r>
    </w:p>
    <w:p w14:paraId="4BE03C47" w14:textId="2887B22C" w:rsidR="00154810" w:rsidRDefault="00154810" w:rsidP="00ED477B">
      <w:pPr>
        <w:pStyle w:val="Heading1"/>
        <w:spacing w:after="160"/>
      </w:pPr>
      <w:bookmarkStart w:id="2" w:name="_Toc57365917"/>
      <w:r w:rsidRPr="0075261F">
        <w:lastRenderedPageBreak/>
        <w:t xml:space="preserve">Apsekošanas </w:t>
      </w:r>
      <w:r w:rsidR="00E06010">
        <w:t xml:space="preserve">metožu un </w:t>
      </w:r>
      <w:r w:rsidR="009B0BE6">
        <w:t>vietu</w:t>
      </w:r>
      <w:r w:rsidR="0075261F" w:rsidRPr="0075261F">
        <w:t xml:space="preserve"> </w:t>
      </w:r>
      <w:r w:rsidRPr="0075261F">
        <w:t>izvēle</w:t>
      </w:r>
      <w:bookmarkEnd w:id="2"/>
    </w:p>
    <w:p w14:paraId="74754B47" w14:textId="5A5BE3CB" w:rsidR="00130A6C" w:rsidRPr="00A72133" w:rsidRDefault="00D17C74" w:rsidP="00277231">
      <w:pPr>
        <w:jc w:val="both"/>
        <w:rPr>
          <w:color w:val="FF0000"/>
        </w:rPr>
      </w:pPr>
      <w:r>
        <w:rPr>
          <w:rFonts w:ascii="Times New Roman" w:hAnsi="Times New Roman" w:cs="Times New Roman"/>
          <w:sz w:val="24"/>
          <w:szCs w:val="24"/>
        </w:rPr>
        <w:t>Metožu un vietu izvēlē galvenokārt jāvadās no pētījuma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mērķa un tā, kāda veida dati ar kādu precizitāti nepieciešami mērķa sasniegšanai. </w:t>
      </w:r>
      <w:r w:rsidR="00FF7F1D">
        <w:rPr>
          <w:rFonts w:ascii="Times New Roman" w:hAnsi="Times New Roman" w:cs="Times New Roman"/>
          <w:sz w:val="24"/>
          <w:szCs w:val="24"/>
        </w:rPr>
        <w:t>N</w:t>
      </w:r>
      <w:r>
        <w:rPr>
          <w:rFonts w:ascii="Times New Roman" w:hAnsi="Times New Roman" w:cs="Times New Roman"/>
          <w:sz w:val="24"/>
          <w:szCs w:val="24"/>
        </w:rPr>
        <w:t xml:space="preserve">oderīga informācija un kritēriji izvēlēm atrodami Dabas aizsardzības pārvaldes (DAP) pasūtītā pētījuma </w:t>
      </w:r>
      <w:r w:rsidR="009E27B4">
        <w:rPr>
          <w:rFonts w:ascii="Times New Roman" w:hAnsi="Times New Roman" w:cs="Times New Roman"/>
          <w:sz w:val="24"/>
          <w:szCs w:val="24"/>
        </w:rPr>
        <w:t>“</w:t>
      </w:r>
      <w:proofErr w:type="spellStart"/>
      <w:proofErr w:type="gramStart"/>
      <w:r w:rsidR="009E27B4" w:rsidRPr="00D926DB">
        <w:rPr>
          <w:rFonts w:ascii="Times New Roman" w:hAnsi="Times New Roman" w:cs="Times New Roman"/>
          <w:i/>
          <w:sz w:val="24"/>
          <w:szCs w:val="24"/>
        </w:rPr>
        <w:t>Natura</w:t>
      </w:r>
      <w:proofErr w:type="spellEnd"/>
      <w:proofErr w:type="gramEnd"/>
      <w:r w:rsidR="009E27B4" w:rsidRPr="00D926DB">
        <w:rPr>
          <w:rFonts w:ascii="Times New Roman" w:hAnsi="Times New Roman" w:cs="Times New Roman"/>
          <w:i/>
          <w:sz w:val="24"/>
          <w:szCs w:val="24"/>
        </w:rPr>
        <w:t xml:space="preserve"> 2000</w:t>
      </w:r>
      <w:r w:rsidR="009E27B4">
        <w:rPr>
          <w:rFonts w:ascii="Times New Roman" w:hAnsi="Times New Roman" w:cs="Times New Roman"/>
          <w:sz w:val="24"/>
          <w:szCs w:val="24"/>
        </w:rPr>
        <w:t xml:space="preserve"> teritoriju putnu populāciju datu apstrāde un analīze” </w:t>
      </w:r>
      <w:r>
        <w:rPr>
          <w:rFonts w:ascii="Times New Roman" w:hAnsi="Times New Roman" w:cs="Times New Roman"/>
          <w:sz w:val="24"/>
          <w:szCs w:val="24"/>
        </w:rPr>
        <w:t xml:space="preserve">projekta atskaitē (Avotiņš </w:t>
      </w:r>
      <w:proofErr w:type="spellStart"/>
      <w:r>
        <w:rPr>
          <w:rFonts w:ascii="Times New Roman" w:hAnsi="Times New Roman" w:cs="Times New Roman"/>
          <w:sz w:val="24"/>
          <w:szCs w:val="24"/>
        </w:rPr>
        <w:t>jun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Lebuss</w:t>
      </w:r>
      <w:proofErr w:type="spellEnd"/>
      <w:r>
        <w:rPr>
          <w:rFonts w:ascii="Times New Roman" w:hAnsi="Times New Roman" w:cs="Times New Roman"/>
          <w:sz w:val="24"/>
          <w:szCs w:val="24"/>
        </w:rPr>
        <w:t xml:space="preserve"> 2018).</w:t>
      </w:r>
    </w:p>
    <w:p w14:paraId="209A303F" w14:textId="77777777" w:rsidR="00154810" w:rsidRDefault="00154810" w:rsidP="00ED477B">
      <w:pPr>
        <w:pStyle w:val="Heading1"/>
        <w:spacing w:after="160"/>
      </w:pPr>
      <w:bookmarkStart w:id="3" w:name="_Toc57365918"/>
      <w:r w:rsidRPr="0062259F">
        <w:t xml:space="preserve">Uzskaišu veikšanas </w:t>
      </w:r>
      <w:r w:rsidR="00AF770C" w:rsidRPr="0062259F">
        <w:t>kalendārais laiks</w:t>
      </w:r>
      <w:bookmarkEnd w:id="3"/>
    </w:p>
    <w:p w14:paraId="7F1212A9" w14:textId="51E79FCF" w:rsidR="00C86189" w:rsidRDefault="001B6718" w:rsidP="00277231">
      <w:pPr>
        <w:jc w:val="both"/>
        <w:rPr>
          <w:rFonts w:ascii="Times New Roman" w:hAnsi="Times New Roman" w:cs="Times New Roman"/>
          <w:sz w:val="24"/>
          <w:szCs w:val="24"/>
        </w:rPr>
      </w:pPr>
      <w:r>
        <w:rPr>
          <w:rFonts w:ascii="Times New Roman" w:hAnsi="Times New Roman" w:cs="Times New Roman"/>
          <w:sz w:val="24"/>
          <w:szCs w:val="24"/>
        </w:rPr>
        <w:t xml:space="preserve">Dzeņiem, tāpat kā citām putnu sugām, ligzdošanas sezonu var iedalīt secīgos periodos – riests un </w:t>
      </w:r>
      <w:r w:rsidR="00E07E5C">
        <w:rPr>
          <w:rFonts w:ascii="Times New Roman" w:hAnsi="Times New Roman" w:cs="Times New Roman"/>
          <w:sz w:val="24"/>
          <w:szCs w:val="24"/>
        </w:rPr>
        <w:t>dobuma kalšana</w:t>
      </w:r>
      <w:r>
        <w:rPr>
          <w:rFonts w:ascii="Times New Roman" w:hAnsi="Times New Roman" w:cs="Times New Roman"/>
          <w:sz w:val="24"/>
          <w:szCs w:val="24"/>
        </w:rPr>
        <w:t>, dēšana, perēšana, mazuļu barošana</w:t>
      </w:r>
      <w:r w:rsidR="00E07E5C">
        <w:rPr>
          <w:rFonts w:ascii="Times New Roman" w:hAnsi="Times New Roman" w:cs="Times New Roman"/>
          <w:sz w:val="24"/>
          <w:szCs w:val="24"/>
        </w:rPr>
        <w:t xml:space="preserve"> ligzdā un mazuļu izvešana un aprūpe pēc ligzdas atstāšanas. Dzeņu uzvedība un līdz ar to arī konstatēšanas iespējas ligzdošanas sezonas gaitā main</w:t>
      </w:r>
      <w:r w:rsidR="00C86189">
        <w:rPr>
          <w:rFonts w:ascii="Times New Roman" w:hAnsi="Times New Roman" w:cs="Times New Roman"/>
          <w:sz w:val="24"/>
          <w:szCs w:val="24"/>
        </w:rPr>
        <w:t>ās.</w:t>
      </w:r>
      <w:r w:rsidR="00B943B2" w:rsidRPr="00AF770C">
        <w:rPr>
          <w:rFonts w:ascii="Times New Roman" w:hAnsi="Times New Roman" w:cs="Times New Roman"/>
          <w:sz w:val="24"/>
          <w:szCs w:val="24"/>
        </w:rPr>
        <w:t xml:space="preserve"> </w:t>
      </w:r>
      <w:r w:rsidR="00E07E5C">
        <w:rPr>
          <w:rFonts w:ascii="Times New Roman" w:hAnsi="Times New Roman" w:cs="Times New Roman"/>
          <w:sz w:val="24"/>
          <w:szCs w:val="24"/>
        </w:rPr>
        <w:t>Latvijā sastopamajām dzeņu</w:t>
      </w:r>
      <w:r w:rsidR="00B943B2" w:rsidRPr="00AF770C">
        <w:rPr>
          <w:rFonts w:ascii="Times New Roman" w:hAnsi="Times New Roman" w:cs="Times New Roman"/>
          <w:sz w:val="24"/>
          <w:szCs w:val="24"/>
        </w:rPr>
        <w:t xml:space="preserve"> sugām ir atšķirīgi</w:t>
      </w:r>
      <w:r w:rsidR="008F57C8" w:rsidRPr="00AF770C">
        <w:rPr>
          <w:rFonts w:ascii="Times New Roman" w:hAnsi="Times New Roman" w:cs="Times New Roman"/>
          <w:sz w:val="24"/>
          <w:szCs w:val="24"/>
        </w:rPr>
        <w:t xml:space="preserve"> ligzdošanas</w:t>
      </w:r>
      <w:r w:rsidR="00B943B2" w:rsidRPr="00AF770C">
        <w:rPr>
          <w:rFonts w:ascii="Times New Roman" w:hAnsi="Times New Roman" w:cs="Times New Roman"/>
          <w:sz w:val="24"/>
          <w:szCs w:val="24"/>
        </w:rPr>
        <w:t xml:space="preserve"> laiki</w:t>
      </w:r>
      <w:r w:rsidR="00C501E6">
        <w:rPr>
          <w:rFonts w:ascii="Times New Roman" w:hAnsi="Times New Roman" w:cs="Times New Roman"/>
          <w:sz w:val="24"/>
          <w:szCs w:val="24"/>
        </w:rPr>
        <w:t>.</w:t>
      </w:r>
      <w:r w:rsidR="00E07E5C">
        <w:rPr>
          <w:rFonts w:ascii="Times New Roman" w:hAnsi="Times New Roman" w:cs="Times New Roman"/>
          <w:sz w:val="24"/>
          <w:szCs w:val="24"/>
        </w:rPr>
        <w:t xml:space="preserve"> </w:t>
      </w:r>
      <w:r w:rsidR="00C501E6">
        <w:rPr>
          <w:rFonts w:ascii="Times New Roman" w:hAnsi="Times New Roman" w:cs="Times New Roman"/>
          <w:sz w:val="24"/>
          <w:szCs w:val="24"/>
        </w:rPr>
        <w:t>Šajā dokumentā aplūkotās 7 dzeņu sugas nosacīti iedalāmas 3 grupās: agrie ligzdotāji (</w:t>
      </w:r>
      <w:proofErr w:type="spellStart"/>
      <w:r w:rsidR="00C501E6">
        <w:rPr>
          <w:rFonts w:ascii="Times New Roman" w:hAnsi="Times New Roman" w:cs="Times New Roman"/>
          <w:sz w:val="24"/>
          <w:szCs w:val="24"/>
        </w:rPr>
        <w:t>baltmugurdzenis</w:t>
      </w:r>
      <w:proofErr w:type="spellEnd"/>
      <w:r w:rsidR="00C501E6">
        <w:rPr>
          <w:rFonts w:ascii="Times New Roman" w:hAnsi="Times New Roman" w:cs="Times New Roman"/>
          <w:sz w:val="24"/>
          <w:szCs w:val="24"/>
        </w:rPr>
        <w:t xml:space="preserve"> un melnā dzilna), vidēji vēlie ligzdotāji (mazais, vidējais un dižraibais dzenis) un vēlie ligzdotāji (trīspirkstu dzenis un pelēkā dzilna). Iepriekš</w:t>
      </w:r>
      <w:r w:rsidR="00E07E5C">
        <w:rPr>
          <w:rFonts w:ascii="Times New Roman" w:hAnsi="Times New Roman" w:cs="Times New Roman"/>
          <w:sz w:val="24"/>
          <w:szCs w:val="24"/>
        </w:rPr>
        <w:t xml:space="preserve"> minētie ligzdošanas sezonas posmi</w:t>
      </w:r>
      <w:r w:rsidR="00C86189">
        <w:rPr>
          <w:rFonts w:ascii="Times New Roman" w:hAnsi="Times New Roman" w:cs="Times New Roman"/>
          <w:sz w:val="24"/>
          <w:szCs w:val="24"/>
        </w:rPr>
        <w:t xml:space="preserve"> agri un vēlu ligzdojošām sugām pārklājas tikai daļēji, galvenokārt riesta periodā</w:t>
      </w:r>
      <w:r w:rsidR="00B943B2" w:rsidRPr="00AF770C">
        <w:rPr>
          <w:rFonts w:ascii="Times New Roman" w:hAnsi="Times New Roman" w:cs="Times New Roman"/>
          <w:sz w:val="24"/>
          <w:szCs w:val="24"/>
        </w:rPr>
        <w:t xml:space="preserve">. </w:t>
      </w:r>
      <w:r w:rsidR="00C86189">
        <w:rPr>
          <w:rFonts w:ascii="Times New Roman" w:hAnsi="Times New Roman" w:cs="Times New Roman"/>
          <w:sz w:val="24"/>
          <w:szCs w:val="24"/>
        </w:rPr>
        <w:t>L</w:t>
      </w:r>
      <w:r w:rsidR="00C501E6">
        <w:rPr>
          <w:rFonts w:ascii="Times New Roman" w:hAnsi="Times New Roman" w:cs="Times New Roman"/>
          <w:sz w:val="24"/>
          <w:szCs w:val="24"/>
        </w:rPr>
        <w:t>īdz ar to neviens</w:t>
      </w:r>
      <w:r w:rsidR="00C86189">
        <w:rPr>
          <w:rFonts w:ascii="Times New Roman" w:hAnsi="Times New Roman" w:cs="Times New Roman"/>
          <w:sz w:val="24"/>
          <w:szCs w:val="24"/>
        </w:rPr>
        <w:t xml:space="preserve"> brīdi</w:t>
      </w:r>
      <w:r w:rsidR="00C501E6">
        <w:rPr>
          <w:rFonts w:ascii="Times New Roman" w:hAnsi="Times New Roman" w:cs="Times New Roman"/>
          <w:sz w:val="24"/>
          <w:szCs w:val="24"/>
        </w:rPr>
        <w:t>s</w:t>
      </w:r>
      <w:r w:rsidR="00C86189">
        <w:rPr>
          <w:rFonts w:ascii="Times New Roman" w:hAnsi="Times New Roman" w:cs="Times New Roman"/>
          <w:sz w:val="24"/>
          <w:szCs w:val="24"/>
        </w:rPr>
        <w:t xml:space="preserve"> pavasarī </w:t>
      </w:r>
      <w:r w:rsidR="00C501E6">
        <w:rPr>
          <w:rFonts w:ascii="Times New Roman" w:hAnsi="Times New Roman" w:cs="Times New Roman"/>
          <w:sz w:val="24"/>
          <w:szCs w:val="24"/>
        </w:rPr>
        <w:t xml:space="preserve">nav optimāls </w:t>
      </w:r>
      <w:r w:rsidR="00AC515A">
        <w:rPr>
          <w:rFonts w:ascii="Times New Roman" w:hAnsi="Times New Roman" w:cs="Times New Roman"/>
          <w:sz w:val="24"/>
          <w:szCs w:val="24"/>
        </w:rPr>
        <w:t xml:space="preserve">uzreiz </w:t>
      </w:r>
      <w:r w:rsidR="00C501E6">
        <w:rPr>
          <w:rFonts w:ascii="Times New Roman" w:hAnsi="Times New Roman" w:cs="Times New Roman"/>
          <w:sz w:val="24"/>
          <w:szCs w:val="24"/>
        </w:rPr>
        <w:t>visu</w:t>
      </w:r>
      <w:r w:rsidR="00C86189">
        <w:rPr>
          <w:rFonts w:ascii="Times New Roman" w:hAnsi="Times New Roman" w:cs="Times New Roman"/>
          <w:sz w:val="24"/>
          <w:szCs w:val="24"/>
        </w:rPr>
        <w:t xml:space="preserve"> dze</w:t>
      </w:r>
      <w:r w:rsidR="00C501E6">
        <w:rPr>
          <w:rFonts w:ascii="Times New Roman" w:hAnsi="Times New Roman" w:cs="Times New Roman"/>
          <w:sz w:val="24"/>
          <w:szCs w:val="24"/>
        </w:rPr>
        <w:t xml:space="preserve">ņu sugu </w:t>
      </w:r>
      <w:r w:rsidR="00C86189">
        <w:rPr>
          <w:rFonts w:ascii="Times New Roman" w:hAnsi="Times New Roman" w:cs="Times New Roman"/>
          <w:sz w:val="24"/>
          <w:szCs w:val="24"/>
        </w:rPr>
        <w:t>konstat</w:t>
      </w:r>
      <w:r w:rsidR="00C501E6">
        <w:rPr>
          <w:rFonts w:ascii="Times New Roman" w:hAnsi="Times New Roman" w:cs="Times New Roman"/>
          <w:sz w:val="24"/>
          <w:szCs w:val="24"/>
        </w:rPr>
        <w:t>ēšanai</w:t>
      </w:r>
      <w:r w:rsidR="00C86189">
        <w:rPr>
          <w:rFonts w:ascii="Times New Roman" w:hAnsi="Times New Roman" w:cs="Times New Roman"/>
          <w:sz w:val="24"/>
          <w:szCs w:val="24"/>
        </w:rPr>
        <w:t>.</w:t>
      </w:r>
    </w:p>
    <w:p w14:paraId="21FD9326" w14:textId="366FB6E9" w:rsidR="0008622A" w:rsidRDefault="00C501E6" w:rsidP="00277231">
      <w:pPr>
        <w:jc w:val="both"/>
        <w:rPr>
          <w:rFonts w:ascii="Times New Roman" w:hAnsi="Times New Roman" w:cs="Times New Roman"/>
          <w:sz w:val="24"/>
          <w:szCs w:val="24"/>
        </w:rPr>
      </w:pPr>
      <w:r>
        <w:rPr>
          <w:rFonts w:ascii="Times New Roman" w:hAnsi="Times New Roman" w:cs="Times New Roman"/>
          <w:sz w:val="24"/>
          <w:szCs w:val="24"/>
        </w:rPr>
        <w:t xml:space="preserve">Dzeņi ir relatīvi viegli konstatējami riesta periodā, kas ietver arī </w:t>
      </w:r>
      <w:r w:rsidR="00FF7E51">
        <w:rPr>
          <w:rFonts w:ascii="Times New Roman" w:hAnsi="Times New Roman" w:cs="Times New Roman"/>
          <w:sz w:val="24"/>
          <w:szCs w:val="24"/>
        </w:rPr>
        <w:t>dobumu kalšanas laiku.</w:t>
      </w:r>
      <w:r>
        <w:rPr>
          <w:rFonts w:ascii="Times New Roman" w:hAnsi="Times New Roman" w:cs="Times New Roman"/>
          <w:sz w:val="24"/>
          <w:szCs w:val="24"/>
        </w:rPr>
        <w:t xml:space="preserve"> </w:t>
      </w:r>
      <w:r w:rsidR="00FF7E51">
        <w:rPr>
          <w:rFonts w:ascii="Times New Roman" w:hAnsi="Times New Roman" w:cs="Times New Roman"/>
          <w:sz w:val="24"/>
          <w:szCs w:val="24"/>
        </w:rPr>
        <w:t>Bungošana, saucieni un teritoriāl</w:t>
      </w:r>
      <w:r w:rsidR="00C24AA1">
        <w:rPr>
          <w:rFonts w:ascii="Times New Roman" w:hAnsi="Times New Roman" w:cs="Times New Roman"/>
          <w:sz w:val="24"/>
          <w:szCs w:val="24"/>
        </w:rPr>
        <w:t>i konflikti ir raksturīgi šim</w:t>
      </w:r>
      <w:r w:rsidR="00FF7E51">
        <w:rPr>
          <w:rFonts w:ascii="Times New Roman" w:hAnsi="Times New Roman" w:cs="Times New Roman"/>
          <w:sz w:val="24"/>
          <w:szCs w:val="24"/>
        </w:rPr>
        <w:t xml:space="preserve"> periodam. Vokālā aktivitāte samazinās jau</w:t>
      </w:r>
      <w:r>
        <w:rPr>
          <w:rFonts w:ascii="Times New Roman" w:hAnsi="Times New Roman" w:cs="Times New Roman"/>
          <w:sz w:val="24"/>
          <w:szCs w:val="24"/>
        </w:rPr>
        <w:t xml:space="preserve"> dēšanas laikā, kas gan ir ļoti īss. </w:t>
      </w:r>
      <w:r w:rsidR="00ED4F26">
        <w:rPr>
          <w:rFonts w:ascii="Times New Roman" w:hAnsi="Times New Roman" w:cs="Times New Roman"/>
          <w:sz w:val="24"/>
          <w:szCs w:val="24"/>
        </w:rPr>
        <w:t>Dēšanas sākums v</w:t>
      </w:r>
      <w:r w:rsidR="00AC515A">
        <w:rPr>
          <w:rFonts w:ascii="Times New Roman" w:hAnsi="Times New Roman" w:cs="Times New Roman"/>
          <w:sz w:val="24"/>
          <w:szCs w:val="24"/>
        </w:rPr>
        <w:t xml:space="preserve">ienas sugas ietvaros </w:t>
      </w:r>
      <w:r w:rsidR="00ED4F26">
        <w:rPr>
          <w:rFonts w:ascii="Times New Roman" w:hAnsi="Times New Roman" w:cs="Times New Roman"/>
          <w:sz w:val="24"/>
          <w:szCs w:val="24"/>
        </w:rPr>
        <w:t xml:space="preserve">ir sinhronizēts – </w:t>
      </w:r>
      <w:r w:rsidR="00DA2781">
        <w:rPr>
          <w:rFonts w:ascii="Times New Roman" w:hAnsi="Times New Roman" w:cs="Times New Roman"/>
          <w:sz w:val="24"/>
          <w:szCs w:val="24"/>
        </w:rPr>
        <w:t xml:space="preserve">parasti </w:t>
      </w:r>
      <w:r w:rsidR="00ED4F26">
        <w:rPr>
          <w:rFonts w:ascii="Times New Roman" w:hAnsi="Times New Roman" w:cs="Times New Roman"/>
          <w:sz w:val="24"/>
          <w:szCs w:val="24"/>
        </w:rPr>
        <w:t xml:space="preserve">vairāk par </w:t>
      </w:r>
      <w:r w:rsidR="00DA2781">
        <w:rPr>
          <w:rFonts w:ascii="Times New Roman" w:hAnsi="Times New Roman" w:cs="Times New Roman"/>
          <w:sz w:val="24"/>
          <w:szCs w:val="24"/>
        </w:rPr>
        <w:t>7</w:t>
      </w:r>
      <w:r w:rsidR="00AC515A">
        <w:rPr>
          <w:rFonts w:ascii="Times New Roman" w:hAnsi="Times New Roman" w:cs="Times New Roman"/>
          <w:sz w:val="24"/>
          <w:szCs w:val="24"/>
        </w:rPr>
        <w:t>0% vienā reģionā dzīvojošu dzeņu uzsāk dēšanu nepi</w:t>
      </w:r>
      <w:r w:rsidR="00C24AA1">
        <w:rPr>
          <w:rFonts w:ascii="Times New Roman" w:hAnsi="Times New Roman" w:cs="Times New Roman"/>
          <w:sz w:val="24"/>
          <w:szCs w:val="24"/>
        </w:rPr>
        <w:t>lnas nedēļas laikā (</w:t>
      </w:r>
      <w:proofErr w:type="spellStart"/>
      <w:r w:rsidR="00DA2781">
        <w:rPr>
          <w:rFonts w:ascii="Times New Roman" w:hAnsi="Times New Roman" w:cs="Times New Roman"/>
          <w:sz w:val="24"/>
          <w:szCs w:val="24"/>
        </w:rPr>
        <w:t>Wiktander</w:t>
      </w:r>
      <w:proofErr w:type="spellEnd"/>
      <w:r w:rsidR="00DA2781">
        <w:rPr>
          <w:rFonts w:ascii="Times New Roman" w:hAnsi="Times New Roman" w:cs="Times New Roman"/>
          <w:sz w:val="24"/>
          <w:szCs w:val="24"/>
        </w:rPr>
        <w:t xml:space="preserve"> 1998</w:t>
      </w:r>
      <w:r w:rsidR="00602A78">
        <w:rPr>
          <w:rFonts w:ascii="Times New Roman" w:hAnsi="Times New Roman" w:cs="Times New Roman"/>
          <w:sz w:val="24"/>
          <w:szCs w:val="24"/>
        </w:rPr>
        <w:t>;</w:t>
      </w:r>
      <w:r w:rsidR="00DA2781">
        <w:rPr>
          <w:rFonts w:ascii="Times New Roman" w:hAnsi="Times New Roman" w:cs="Times New Roman"/>
          <w:sz w:val="24"/>
          <w:szCs w:val="24"/>
        </w:rPr>
        <w:t xml:space="preserve"> </w:t>
      </w:r>
      <w:proofErr w:type="spellStart"/>
      <w:r w:rsidR="00DA2781">
        <w:rPr>
          <w:rFonts w:ascii="Times New Roman" w:hAnsi="Times New Roman" w:cs="Times New Roman"/>
          <w:sz w:val="24"/>
          <w:szCs w:val="24"/>
        </w:rPr>
        <w:t>Stenberg</w:t>
      </w:r>
      <w:proofErr w:type="spellEnd"/>
      <w:r w:rsidR="00DA2781">
        <w:rPr>
          <w:rFonts w:ascii="Times New Roman" w:hAnsi="Times New Roman" w:cs="Times New Roman"/>
          <w:sz w:val="24"/>
          <w:szCs w:val="24"/>
        </w:rPr>
        <w:t xml:space="preserve"> 1998 u.c.</w:t>
      </w:r>
      <w:r w:rsidR="00C24AA1">
        <w:rPr>
          <w:rFonts w:ascii="Times New Roman" w:hAnsi="Times New Roman" w:cs="Times New Roman"/>
          <w:sz w:val="24"/>
          <w:szCs w:val="24"/>
        </w:rPr>
        <w:t>).</w:t>
      </w:r>
      <w:r w:rsidR="00320111">
        <w:rPr>
          <w:rFonts w:ascii="Times New Roman" w:hAnsi="Times New Roman" w:cs="Times New Roman"/>
          <w:sz w:val="24"/>
          <w:szCs w:val="24"/>
        </w:rPr>
        <w:t xml:space="preserve"> Sākoties perēšanai</w:t>
      </w:r>
      <w:r w:rsidR="00AC515A">
        <w:rPr>
          <w:rFonts w:ascii="Times New Roman" w:hAnsi="Times New Roman" w:cs="Times New Roman"/>
          <w:sz w:val="24"/>
          <w:szCs w:val="24"/>
        </w:rPr>
        <w:t>,</w:t>
      </w:r>
      <w:r w:rsidR="00C24AA1">
        <w:rPr>
          <w:rFonts w:ascii="Times New Roman" w:hAnsi="Times New Roman" w:cs="Times New Roman"/>
          <w:sz w:val="24"/>
          <w:szCs w:val="24"/>
        </w:rPr>
        <w:t xml:space="preserve"> dzeņu saucieni un bungošana ir dzirdami tikai izņēmuma gadījumos</w:t>
      </w:r>
      <w:r w:rsidR="00320111">
        <w:rPr>
          <w:rFonts w:ascii="Times New Roman" w:hAnsi="Times New Roman" w:cs="Times New Roman"/>
          <w:sz w:val="24"/>
          <w:szCs w:val="24"/>
        </w:rPr>
        <w:t xml:space="preserve">. Tāpat mazuļu barošanas laikā dzeņu uzvedība ir izteikti klusa un neuzkrītoša. Šajā laikā labi var konstatēt tikai vientuļos putnus un tos pārus, kuriem ligzdošana jau agrīnās stadijās bijusi nesekmīga. </w:t>
      </w:r>
    </w:p>
    <w:p w14:paraId="0FFD96BD" w14:textId="67DBDE74" w:rsidR="00C86189" w:rsidRDefault="00C24AA1" w:rsidP="00277231">
      <w:pPr>
        <w:jc w:val="both"/>
        <w:rPr>
          <w:rFonts w:ascii="Times New Roman" w:hAnsi="Times New Roman" w:cs="Times New Roman"/>
          <w:sz w:val="24"/>
          <w:szCs w:val="24"/>
        </w:rPr>
      </w:pPr>
      <w:r>
        <w:rPr>
          <w:rFonts w:ascii="Times New Roman" w:hAnsi="Times New Roman" w:cs="Times New Roman"/>
          <w:sz w:val="24"/>
          <w:szCs w:val="24"/>
        </w:rPr>
        <w:t xml:space="preserve">Kad mazuļi paaugušies, dzeņu konstatēšanas iespējas atkal pieaug. Izmēros mazākajām sugām, </w:t>
      </w:r>
      <w:r w:rsidR="00F540E0">
        <w:rPr>
          <w:rFonts w:ascii="Times New Roman" w:hAnsi="Times New Roman" w:cs="Times New Roman"/>
          <w:sz w:val="24"/>
          <w:szCs w:val="24"/>
        </w:rPr>
        <w:t>kurām mazuļu parasti ir vairāk un tie dobumos ir vairāk pasargāti no plēsējiem (dobuma skrejas mazo izmēru dēļ), mazuļu balsis ligzdās klusā laikā var dzird</w:t>
      </w:r>
      <w:r w:rsidR="000E7E8D">
        <w:rPr>
          <w:rFonts w:ascii="Times New Roman" w:hAnsi="Times New Roman" w:cs="Times New Roman"/>
          <w:sz w:val="24"/>
          <w:szCs w:val="24"/>
        </w:rPr>
        <w:t>ēt</w:t>
      </w:r>
      <w:r w:rsidR="00F540E0">
        <w:rPr>
          <w:rFonts w:ascii="Times New Roman" w:hAnsi="Times New Roman" w:cs="Times New Roman"/>
          <w:sz w:val="24"/>
          <w:szCs w:val="24"/>
        </w:rPr>
        <w:t xml:space="preserve"> </w:t>
      </w:r>
      <w:r w:rsidR="00182D54">
        <w:rPr>
          <w:rFonts w:ascii="Times New Roman" w:hAnsi="Times New Roman" w:cs="Times New Roman"/>
          <w:sz w:val="24"/>
          <w:szCs w:val="24"/>
        </w:rPr>
        <w:t>50-8</w:t>
      </w:r>
      <w:r w:rsidR="00F540E0">
        <w:rPr>
          <w:rFonts w:ascii="Times New Roman" w:hAnsi="Times New Roman" w:cs="Times New Roman"/>
          <w:sz w:val="24"/>
          <w:szCs w:val="24"/>
        </w:rPr>
        <w:t>0</w:t>
      </w:r>
      <w:r w:rsidR="00476E01">
        <w:rPr>
          <w:rFonts w:ascii="Times New Roman" w:hAnsi="Times New Roman" w:cs="Times New Roman"/>
          <w:sz w:val="24"/>
          <w:szCs w:val="24"/>
        </w:rPr>
        <w:t xml:space="preserve"> </w:t>
      </w:r>
      <w:r w:rsidR="00F540E0">
        <w:rPr>
          <w:rFonts w:ascii="Times New Roman" w:hAnsi="Times New Roman" w:cs="Times New Roman"/>
          <w:sz w:val="24"/>
          <w:szCs w:val="24"/>
        </w:rPr>
        <w:t>m att</w:t>
      </w:r>
      <w:r w:rsidR="000E7E8D">
        <w:rPr>
          <w:rFonts w:ascii="Times New Roman" w:hAnsi="Times New Roman" w:cs="Times New Roman"/>
          <w:sz w:val="24"/>
          <w:szCs w:val="24"/>
        </w:rPr>
        <w:t>ālumā un reizēm vēl tālāk</w:t>
      </w:r>
      <w:r w:rsidR="00F540E0">
        <w:rPr>
          <w:rFonts w:ascii="Times New Roman" w:hAnsi="Times New Roman" w:cs="Times New Roman"/>
          <w:sz w:val="24"/>
          <w:szCs w:val="24"/>
        </w:rPr>
        <w:t xml:space="preserve">. Izmēros lielākajām dzeņu sugām (dzilnas un </w:t>
      </w:r>
      <w:proofErr w:type="spellStart"/>
      <w:r w:rsidR="00F540E0">
        <w:rPr>
          <w:rFonts w:ascii="Times New Roman" w:hAnsi="Times New Roman" w:cs="Times New Roman"/>
          <w:sz w:val="24"/>
          <w:szCs w:val="24"/>
        </w:rPr>
        <w:t>baltmugurdzenis</w:t>
      </w:r>
      <w:proofErr w:type="spellEnd"/>
      <w:r w:rsidR="00F540E0">
        <w:rPr>
          <w:rFonts w:ascii="Times New Roman" w:hAnsi="Times New Roman" w:cs="Times New Roman"/>
          <w:sz w:val="24"/>
          <w:szCs w:val="24"/>
        </w:rPr>
        <w:t xml:space="preserve">) mazuļus parasti var dzirdēt tikai barošanas brīdī. Izņēmums ir pašas pēdējās dienas pirms ligzdas atstāšanas, kad mazuļu saucieni jau ir grūtāk atšķirami no pieaugušo putnu saucieniem. </w:t>
      </w:r>
      <w:r w:rsidR="00D371F6">
        <w:rPr>
          <w:rFonts w:ascii="Times New Roman" w:hAnsi="Times New Roman" w:cs="Times New Roman"/>
          <w:sz w:val="24"/>
          <w:szCs w:val="24"/>
        </w:rPr>
        <w:t xml:space="preserve">Visām dzeņu sugām arī pieaugušie putni ligzdošanas beigu fāzē ir vairāk dzirdami – mazuļi tiek iepazīstināti ar sugai raksturīgo skaņu repertuāru. </w:t>
      </w:r>
      <w:r w:rsidR="00112BD7">
        <w:rPr>
          <w:rFonts w:ascii="Times New Roman" w:hAnsi="Times New Roman" w:cs="Times New Roman"/>
          <w:sz w:val="24"/>
          <w:szCs w:val="24"/>
        </w:rPr>
        <w:t>Pēc ligzdas izvešanas</w:t>
      </w:r>
      <w:r w:rsidR="000E7E8D">
        <w:rPr>
          <w:rFonts w:ascii="Times New Roman" w:hAnsi="Times New Roman" w:cs="Times New Roman"/>
          <w:sz w:val="24"/>
          <w:szCs w:val="24"/>
        </w:rPr>
        <w:t xml:space="preserve"> mazuļi tiešā ligzdas tuvumā parasti nav atrodami jau nākamajā dienā, lai gan vēlāk mēdz tur atgriezties. </w:t>
      </w:r>
      <w:r w:rsidR="00F540E0">
        <w:rPr>
          <w:rFonts w:ascii="Times New Roman" w:hAnsi="Times New Roman" w:cs="Times New Roman"/>
          <w:sz w:val="24"/>
          <w:szCs w:val="24"/>
        </w:rPr>
        <w:t>Ligzdošanas beigu</w:t>
      </w:r>
      <w:r>
        <w:rPr>
          <w:rFonts w:ascii="Times New Roman" w:hAnsi="Times New Roman" w:cs="Times New Roman"/>
          <w:sz w:val="24"/>
          <w:szCs w:val="24"/>
        </w:rPr>
        <w:t xml:space="preserve"> periodu var labi izmantot parauglaukumu pētījumos, lai precizētu pavasarī konstatēto pāru ligzdošanas vietas. Lai to izmantotu </w:t>
      </w:r>
      <w:r w:rsidR="008841AF">
        <w:rPr>
          <w:rFonts w:ascii="Times New Roman" w:hAnsi="Times New Roman" w:cs="Times New Roman"/>
          <w:sz w:val="24"/>
          <w:szCs w:val="24"/>
        </w:rPr>
        <w:t>maršrutu</w:t>
      </w:r>
      <w:r>
        <w:rPr>
          <w:rFonts w:ascii="Times New Roman" w:hAnsi="Times New Roman" w:cs="Times New Roman"/>
          <w:sz w:val="24"/>
          <w:szCs w:val="24"/>
        </w:rPr>
        <w:t xml:space="preserve"> uzskaitēs,</w:t>
      </w:r>
      <w:r w:rsidR="00F540E0">
        <w:rPr>
          <w:rFonts w:ascii="Times New Roman" w:hAnsi="Times New Roman" w:cs="Times New Roman"/>
          <w:sz w:val="24"/>
          <w:szCs w:val="24"/>
        </w:rPr>
        <w:t xml:space="preserve"> nepieciešama detalizēta informācija par konkrētās ligzdošanas sezonas gaitu</w:t>
      </w:r>
      <w:r w:rsidR="008841AF">
        <w:rPr>
          <w:rFonts w:ascii="Times New Roman" w:hAnsi="Times New Roman" w:cs="Times New Roman"/>
          <w:sz w:val="24"/>
          <w:szCs w:val="24"/>
        </w:rPr>
        <w:t xml:space="preserve">, </w:t>
      </w:r>
      <w:proofErr w:type="gramStart"/>
      <w:r w:rsidR="008841AF">
        <w:rPr>
          <w:rFonts w:ascii="Times New Roman" w:hAnsi="Times New Roman" w:cs="Times New Roman"/>
          <w:sz w:val="24"/>
          <w:szCs w:val="24"/>
        </w:rPr>
        <w:t>t.i.</w:t>
      </w:r>
      <w:proofErr w:type="gramEnd"/>
      <w:r w:rsidR="008841AF">
        <w:rPr>
          <w:rFonts w:ascii="Times New Roman" w:hAnsi="Times New Roman" w:cs="Times New Roman"/>
          <w:sz w:val="24"/>
          <w:szCs w:val="24"/>
        </w:rPr>
        <w:t xml:space="preserve"> laiku, kad ligzdās sagaidāmi lieli mazuļi.</w:t>
      </w:r>
      <w:r w:rsidR="00F540E0">
        <w:rPr>
          <w:rFonts w:ascii="Times New Roman" w:hAnsi="Times New Roman" w:cs="Times New Roman"/>
          <w:sz w:val="24"/>
          <w:szCs w:val="24"/>
        </w:rPr>
        <w:t xml:space="preserve"> Citādi</w:t>
      </w:r>
      <w:r w:rsidR="000E7E8D">
        <w:rPr>
          <w:rFonts w:ascii="Times New Roman" w:hAnsi="Times New Roman" w:cs="Times New Roman"/>
          <w:sz w:val="24"/>
          <w:szCs w:val="24"/>
        </w:rPr>
        <w:t xml:space="preserve"> nav iespējams izvēl</w:t>
      </w:r>
      <w:r w:rsidR="00ED4F26">
        <w:rPr>
          <w:rFonts w:ascii="Times New Roman" w:hAnsi="Times New Roman" w:cs="Times New Roman"/>
          <w:sz w:val="24"/>
          <w:szCs w:val="24"/>
        </w:rPr>
        <w:t>ēties uzskaitēm piemērotāko</w:t>
      </w:r>
      <w:r w:rsidR="000E7E8D">
        <w:rPr>
          <w:rFonts w:ascii="Times New Roman" w:hAnsi="Times New Roman" w:cs="Times New Roman"/>
          <w:sz w:val="24"/>
          <w:szCs w:val="24"/>
        </w:rPr>
        <w:t xml:space="preserve"> laiku.</w:t>
      </w:r>
    </w:p>
    <w:p w14:paraId="57867C4B" w14:textId="6F631C2E" w:rsidR="00112BD7" w:rsidRDefault="000E7E8D" w:rsidP="003E25C2">
      <w:pPr>
        <w:jc w:val="both"/>
        <w:rPr>
          <w:rFonts w:ascii="Times New Roman" w:hAnsi="Times New Roman" w:cs="Times New Roman"/>
          <w:sz w:val="24"/>
          <w:szCs w:val="24"/>
        </w:rPr>
      </w:pPr>
      <w:proofErr w:type="spellStart"/>
      <w:r>
        <w:rPr>
          <w:rFonts w:ascii="Times New Roman" w:hAnsi="Times New Roman" w:cs="Times New Roman"/>
          <w:sz w:val="24"/>
          <w:szCs w:val="24"/>
        </w:rPr>
        <w:t>Baltmugurdzenim</w:t>
      </w:r>
      <w:proofErr w:type="spellEnd"/>
      <w:r>
        <w:rPr>
          <w:rFonts w:ascii="Times New Roman" w:hAnsi="Times New Roman" w:cs="Times New Roman"/>
          <w:sz w:val="24"/>
          <w:szCs w:val="24"/>
        </w:rPr>
        <w:t xml:space="preserve"> un melnajai dzilnai riesta periods</w:t>
      </w:r>
      <w:r w:rsidR="00F6743A">
        <w:rPr>
          <w:rFonts w:ascii="Times New Roman" w:hAnsi="Times New Roman" w:cs="Times New Roman"/>
          <w:sz w:val="24"/>
          <w:szCs w:val="24"/>
        </w:rPr>
        <w:t xml:space="preserve"> un optimālais konstatēšanas laiks</w:t>
      </w:r>
      <w:r>
        <w:rPr>
          <w:rFonts w:ascii="Times New Roman" w:hAnsi="Times New Roman" w:cs="Times New Roman"/>
          <w:sz w:val="24"/>
          <w:szCs w:val="24"/>
        </w:rPr>
        <w:t xml:space="preserve"> ir martā un </w:t>
      </w:r>
      <w:r w:rsidR="00F6743A">
        <w:rPr>
          <w:rFonts w:ascii="Times New Roman" w:hAnsi="Times New Roman" w:cs="Times New Roman"/>
          <w:sz w:val="24"/>
          <w:szCs w:val="24"/>
        </w:rPr>
        <w:t>aprīļa pirmajā pusē. Tomēr jāņem vērā, ka agros pavasaros abas šīs sugas Latvijas centrālajā daļ</w:t>
      </w:r>
      <w:r w:rsidR="00877EE0">
        <w:rPr>
          <w:rFonts w:ascii="Times New Roman" w:hAnsi="Times New Roman" w:cs="Times New Roman"/>
          <w:sz w:val="24"/>
          <w:szCs w:val="24"/>
        </w:rPr>
        <w:t>ā</w:t>
      </w:r>
      <w:r w:rsidR="00F6743A">
        <w:rPr>
          <w:rFonts w:ascii="Times New Roman" w:hAnsi="Times New Roman" w:cs="Times New Roman"/>
          <w:sz w:val="24"/>
          <w:szCs w:val="24"/>
        </w:rPr>
        <w:t xml:space="preserve"> d</w:t>
      </w:r>
      <w:r w:rsidR="00877EE0">
        <w:rPr>
          <w:rFonts w:ascii="Times New Roman" w:hAnsi="Times New Roman" w:cs="Times New Roman"/>
          <w:sz w:val="24"/>
          <w:szCs w:val="24"/>
        </w:rPr>
        <w:t>ēj</w:t>
      </w:r>
      <w:r w:rsidR="00F6743A">
        <w:rPr>
          <w:rFonts w:ascii="Times New Roman" w:hAnsi="Times New Roman" w:cs="Times New Roman"/>
          <w:sz w:val="24"/>
          <w:szCs w:val="24"/>
        </w:rPr>
        <w:t xml:space="preserve"> jau aprīļa pirmajā dekādē. </w:t>
      </w:r>
      <w:r w:rsidR="00877EE0">
        <w:rPr>
          <w:rFonts w:ascii="Times New Roman" w:hAnsi="Times New Roman" w:cs="Times New Roman"/>
          <w:sz w:val="24"/>
          <w:szCs w:val="24"/>
        </w:rPr>
        <w:t>Vidēji vēlu un vēlu ligzdojošajām</w:t>
      </w:r>
      <w:r w:rsidR="00F6743A">
        <w:rPr>
          <w:rFonts w:ascii="Times New Roman" w:hAnsi="Times New Roman" w:cs="Times New Roman"/>
          <w:sz w:val="24"/>
          <w:szCs w:val="24"/>
        </w:rPr>
        <w:t xml:space="preserve"> dzeņu sugām uzskaitēm piemērotākais laiks ir aprīlī. </w:t>
      </w:r>
      <w:r w:rsidR="00112BD7">
        <w:rPr>
          <w:rFonts w:ascii="Times New Roman" w:hAnsi="Times New Roman" w:cs="Times New Roman"/>
          <w:sz w:val="24"/>
          <w:szCs w:val="24"/>
        </w:rPr>
        <w:t>Tās visas ir</w:t>
      </w:r>
      <w:r w:rsidR="00F6743A">
        <w:rPr>
          <w:rFonts w:ascii="Times New Roman" w:hAnsi="Times New Roman" w:cs="Times New Roman"/>
          <w:sz w:val="24"/>
          <w:szCs w:val="24"/>
        </w:rPr>
        <w:t xml:space="preserve"> konstatējamas arī martā</w:t>
      </w:r>
      <w:r w:rsidR="008020A2">
        <w:rPr>
          <w:rFonts w:ascii="Times New Roman" w:hAnsi="Times New Roman" w:cs="Times New Roman"/>
          <w:sz w:val="24"/>
          <w:szCs w:val="24"/>
        </w:rPr>
        <w:t xml:space="preserve"> un vēl agrāk</w:t>
      </w:r>
      <w:r w:rsidR="00F6743A">
        <w:rPr>
          <w:rFonts w:ascii="Times New Roman" w:hAnsi="Times New Roman" w:cs="Times New Roman"/>
          <w:sz w:val="24"/>
          <w:szCs w:val="24"/>
        </w:rPr>
        <w:t>, tomēr agrie novērojumi var būt maldinoši</w:t>
      </w:r>
      <w:r w:rsidR="00877EE0">
        <w:rPr>
          <w:rFonts w:ascii="Times New Roman" w:hAnsi="Times New Roman" w:cs="Times New Roman"/>
          <w:sz w:val="24"/>
          <w:szCs w:val="24"/>
        </w:rPr>
        <w:t xml:space="preserve"> un atrasties tālu no vēlākajām ligzdošanas vietām.</w:t>
      </w:r>
      <w:r w:rsidR="00F6743A">
        <w:rPr>
          <w:rFonts w:ascii="Times New Roman" w:hAnsi="Times New Roman" w:cs="Times New Roman"/>
          <w:sz w:val="24"/>
          <w:szCs w:val="24"/>
        </w:rPr>
        <w:t xml:space="preserve"> </w:t>
      </w:r>
    </w:p>
    <w:p w14:paraId="7E7E3198" w14:textId="0D61F91F" w:rsidR="004C2F6A" w:rsidRPr="00AF770C" w:rsidRDefault="00112BD7" w:rsidP="003E25C2">
      <w:p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No </w:t>
      </w:r>
      <w:r w:rsidR="00D371F6" w:rsidRPr="00280B3E">
        <w:rPr>
          <w:rFonts w:ascii="Times New Roman" w:eastAsia="Times New Roman" w:hAnsi="Times New Roman" w:cs="Times New Roman"/>
          <w:sz w:val="24"/>
          <w:szCs w:val="24"/>
          <w:lang w:eastAsia="lv-LV"/>
        </w:rPr>
        <w:t>Latvijas ligzdojošo putnu monitoringa metodik</w:t>
      </w:r>
      <w:r>
        <w:rPr>
          <w:rFonts w:ascii="Times New Roman" w:eastAsia="Times New Roman" w:hAnsi="Times New Roman" w:cs="Times New Roman"/>
          <w:sz w:val="24"/>
          <w:szCs w:val="24"/>
          <w:lang w:eastAsia="lv-LV"/>
        </w:rPr>
        <w:t>ā</w:t>
      </w:r>
      <w:r w:rsidR="00D371F6" w:rsidRPr="00280B3E">
        <w:rPr>
          <w:rFonts w:ascii="Times New Roman" w:eastAsia="Times New Roman" w:hAnsi="Times New Roman" w:cs="Times New Roman"/>
          <w:sz w:val="24"/>
          <w:szCs w:val="24"/>
          <w:lang w:eastAsia="lv-LV"/>
        </w:rPr>
        <w:t xml:space="preserve"> </w:t>
      </w:r>
      <w:r w:rsidR="00D371F6">
        <w:rPr>
          <w:rFonts w:ascii="Times New Roman" w:eastAsia="Times New Roman" w:hAnsi="Times New Roman" w:cs="Times New Roman"/>
          <w:sz w:val="24"/>
          <w:szCs w:val="24"/>
          <w:lang w:eastAsia="lv-LV"/>
        </w:rPr>
        <w:t>(</w:t>
      </w:r>
      <w:r w:rsidR="00D371F6" w:rsidRPr="00280B3E">
        <w:rPr>
          <w:rFonts w:ascii="Times New Roman" w:eastAsia="Times New Roman" w:hAnsi="Times New Roman" w:cs="Times New Roman"/>
          <w:sz w:val="24"/>
          <w:szCs w:val="24"/>
          <w:lang w:eastAsia="lv-LV"/>
        </w:rPr>
        <w:t>Auniņš 2018</w:t>
      </w:r>
      <w:r w:rsidR="00D371F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paredzētajām 4 uzskaitēm, ar </w:t>
      </w:r>
      <w:proofErr w:type="spellStart"/>
      <w:r>
        <w:rPr>
          <w:rFonts w:ascii="Times New Roman" w:eastAsia="Times New Roman" w:hAnsi="Times New Roman" w:cs="Times New Roman"/>
          <w:sz w:val="24"/>
          <w:szCs w:val="24"/>
          <w:lang w:eastAsia="lv-LV"/>
        </w:rPr>
        <w:t>baltmugurdzeņa</w:t>
      </w:r>
      <w:proofErr w:type="spellEnd"/>
      <w:r>
        <w:rPr>
          <w:rFonts w:ascii="Times New Roman" w:eastAsia="Times New Roman" w:hAnsi="Times New Roman" w:cs="Times New Roman"/>
          <w:sz w:val="24"/>
          <w:szCs w:val="24"/>
          <w:lang w:eastAsia="lv-LV"/>
        </w:rPr>
        <w:t xml:space="preserve"> un melnās dzilnas optimālo konstatēšanas laiku sakrīt tikai “</w:t>
      </w:r>
      <w:proofErr w:type="spellStart"/>
      <w:r>
        <w:rPr>
          <w:rFonts w:ascii="Times New Roman" w:eastAsia="Times New Roman" w:hAnsi="Times New Roman" w:cs="Times New Roman"/>
          <w:sz w:val="24"/>
          <w:szCs w:val="24"/>
          <w:lang w:eastAsia="lv-LV"/>
        </w:rPr>
        <w:t>nulltā</w:t>
      </w:r>
      <w:proofErr w:type="spellEnd"/>
      <w:r>
        <w:rPr>
          <w:rFonts w:ascii="Times New Roman" w:eastAsia="Times New Roman" w:hAnsi="Times New Roman" w:cs="Times New Roman"/>
          <w:sz w:val="24"/>
          <w:szCs w:val="24"/>
          <w:lang w:eastAsia="lv-LV"/>
        </w:rPr>
        <w:t>” (20.</w:t>
      </w:r>
      <w:r w:rsidR="003E25C2">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marts-</w:t>
      </w:r>
      <w:r>
        <w:rPr>
          <w:rFonts w:ascii="Times New Roman" w:eastAsia="Times New Roman" w:hAnsi="Times New Roman" w:cs="Times New Roman"/>
          <w:sz w:val="24"/>
          <w:szCs w:val="24"/>
          <w:lang w:eastAsia="lv-LV"/>
        </w:rPr>
        <w:lastRenderedPageBreak/>
        <w:t>1.</w:t>
      </w:r>
      <w:r w:rsidR="003E25C2">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aprīlis). </w:t>
      </w:r>
      <w:r w:rsidR="008276FF">
        <w:rPr>
          <w:rFonts w:ascii="Times New Roman" w:eastAsia="Times New Roman" w:hAnsi="Times New Roman" w:cs="Times New Roman"/>
          <w:sz w:val="24"/>
          <w:szCs w:val="24"/>
          <w:lang w:eastAsia="lv-LV"/>
        </w:rPr>
        <w:t>Agros pavasaros lieli mazuļi ligzdās mēdz būt arī “otrās” uzskaites laikā (10.-20.</w:t>
      </w:r>
      <w:r w:rsidR="003E25C2">
        <w:rPr>
          <w:rFonts w:ascii="Times New Roman" w:eastAsia="Times New Roman" w:hAnsi="Times New Roman" w:cs="Times New Roman"/>
          <w:sz w:val="24"/>
          <w:szCs w:val="24"/>
          <w:lang w:eastAsia="lv-LV"/>
        </w:rPr>
        <w:t> </w:t>
      </w:r>
      <w:r w:rsidR="008276FF">
        <w:rPr>
          <w:rFonts w:ascii="Times New Roman" w:eastAsia="Times New Roman" w:hAnsi="Times New Roman" w:cs="Times New Roman"/>
          <w:sz w:val="24"/>
          <w:szCs w:val="24"/>
          <w:lang w:eastAsia="lv-LV"/>
        </w:rPr>
        <w:t>maijs).</w:t>
      </w:r>
      <w:r>
        <w:rPr>
          <w:rFonts w:ascii="Times New Roman" w:eastAsia="Times New Roman" w:hAnsi="Times New Roman" w:cs="Times New Roman"/>
          <w:sz w:val="24"/>
          <w:szCs w:val="24"/>
          <w:lang w:eastAsia="lv-LV"/>
        </w:rPr>
        <w:t xml:space="preserve"> Mazā, vidējā un dižraibā dzeņa konstatēšanai optimāls laiks ir “</w:t>
      </w:r>
      <w:proofErr w:type="spellStart"/>
      <w:r>
        <w:rPr>
          <w:rFonts w:ascii="Times New Roman" w:eastAsia="Times New Roman" w:hAnsi="Times New Roman" w:cs="Times New Roman"/>
          <w:sz w:val="24"/>
          <w:szCs w:val="24"/>
          <w:lang w:eastAsia="lv-LV"/>
        </w:rPr>
        <w:t>nulltā</w:t>
      </w:r>
      <w:proofErr w:type="spellEnd"/>
      <w:r>
        <w:rPr>
          <w:rFonts w:ascii="Times New Roman" w:eastAsia="Times New Roman" w:hAnsi="Times New Roman" w:cs="Times New Roman"/>
          <w:sz w:val="24"/>
          <w:szCs w:val="24"/>
          <w:lang w:eastAsia="lv-LV"/>
        </w:rPr>
        <w:t>”, “pirmā” (</w:t>
      </w:r>
      <w:r w:rsidR="00D371F6" w:rsidRPr="00280B3E">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w:t>
      </w:r>
      <w:r w:rsidR="00D371F6" w:rsidRPr="00280B3E">
        <w:rPr>
          <w:rFonts w:ascii="Times New Roman" w:eastAsia="Times New Roman" w:hAnsi="Times New Roman" w:cs="Times New Roman"/>
          <w:sz w:val="24"/>
          <w:szCs w:val="24"/>
          <w:lang w:eastAsia="lv-LV"/>
        </w:rPr>
        <w:t>30. aprīli</w:t>
      </w:r>
      <w:r>
        <w:rPr>
          <w:rFonts w:ascii="Times New Roman" w:eastAsia="Times New Roman" w:hAnsi="Times New Roman" w:cs="Times New Roman"/>
          <w:sz w:val="24"/>
          <w:szCs w:val="24"/>
          <w:lang w:eastAsia="lv-LV"/>
        </w:rPr>
        <w:t>s)</w:t>
      </w:r>
      <w:r w:rsidR="00D371F6" w:rsidRPr="00280B3E">
        <w:rPr>
          <w:rFonts w:ascii="Times New Roman" w:eastAsia="Times New Roman" w:hAnsi="Times New Roman" w:cs="Times New Roman"/>
          <w:sz w:val="24"/>
          <w:szCs w:val="24"/>
          <w:lang w:eastAsia="lv-LV"/>
        </w:rPr>
        <w:t xml:space="preserve">, </w:t>
      </w:r>
      <w:r w:rsidR="00ED4F26">
        <w:rPr>
          <w:rFonts w:ascii="Times New Roman" w:eastAsia="Times New Roman" w:hAnsi="Times New Roman" w:cs="Times New Roman"/>
          <w:sz w:val="24"/>
          <w:szCs w:val="24"/>
          <w:lang w:eastAsia="lv-LV"/>
        </w:rPr>
        <w:t>un</w:t>
      </w:r>
      <w:r w:rsidR="00D371F6" w:rsidRPr="00280B3E">
        <w:rPr>
          <w:rFonts w:ascii="Times New Roman" w:eastAsia="Times New Roman" w:hAnsi="Times New Roman" w:cs="Times New Roman"/>
          <w:sz w:val="24"/>
          <w:szCs w:val="24"/>
          <w:lang w:eastAsia="lv-LV"/>
        </w:rPr>
        <w:t xml:space="preserve"> </w:t>
      </w:r>
      <w:r w:rsidR="00ED4F26">
        <w:rPr>
          <w:rFonts w:ascii="Times New Roman" w:eastAsia="Times New Roman" w:hAnsi="Times New Roman" w:cs="Times New Roman"/>
          <w:sz w:val="24"/>
          <w:szCs w:val="24"/>
          <w:lang w:eastAsia="lv-LV"/>
        </w:rPr>
        <w:t>“</w:t>
      </w:r>
      <w:r w:rsidR="00D371F6" w:rsidRPr="00280B3E">
        <w:rPr>
          <w:rFonts w:ascii="Times New Roman" w:eastAsia="Times New Roman" w:hAnsi="Times New Roman" w:cs="Times New Roman"/>
          <w:sz w:val="24"/>
          <w:szCs w:val="24"/>
          <w:lang w:eastAsia="lv-LV"/>
        </w:rPr>
        <w:t>trešā</w:t>
      </w:r>
      <w:r w:rsidR="00ED4F26">
        <w:rPr>
          <w:rFonts w:ascii="Times New Roman" w:eastAsia="Times New Roman" w:hAnsi="Times New Roman" w:cs="Times New Roman"/>
          <w:sz w:val="24"/>
          <w:szCs w:val="24"/>
          <w:lang w:eastAsia="lv-LV"/>
        </w:rPr>
        <w:t>” uzskaite</w:t>
      </w:r>
      <w:r w:rsidR="00D371F6" w:rsidRPr="00280B3E">
        <w:rPr>
          <w:rFonts w:ascii="Times New Roman" w:eastAsia="Times New Roman" w:hAnsi="Times New Roman" w:cs="Times New Roman"/>
          <w:sz w:val="24"/>
          <w:szCs w:val="24"/>
          <w:lang w:eastAsia="lv-LV"/>
        </w:rPr>
        <w:t xml:space="preserve"> </w:t>
      </w:r>
      <w:r w:rsidR="00ED4F26">
        <w:rPr>
          <w:rFonts w:ascii="Times New Roman" w:eastAsia="Times New Roman" w:hAnsi="Times New Roman" w:cs="Times New Roman"/>
          <w:sz w:val="24"/>
          <w:szCs w:val="24"/>
          <w:lang w:eastAsia="lv-LV"/>
        </w:rPr>
        <w:t>(</w:t>
      </w:r>
      <w:r w:rsidR="00D371F6" w:rsidRPr="00280B3E">
        <w:rPr>
          <w:rFonts w:ascii="Times New Roman" w:eastAsia="Times New Roman" w:hAnsi="Times New Roman" w:cs="Times New Roman"/>
          <w:sz w:val="24"/>
          <w:szCs w:val="24"/>
          <w:lang w:eastAsia="lv-LV"/>
        </w:rPr>
        <w:t>5.</w:t>
      </w:r>
      <w:r w:rsidR="00ED4F26">
        <w:rPr>
          <w:rFonts w:ascii="Times New Roman" w:eastAsia="Times New Roman" w:hAnsi="Times New Roman" w:cs="Times New Roman"/>
          <w:sz w:val="24"/>
          <w:szCs w:val="24"/>
          <w:lang w:eastAsia="lv-LV"/>
        </w:rPr>
        <w:t>-</w:t>
      </w:r>
      <w:r w:rsidR="00D371F6" w:rsidRPr="00280B3E">
        <w:rPr>
          <w:rFonts w:ascii="Times New Roman" w:eastAsia="Times New Roman" w:hAnsi="Times New Roman" w:cs="Times New Roman"/>
          <w:sz w:val="24"/>
          <w:szCs w:val="24"/>
          <w:lang w:eastAsia="lv-LV"/>
        </w:rPr>
        <w:t>15. jūnij</w:t>
      </w:r>
      <w:r w:rsidR="00ED4F26">
        <w:rPr>
          <w:rFonts w:ascii="Times New Roman" w:eastAsia="Times New Roman" w:hAnsi="Times New Roman" w:cs="Times New Roman"/>
          <w:sz w:val="24"/>
          <w:szCs w:val="24"/>
          <w:lang w:eastAsia="lv-LV"/>
        </w:rPr>
        <w:t>s)</w:t>
      </w:r>
      <w:r w:rsidR="00D371F6" w:rsidRPr="00280B3E">
        <w:rPr>
          <w:rFonts w:ascii="Times New Roman" w:eastAsia="Times New Roman" w:hAnsi="Times New Roman" w:cs="Times New Roman"/>
          <w:sz w:val="24"/>
          <w:szCs w:val="24"/>
          <w:lang w:eastAsia="lv-LV"/>
        </w:rPr>
        <w:t>.</w:t>
      </w:r>
      <w:r w:rsidR="00ED4F26">
        <w:rPr>
          <w:rFonts w:ascii="Times New Roman" w:eastAsia="Times New Roman" w:hAnsi="Times New Roman" w:cs="Times New Roman"/>
          <w:sz w:val="24"/>
          <w:szCs w:val="24"/>
          <w:lang w:eastAsia="lv-LV"/>
        </w:rPr>
        <w:t xml:space="preserve"> Trīspirkstu dzeņa un pelēkās dzilnas konstatēšanai visvairāk noderēs “</w:t>
      </w:r>
      <w:proofErr w:type="spellStart"/>
      <w:r w:rsidR="00ED4F26">
        <w:rPr>
          <w:rFonts w:ascii="Times New Roman" w:eastAsia="Times New Roman" w:hAnsi="Times New Roman" w:cs="Times New Roman"/>
          <w:sz w:val="24"/>
          <w:szCs w:val="24"/>
          <w:lang w:eastAsia="lv-LV"/>
        </w:rPr>
        <w:t>nulltā</w:t>
      </w:r>
      <w:proofErr w:type="spellEnd"/>
      <w:r w:rsidR="00ED4F26">
        <w:rPr>
          <w:rFonts w:ascii="Times New Roman" w:eastAsia="Times New Roman" w:hAnsi="Times New Roman" w:cs="Times New Roman"/>
          <w:sz w:val="24"/>
          <w:szCs w:val="24"/>
          <w:lang w:eastAsia="lv-LV"/>
        </w:rPr>
        <w:t>” un “pirmā” uzskaite.</w:t>
      </w:r>
      <w:r w:rsidR="00D371F6">
        <w:rPr>
          <w:rFonts w:ascii="Times New Roman" w:eastAsia="Times New Roman" w:hAnsi="Times New Roman" w:cs="Times New Roman"/>
          <w:sz w:val="24"/>
          <w:szCs w:val="24"/>
          <w:lang w:eastAsia="lv-LV"/>
        </w:rPr>
        <w:t xml:space="preserve"> </w:t>
      </w:r>
    </w:p>
    <w:p w14:paraId="4AE03F86" w14:textId="23586111" w:rsidR="001E66E6" w:rsidRDefault="001E66E6" w:rsidP="003E25C2">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Laika periodi, kad dažādām dzeņu sugām ir ligzdas ar olām vai mazuļiem</w:t>
      </w:r>
      <w:r w:rsidR="008276F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parādīti LOB izdotajā grāmatā “Latvijas meža putni” (LOB 2002). </w:t>
      </w:r>
      <w:proofErr w:type="spellStart"/>
      <w:r w:rsidR="00B75383">
        <w:rPr>
          <w:rFonts w:ascii="Times New Roman" w:eastAsia="Times New Roman" w:hAnsi="Times New Roman" w:cs="Times New Roman"/>
          <w:sz w:val="24"/>
          <w:szCs w:val="24"/>
          <w:lang w:eastAsia="lv-LV"/>
        </w:rPr>
        <w:t>F</w:t>
      </w:r>
      <w:r w:rsidR="000A29E3">
        <w:rPr>
          <w:rFonts w:ascii="Times New Roman" w:eastAsia="Times New Roman" w:hAnsi="Times New Roman" w:cs="Times New Roman"/>
          <w:sz w:val="24"/>
          <w:szCs w:val="24"/>
          <w:lang w:eastAsia="lv-LV"/>
        </w:rPr>
        <w:t>enoloģiskas</w:t>
      </w:r>
      <w:proofErr w:type="spellEnd"/>
      <w:r w:rsidR="000A29E3">
        <w:rPr>
          <w:rFonts w:ascii="Times New Roman" w:eastAsia="Times New Roman" w:hAnsi="Times New Roman" w:cs="Times New Roman"/>
          <w:sz w:val="24"/>
          <w:szCs w:val="24"/>
          <w:lang w:eastAsia="lv-LV"/>
        </w:rPr>
        <w:t xml:space="preserve"> ziņas par ligzdu izvešanas laikiem no ilggadējiem n</w:t>
      </w:r>
      <w:r w:rsidR="00177AD2">
        <w:rPr>
          <w:rFonts w:ascii="Times New Roman" w:eastAsia="Times New Roman" w:hAnsi="Times New Roman" w:cs="Times New Roman"/>
          <w:sz w:val="24"/>
          <w:szCs w:val="24"/>
          <w:lang w:eastAsia="lv-LV"/>
        </w:rPr>
        <w:t>ovērojumiem Ukru gāršā minētas n</w:t>
      </w:r>
      <w:r w:rsidR="000A29E3">
        <w:rPr>
          <w:rFonts w:ascii="Times New Roman" w:eastAsia="Times New Roman" w:hAnsi="Times New Roman" w:cs="Times New Roman"/>
          <w:sz w:val="24"/>
          <w:szCs w:val="24"/>
          <w:lang w:eastAsia="lv-LV"/>
        </w:rPr>
        <w:t>odaļās, kur apskatītas konkrētas sugas</w:t>
      </w:r>
      <w:r w:rsidR="00177AD2">
        <w:rPr>
          <w:rFonts w:ascii="Times New Roman" w:eastAsia="Times New Roman" w:hAnsi="Times New Roman" w:cs="Times New Roman"/>
          <w:sz w:val="24"/>
          <w:szCs w:val="24"/>
          <w:lang w:eastAsia="lv-LV"/>
        </w:rPr>
        <w:t xml:space="preserve"> (skat. tālāk tekstā)</w:t>
      </w:r>
      <w:r w:rsidR="000A29E3">
        <w:rPr>
          <w:rFonts w:ascii="Times New Roman" w:eastAsia="Times New Roman" w:hAnsi="Times New Roman" w:cs="Times New Roman"/>
          <w:sz w:val="24"/>
          <w:szCs w:val="24"/>
          <w:lang w:eastAsia="lv-LV"/>
        </w:rPr>
        <w:t>.</w:t>
      </w:r>
    </w:p>
    <w:p w14:paraId="15833012" w14:textId="4E704427" w:rsidR="00ED2937" w:rsidRPr="005170A8" w:rsidRDefault="00651120" w:rsidP="003E25C2">
      <w:pPr>
        <w:jc w:val="both"/>
        <w:rPr>
          <w:rFonts w:ascii="Times New Roman" w:hAnsi="Times New Roman" w:cs="Times New Roman"/>
          <w:sz w:val="24"/>
          <w:szCs w:val="24"/>
        </w:rPr>
      </w:pPr>
      <w:r>
        <w:rPr>
          <w:rFonts w:ascii="Times New Roman" w:hAnsi="Times New Roman" w:cs="Times New Roman"/>
          <w:sz w:val="24"/>
          <w:szCs w:val="24"/>
        </w:rPr>
        <w:t>Plānojot uzskaites, jāņem vērā</w:t>
      </w:r>
      <w:r w:rsidR="00F85D0D">
        <w:rPr>
          <w:rFonts w:ascii="Times New Roman" w:hAnsi="Times New Roman" w:cs="Times New Roman"/>
          <w:sz w:val="24"/>
          <w:szCs w:val="24"/>
        </w:rPr>
        <w:t>, ka vieni un tie paši procesi visur Latvijā nenotiek vienlaikus. Tas saistīts ar konkrētās vietas ģeogrāfisko novietojumu, augstumu virs jūras līmeņa un reljefu</w:t>
      </w:r>
      <w:r w:rsidR="00ED2937" w:rsidRPr="005170A8">
        <w:rPr>
          <w:rFonts w:ascii="Times New Roman" w:hAnsi="Times New Roman" w:cs="Times New Roman"/>
          <w:sz w:val="24"/>
          <w:szCs w:val="24"/>
        </w:rPr>
        <w:t xml:space="preserve">. </w:t>
      </w:r>
      <w:r>
        <w:rPr>
          <w:rFonts w:ascii="Times New Roman" w:hAnsi="Times New Roman" w:cs="Times New Roman"/>
          <w:sz w:val="24"/>
          <w:szCs w:val="24"/>
        </w:rPr>
        <w:t>Pavasarī veģetācijas perioda sākums dažādās Latvijas vietās atšķiras par vairāk nek</w:t>
      </w:r>
      <w:r w:rsidR="00F85D0D">
        <w:rPr>
          <w:rFonts w:ascii="Times New Roman" w:hAnsi="Times New Roman" w:cs="Times New Roman"/>
          <w:sz w:val="24"/>
          <w:szCs w:val="24"/>
        </w:rPr>
        <w:t>ā divām</w:t>
      </w:r>
      <w:r>
        <w:rPr>
          <w:rFonts w:ascii="Times New Roman" w:hAnsi="Times New Roman" w:cs="Times New Roman"/>
          <w:sz w:val="24"/>
          <w:szCs w:val="24"/>
        </w:rPr>
        <w:t xml:space="preserve"> nedēļām (Kļaviņš, Zaļoksnis 2016). </w:t>
      </w:r>
      <w:r w:rsidR="00ED04B7">
        <w:rPr>
          <w:rFonts w:ascii="Times New Roman" w:hAnsi="Times New Roman" w:cs="Times New Roman"/>
          <w:sz w:val="24"/>
          <w:szCs w:val="24"/>
        </w:rPr>
        <w:t>Atbilstoši arī dzeņu uzskaites valsts rietumu un dienvidu rajonos būtu jāveic agrāk nekā ziemeļu un austrumu daļā (Auniņš 2018</w:t>
      </w:r>
      <w:r w:rsidR="009B0BE6">
        <w:rPr>
          <w:rFonts w:ascii="Times New Roman" w:hAnsi="Times New Roman" w:cs="Times New Roman"/>
          <w:sz w:val="24"/>
          <w:szCs w:val="24"/>
        </w:rPr>
        <w:t xml:space="preserve"> u.c.</w:t>
      </w:r>
      <w:r w:rsidR="00ED04B7">
        <w:rPr>
          <w:rFonts w:ascii="Times New Roman" w:hAnsi="Times New Roman" w:cs="Times New Roman"/>
          <w:sz w:val="24"/>
          <w:szCs w:val="24"/>
        </w:rPr>
        <w:t xml:space="preserve">). </w:t>
      </w:r>
      <w:r w:rsidR="00F85D0D">
        <w:rPr>
          <w:rFonts w:ascii="Times New Roman" w:hAnsi="Times New Roman" w:cs="Times New Roman"/>
          <w:sz w:val="24"/>
          <w:szCs w:val="24"/>
        </w:rPr>
        <w:t>Tāpat</w:t>
      </w:r>
      <w:r w:rsidR="00ED2937" w:rsidRPr="005170A8">
        <w:rPr>
          <w:rFonts w:ascii="Times New Roman" w:hAnsi="Times New Roman" w:cs="Times New Roman"/>
          <w:sz w:val="24"/>
          <w:szCs w:val="24"/>
        </w:rPr>
        <w:t xml:space="preserve"> ieteicams </w:t>
      </w:r>
      <w:r w:rsidR="00EA6BF9">
        <w:rPr>
          <w:rFonts w:ascii="Times New Roman" w:hAnsi="Times New Roman" w:cs="Times New Roman"/>
          <w:sz w:val="24"/>
          <w:szCs w:val="24"/>
        </w:rPr>
        <w:t>ņemt vērā</w:t>
      </w:r>
      <w:r w:rsidR="00F85D0D">
        <w:rPr>
          <w:rFonts w:ascii="Times New Roman" w:hAnsi="Times New Roman" w:cs="Times New Roman"/>
          <w:sz w:val="24"/>
          <w:szCs w:val="24"/>
        </w:rPr>
        <w:t xml:space="preserve"> konkrētā pavasara</w:t>
      </w:r>
      <w:r w:rsidR="00ED2937" w:rsidRPr="005170A8">
        <w:rPr>
          <w:rFonts w:ascii="Times New Roman" w:hAnsi="Times New Roman" w:cs="Times New Roman"/>
          <w:sz w:val="24"/>
          <w:szCs w:val="24"/>
        </w:rPr>
        <w:t xml:space="preserve"> </w:t>
      </w:r>
      <w:r w:rsidR="00EA6BF9">
        <w:rPr>
          <w:rFonts w:ascii="Times New Roman" w:hAnsi="Times New Roman" w:cs="Times New Roman"/>
          <w:sz w:val="24"/>
          <w:szCs w:val="24"/>
        </w:rPr>
        <w:t>gaitu</w:t>
      </w:r>
      <w:r w:rsidR="00F85D0D">
        <w:rPr>
          <w:rFonts w:ascii="Times New Roman" w:hAnsi="Times New Roman" w:cs="Times New Roman"/>
          <w:sz w:val="24"/>
          <w:szCs w:val="24"/>
        </w:rPr>
        <w:t xml:space="preserve"> un agr</w:t>
      </w:r>
      <w:r w:rsidR="00EA6BF9">
        <w:rPr>
          <w:rFonts w:ascii="Times New Roman" w:hAnsi="Times New Roman" w:cs="Times New Roman"/>
          <w:sz w:val="24"/>
          <w:szCs w:val="24"/>
        </w:rPr>
        <w:t>os pavasaros uzskaites veikt agrāk, vēlos – vēlāk.</w:t>
      </w:r>
      <w:r w:rsidR="00ED04B7">
        <w:rPr>
          <w:rFonts w:ascii="Times New Roman" w:hAnsi="Times New Roman" w:cs="Times New Roman"/>
          <w:sz w:val="24"/>
          <w:szCs w:val="24"/>
        </w:rPr>
        <w:t xml:space="preserve"> Šīs ikgadējās izmaiņas gan ir grūti prognozējamas.</w:t>
      </w:r>
    </w:p>
    <w:p w14:paraId="65D9E918" w14:textId="77777777" w:rsidR="00130A6C" w:rsidRDefault="00154810" w:rsidP="00ED477B">
      <w:pPr>
        <w:pStyle w:val="Heading1"/>
        <w:spacing w:after="160"/>
      </w:pPr>
      <w:bookmarkStart w:id="4" w:name="_Toc57365919"/>
      <w:r w:rsidRPr="00031E0B">
        <w:t>Uzskaišu veikšanas diennakts laiks</w:t>
      </w:r>
      <w:bookmarkEnd w:id="4"/>
    </w:p>
    <w:p w14:paraId="0381FF7D" w14:textId="0EE79F07" w:rsidR="009807BB" w:rsidRDefault="009D65BC" w:rsidP="005F0563">
      <w:pPr>
        <w:jc w:val="both"/>
        <w:rPr>
          <w:rFonts w:ascii="Times New Roman" w:hAnsi="Times New Roman" w:cs="Times New Roman"/>
          <w:sz w:val="24"/>
          <w:szCs w:val="24"/>
        </w:rPr>
      </w:pPr>
      <w:r w:rsidRPr="005170A8">
        <w:rPr>
          <w:rFonts w:ascii="Times New Roman" w:hAnsi="Times New Roman" w:cs="Times New Roman"/>
          <w:sz w:val="24"/>
          <w:szCs w:val="24"/>
        </w:rPr>
        <w:t>Dzeņu aktivit</w:t>
      </w:r>
      <w:r>
        <w:rPr>
          <w:rFonts w:ascii="Times New Roman" w:hAnsi="Times New Roman" w:cs="Times New Roman"/>
          <w:sz w:val="24"/>
          <w:szCs w:val="24"/>
        </w:rPr>
        <w:t>āte visaugstākā ir agri no rīta, īpaši – pirmajā stundā pēc saullēkta. Aprīlī skaidrā laikā</w:t>
      </w:r>
      <w:r w:rsidRPr="005170A8">
        <w:rPr>
          <w:rFonts w:ascii="Times New Roman" w:hAnsi="Times New Roman" w:cs="Times New Roman"/>
          <w:sz w:val="24"/>
          <w:szCs w:val="24"/>
        </w:rPr>
        <w:t xml:space="preserve"> </w:t>
      </w:r>
      <w:r>
        <w:rPr>
          <w:rFonts w:ascii="Times New Roman" w:hAnsi="Times New Roman" w:cs="Times New Roman"/>
          <w:sz w:val="24"/>
          <w:szCs w:val="24"/>
        </w:rPr>
        <w:t>tā bieži</w:t>
      </w:r>
      <w:r w:rsidRPr="005170A8">
        <w:rPr>
          <w:rFonts w:ascii="Times New Roman" w:hAnsi="Times New Roman" w:cs="Times New Roman"/>
          <w:sz w:val="24"/>
          <w:szCs w:val="24"/>
        </w:rPr>
        <w:t xml:space="preserve"> sākas jau dažas minūtes pirms saullēk</w:t>
      </w:r>
      <w:r>
        <w:rPr>
          <w:rFonts w:ascii="Times New Roman" w:hAnsi="Times New Roman" w:cs="Times New Roman"/>
          <w:sz w:val="24"/>
          <w:szCs w:val="24"/>
        </w:rPr>
        <w:t>ta</w:t>
      </w:r>
      <w:r w:rsidRPr="005170A8">
        <w:rPr>
          <w:rFonts w:ascii="Times New Roman" w:hAnsi="Times New Roman" w:cs="Times New Roman"/>
          <w:sz w:val="24"/>
          <w:szCs w:val="24"/>
        </w:rPr>
        <w:t xml:space="preserve">. </w:t>
      </w:r>
      <w:r>
        <w:rPr>
          <w:rFonts w:ascii="Times New Roman" w:hAnsi="Times New Roman" w:cs="Times New Roman"/>
          <w:sz w:val="24"/>
          <w:szCs w:val="24"/>
        </w:rPr>
        <w:t>Izņēmums ir vidējais dzenis, kuram augstāka aktivitāte bieži vērojama vēlāk priekšpusdienā</w:t>
      </w:r>
      <w:r w:rsidR="0044310B">
        <w:rPr>
          <w:rFonts w:ascii="Times New Roman" w:hAnsi="Times New Roman" w:cs="Times New Roman"/>
          <w:sz w:val="24"/>
          <w:szCs w:val="24"/>
        </w:rPr>
        <w:t xml:space="preserve"> (</w:t>
      </w:r>
      <w:proofErr w:type="spellStart"/>
      <w:r w:rsidR="0044310B">
        <w:rPr>
          <w:rFonts w:ascii="Times New Roman" w:hAnsi="Times New Roman" w:cs="Times New Roman"/>
          <w:sz w:val="24"/>
          <w:szCs w:val="24"/>
        </w:rPr>
        <w:t>Südbeck</w:t>
      </w:r>
      <w:proofErr w:type="spellEnd"/>
      <w:r w:rsidR="0044310B">
        <w:rPr>
          <w:rFonts w:ascii="Times New Roman" w:hAnsi="Times New Roman" w:cs="Times New Roman"/>
          <w:sz w:val="24"/>
          <w:szCs w:val="24"/>
        </w:rPr>
        <w:t>, Gall 1993</w:t>
      </w:r>
      <w:r w:rsidR="005F0563">
        <w:rPr>
          <w:rFonts w:ascii="Times New Roman" w:hAnsi="Times New Roman" w:cs="Times New Roman"/>
          <w:sz w:val="24"/>
          <w:szCs w:val="24"/>
        </w:rPr>
        <w:t>;</w:t>
      </w:r>
      <w:r w:rsidR="0044310B">
        <w:rPr>
          <w:rFonts w:ascii="Times New Roman" w:hAnsi="Times New Roman" w:cs="Times New Roman"/>
          <w:sz w:val="24"/>
          <w:szCs w:val="24"/>
        </w:rPr>
        <w:t xml:space="preserve"> </w:t>
      </w:r>
      <w:proofErr w:type="spellStart"/>
      <w:r w:rsidR="0044310B">
        <w:rPr>
          <w:rFonts w:ascii="Times New Roman" w:hAnsi="Times New Roman" w:cs="Times New Roman"/>
          <w:sz w:val="24"/>
          <w:szCs w:val="24"/>
        </w:rPr>
        <w:t>Pasinelli</w:t>
      </w:r>
      <w:proofErr w:type="spellEnd"/>
      <w:r w:rsidR="0044310B">
        <w:rPr>
          <w:rFonts w:ascii="Times New Roman" w:hAnsi="Times New Roman" w:cs="Times New Roman"/>
          <w:sz w:val="24"/>
          <w:szCs w:val="24"/>
        </w:rPr>
        <w:t xml:space="preserve"> 2003)</w:t>
      </w:r>
      <w:r>
        <w:rPr>
          <w:rFonts w:ascii="Times New Roman" w:hAnsi="Times New Roman" w:cs="Times New Roman"/>
          <w:sz w:val="24"/>
          <w:szCs w:val="24"/>
        </w:rPr>
        <w:t>.</w:t>
      </w:r>
      <w:r w:rsidRPr="005170A8">
        <w:rPr>
          <w:rFonts w:ascii="Times New Roman" w:hAnsi="Times New Roman" w:cs="Times New Roman"/>
          <w:sz w:val="24"/>
          <w:szCs w:val="24"/>
        </w:rPr>
        <w:t xml:space="preserve"> </w:t>
      </w:r>
      <w:r w:rsidR="00BD58E2" w:rsidRPr="005170A8">
        <w:rPr>
          <w:rFonts w:ascii="Times New Roman" w:hAnsi="Times New Roman" w:cs="Times New Roman"/>
          <w:sz w:val="24"/>
          <w:szCs w:val="24"/>
        </w:rPr>
        <w:t>Uzska</w:t>
      </w:r>
      <w:r w:rsidR="0044310B">
        <w:rPr>
          <w:rFonts w:ascii="Times New Roman" w:hAnsi="Times New Roman" w:cs="Times New Roman"/>
          <w:sz w:val="24"/>
          <w:szCs w:val="24"/>
        </w:rPr>
        <w:t>ite jāsāk ar saullēktu</w:t>
      </w:r>
      <w:r w:rsidR="005F0563">
        <w:rPr>
          <w:rFonts w:ascii="Times New Roman" w:hAnsi="Times New Roman" w:cs="Times New Roman"/>
          <w:sz w:val="24"/>
          <w:szCs w:val="24"/>
        </w:rPr>
        <w:t>,</w:t>
      </w:r>
      <w:r w:rsidR="0044310B">
        <w:rPr>
          <w:rFonts w:ascii="Times New Roman" w:hAnsi="Times New Roman" w:cs="Times New Roman"/>
          <w:sz w:val="24"/>
          <w:szCs w:val="24"/>
        </w:rPr>
        <w:t xml:space="preserve"> un to vēlams</w:t>
      </w:r>
      <w:r w:rsidR="00BD58E2" w:rsidRPr="005170A8">
        <w:rPr>
          <w:rFonts w:ascii="Times New Roman" w:hAnsi="Times New Roman" w:cs="Times New Roman"/>
          <w:sz w:val="24"/>
          <w:szCs w:val="24"/>
        </w:rPr>
        <w:t xml:space="preserve"> turpināt ne ilgāk kā piecas stundas pēc</w:t>
      </w:r>
      <w:r w:rsidR="00FF0D4B" w:rsidRPr="005170A8">
        <w:rPr>
          <w:rFonts w:ascii="Times New Roman" w:hAnsi="Times New Roman" w:cs="Times New Roman"/>
          <w:sz w:val="24"/>
          <w:szCs w:val="24"/>
        </w:rPr>
        <w:t xml:space="preserve"> s</w:t>
      </w:r>
      <w:r w:rsidR="0044310B">
        <w:rPr>
          <w:rFonts w:ascii="Times New Roman" w:hAnsi="Times New Roman" w:cs="Times New Roman"/>
          <w:sz w:val="24"/>
          <w:szCs w:val="24"/>
        </w:rPr>
        <w:t>aullēkta</w:t>
      </w:r>
      <w:r w:rsidR="00BD58E2" w:rsidRPr="005170A8">
        <w:rPr>
          <w:rFonts w:ascii="Times New Roman" w:hAnsi="Times New Roman" w:cs="Times New Roman"/>
          <w:sz w:val="24"/>
          <w:szCs w:val="24"/>
        </w:rPr>
        <w:t xml:space="preserve"> (Auniņš 2018).</w:t>
      </w:r>
      <w:r w:rsidR="00031E0B" w:rsidRPr="005170A8">
        <w:rPr>
          <w:rFonts w:ascii="Times New Roman" w:hAnsi="Times New Roman" w:cs="Times New Roman"/>
          <w:sz w:val="24"/>
          <w:szCs w:val="24"/>
        </w:rPr>
        <w:t xml:space="preserve"> </w:t>
      </w:r>
      <w:r w:rsidR="000B336B">
        <w:rPr>
          <w:rFonts w:ascii="Times New Roman" w:hAnsi="Times New Roman" w:cs="Times New Roman"/>
          <w:sz w:val="24"/>
          <w:szCs w:val="24"/>
        </w:rPr>
        <w:t xml:space="preserve">Tā kā dzeņu konstatēšanai piemērotākais laiks ir martā un aprīlī, uzskaišu sākuma laika pārcelšana pārāk augstas </w:t>
      </w:r>
      <w:r w:rsidR="00D74546">
        <w:rPr>
          <w:rFonts w:ascii="Times New Roman" w:hAnsi="Times New Roman" w:cs="Times New Roman"/>
          <w:sz w:val="24"/>
          <w:szCs w:val="24"/>
        </w:rPr>
        <w:t xml:space="preserve">vai zemas </w:t>
      </w:r>
      <w:r w:rsidR="000B336B">
        <w:rPr>
          <w:rFonts w:ascii="Times New Roman" w:hAnsi="Times New Roman" w:cs="Times New Roman"/>
          <w:sz w:val="24"/>
          <w:szCs w:val="24"/>
        </w:rPr>
        <w:t>gaisa temperatūras dēļ</w:t>
      </w:r>
      <w:r w:rsidR="00D74546">
        <w:rPr>
          <w:rFonts w:ascii="Times New Roman" w:hAnsi="Times New Roman" w:cs="Times New Roman"/>
          <w:sz w:val="24"/>
          <w:szCs w:val="24"/>
        </w:rPr>
        <w:t xml:space="preserve"> nav nepieciešama. </w:t>
      </w:r>
      <w:r w:rsidR="009807BB">
        <w:rPr>
          <w:rFonts w:ascii="Times New Roman" w:hAnsi="Times New Roman" w:cs="Times New Roman"/>
          <w:sz w:val="24"/>
          <w:szCs w:val="24"/>
        </w:rPr>
        <w:t xml:space="preserve">Jānovērtē tikai kopējā laika apstākļu piemērotība uzskaitēm. </w:t>
      </w:r>
      <w:r w:rsidR="00D74546">
        <w:rPr>
          <w:rFonts w:ascii="Times New Roman" w:hAnsi="Times New Roman" w:cs="Times New Roman"/>
          <w:sz w:val="24"/>
          <w:szCs w:val="24"/>
        </w:rPr>
        <w:t>Pārāk aukstos rītos, galvenokārt martā, uzskaites lab</w:t>
      </w:r>
      <w:r w:rsidR="0099151C">
        <w:rPr>
          <w:rFonts w:ascii="Times New Roman" w:hAnsi="Times New Roman" w:cs="Times New Roman"/>
          <w:sz w:val="24"/>
          <w:szCs w:val="24"/>
        </w:rPr>
        <w:t>āk neplānot vispār (skat.</w:t>
      </w:r>
      <w:r w:rsidR="00D74546">
        <w:rPr>
          <w:rFonts w:ascii="Times New Roman" w:hAnsi="Times New Roman" w:cs="Times New Roman"/>
          <w:sz w:val="24"/>
          <w:szCs w:val="24"/>
        </w:rPr>
        <w:t xml:space="preserve"> nodaļu par laika apstākļiem). </w:t>
      </w:r>
    </w:p>
    <w:p w14:paraId="2A3BD443" w14:textId="05FEE4A0" w:rsidR="00BD58E2" w:rsidRPr="005170A8" w:rsidRDefault="00031E0B" w:rsidP="005F0563">
      <w:pPr>
        <w:jc w:val="both"/>
        <w:rPr>
          <w:rFonts w:ascii="Times New Roman" w:hAnsi="Times New Roman" w:cs="Times New Roman"/>
          <w:sz w:val="24"/>
          <w:szCs w:val="24"/>
        </w:rPr>
      </w:pPr>
      <w:r w:rsidRPr="005170A8">
        <w:rPr>
          <w:rFonts w:ascii="Times New Roman" w:hAnsi="Times New Roman" w:cs="Times New Roman"/>
          <w:sz w:val="24"/>
          <w:szCs w:val="24"/>
        </w:rPr>
        <w:t xml:space="preserve">Dzeņu </w:t>
      </w:r>
      <w:r w:rsidR="0099151C">
        <w:rPr>
          <w:rFonts w:ascii="Times New Roman" w:hAnsi="Times New Roman" w:cs="Times New Roman"/>
          <w:sz w:val="24"/>
          <w:szCs w:val="24"/>
        </w:rPr>
        <w:t>klātbūtnes konstatēšanai ir</w:t>
      </w:r>
      <w:r w:rsidRPr="005170A8">
        <w:rPr>
          <w:rFonts w:ascii="Times New Roman" w:hAnsi="Times New Roman" w:cs="Times New Roman"/>
          <w:sz w:val="24"/>
          <w:szCs w:val="24"/>
        </w:rPr>
        <w:t xml:space="preserve"> piemērota</w:t>
      </w:r>
      <w:r w:rsidR="00E028A9" w:rsidRPr="005170A8">
        <w:rPr>
          <w:rFonts w:ascii="Times New Roman" w:hAnsi="Times New Roman" w:cs="Times New Roman"/>
          <w:sz w:val="24"/>
          <w:szCs w:val="24"/>
        </w:rPr>
        <w:t xml:space="preserve"> arī pievakare – pēdējās 2-3</w:t>
      </w:r>
      <w:r w:rsidRPr="005170A8">
        <w:rPr>
          <w:rFonts w:ascii="Times New Roman" w:hAnsi="Times New Roman" w:cs="Times New Roman"/>
          <w:sz w:val="24"/>
          <w:szCs w:val="24"/>
        </w:rPr>
        <w:t xml:space="preserve"> </w:t>
      </w:r>
      <w:r w:rsidR="008B5BF4" w:rsidRPr="005170A8">
        <w:rPr>
          <w:rFonts w:ascii="Times New Roman" w:hAnsi="Times New Roman" w:cs="Times New Roman"/>
          <w:sz w:val="24"/>
          <w:szCs w:val="24"/>
        </w:rPr>
        <w:t xml:space="preserve">stundas </w:t>
      </w:r>
      <w:r w:rsidRPr="005170A8">
        <w:rPr>
          <w:rFonts w:ascii="Times New Roman" w:hAnsi="Times New Roman" w:cs="Times New Roman"/>
          <w:sz w:val="24"/>
          <w:szCs w:val="24"/>
        </w:rPr>
        <w:t>pirms saulrieta.</w:t>
      </w:r>
      <w:r w:rsidR="00051B02" w:rsidRPr="005170A8">
        <w:rPr>
          <w:rFonts w:ascii="Times New Roman" w:hAnsi="Times New Roman" w:cs="Times New Roman"/>
          <w:sz w:val="24"/>
          <w:szCs w:val="24"/>
        </w:rPr>
        <w:t xml:space="preserve"> </w:t>
      </w:r>
      <w:r w:rsidR="0044310B">
        <w:rPr>
          <w:rFonts w:ascii="Times New Roman" w:hAnsi="Times New Roman" w:cs="Times New Roman"/>
          <w:sz w:val="24"/>
          <w:szCs w:val="24"/>
        </w:rPr>
        <w:t xml:space="preserve">Taču šajā laikā ieteicams plānot </w:t>
      </w:r>
      <w:r w:rsidR="00634D59">
        <w:rPr>
          <w:rFonts w:ascii="Times New Roman" w:hAnsi="Times New Roman" w:cs="Times New Roman"/>
          <w:sz w:val="24"/>
          <w:szCs w:val="24"/>
        </w:rPr>
        <w:t xml:space="preserve">tikai nelielu teritoriju apsekošanu, bet ne garāku maršrutu veikšanu. </w:t>
      </w:r>
      <w:r w:rsidR="006A784B" w:rsidRPr="005170A8">
        <w:rPr>
          <w:rFonts w:ascii="Times New Roman" w:hAnsi="Times New Roman" w:cs="Times New Roman"/>
          <w:sz w:val="24"/>
          <w:szCs w:val="24"/>
        </w:rPr>
        <w:t>Aktīvākajā riesta periodā un labos laika apstākļos, īpaši, ja tiek izmantota provocēšana ar bungošanas vai saucienu ierakstiem, dzeņu sugas iespējams konstatēt arī ārpus norādītajiem diennakts laikiem.</w:t>
      </w:r>
    </w:p>
    <w:p w14:paraId="58FC1B68" w14:textId="77777777" w:rsidR="00154810" w:rsidRDefault="00154810" w:rsidP="005F0563">
      <w:pPr>
        <w:pStyle w:val="Heading1"/>
        <w:spacing w:after="160"/>
        <w:jc w:val="both"/>
      </w:pPr>
      <w:bookmarkStart w:id="5" w:name="_Toc57365920"/>
      <w:r w:rsidRPr="00031E0B">
        <w:t>Laika apstākļi</w:t>
      </w:r>
      <w:bookmarkEnd w:id="5"/>
    </w:p>
    <w:p w14:paraId="22B6B05B" w14:textId="2D66AD8D" w:rsidR="00014944" w:rsidRDefault="00E303EB" w:rsidP="005F0563">
      <w:pPr>
        <w:jc w:val="both"/>
        <w:rPr>
          <w:rFonts w:ascii="Times New Roman" w:hAnsi="Times New Roman" w:cs="Times New Roman"/>
          <w:sz w:val="24"/>
          <w:szCs w:val="24"/>
        </w:rPr>
      </w:pPr>
      <w:r>
        <w:rPr>
          <w:rFonts w:ascii="Times New Roman" w:hAnsi="Times New Roman" w:cs="Times New Roman"/>
          <w:sz w:val="24"/>
          <w:szCs w:val="24"/>
        </w:rPr>
        <w:t>Dzeņus lielākoties izdodas konstatēt pēc saucieniem un bungošanas, retāk pēc kalšanas trokšņa u.c. skaņām. Vēl mazāk var paļauties uz vizuāliem novērojumiem. P</w:t>
      </w:r>
      <w:r w:rsidR="00014944">
        <w:rPr>
          <w:rFonts w:ascii="Times New Roman" w:hAnsi="Times New Roman" w:cs="Times New Roman"/>
          <w:sz w:val="24"/>
          <w:szCs w:val="24"/>
        </w:rPr>
        <w:t>iemēram, Vācijā</w:t>
      </w:r>
      <w:r>
        <w:rPr>
          <w:rFonts w:ascii="Times New Roman" w:hAnsi="Times New Roman" w:cs="Times New Roman"/>
          <w:sz w:val="24"/>
          <w:szCs w:val="24"/>
        </w:rPr>
        <w:t xml:space="preserve"> 10 gadu periodā reģistrēts, kā atsevišķi mazā dzeņa indivīdi pirmo reizi novēroti (bez provocēšanas). Ligzdošanas sezonas laikā tikai 8,7% gadījumu putns vispirms pamanīts vizuāli (</w:t>
      </w:r>
      <w:proofErr w:type="spellStart"/>
      <w:r>
        <w:rPr>
          <w:rFonts w:ascii="Times New Roman" w:hAnsi="Times New Roman" w:cs="Times New Roman"/>
          <w:sz w:val="24"/>
          <w:szCs w:val="24"/>
        </w:rPr>
        <w:t>Wirthmüller</w:t>
      </w:r>
      <w:proofErr w:type="spellEnd"/>
      <w:r>
        <w:rPr>
          <w:rFonts w:ascii="Times New Roman" w:hAnsi="Times New Roman" w:cs="Times New Roman"/>
          <w:sz w:val="24"/>
          <w:szCs w:val="24"/>
        </w:rPr>
        <w:t xml:space="preserve"> 2006). ZA-Itālijā konstatēts, ka trīspirkstu dzeņi uz provocēšanu lielākoties (65.4% gadījumu) reaģē ar bungošanu. Tikai 15.4% gadījumu putns novērots vizuāli. Vairāk vizuālu novērojumu (33.3%) bija sekmīgas pelēko dzilnu provocēšanas reizēs (</w:t>
      </w:r>
      <w:proofErr w:type="spellStart"/>
      <w:r>
        <w:rPr>
          <w:rFonts w:ascii="Times New Roman" w:hAnsi="Times New Roman" w:cs="Times New Roman"/>
          <w:sz w:val="24"/>
          <w:szCs w:val="24"/>
        </w:rPr>
        <w:t>Rassati</w:t>
      </w:r>
      <w:proofErr w:type="spellEnd"/>
      <w:r>
        <w:rPr>
          <w:rFonts w:ascii="Times New Roman" w:hAnsi="Times New Roman" w:cs="Times New Roman"/>
          <w:sz w:val="24"/>
          <w:szCs w:val="24"/>
        </w:rPr>
        <w:t xml:space="preserve"> 2014). Tāpēc </w:t>
      </w:r>
      <w:r w:rsidR="00014944">
        <w:rPr>
          <w:rFonts w:ascii="Times New Roman" w:hAnsi="Times New Roman" w:cs="Times New Roman"/>
          <w:sz w:val="24"/>
          <w:szCs w:val="24"/>
        </w:rPr>
        <w:t>atšķirībā no principiem, kas ir LLPM metodikas pamatā (Auniņš 2018), dzeņu uzskaitēs reģistrācijas efektivitāte tuvu novērotājam nav visaugstākā (</w:t>
      </w:r>
      <w:proofErr w:type="spellStart"/>
      <w:r w:rsidR="00014944">
        <w:rPr>
          <w:rFonts w:ascii="Times New Roman" w:hAnsi="Times New Roman" w:cs="Times New Roman"/>
          <w:sz w:val="24"/>
          <w:szCs w:val="24"/>
        </w:rPr>
        <w:t>Spitznagel</w:t>
      </w:r>
      <w:proofErr w:type="spellEnd"/>
      <w:r w:rsidR="00014944">
        <w:rPr>
          <w:rFonts w:ascii="Times New Roman" w:hAnsi="Times New Roman" w:cs="Times New Roman"/>
          <w:sz w:val="24"/>
          <w:szCs w:val="24"/>
        </w:rPr>
        <w:t xml:space="preserve"> 1998).</w:t>
      </w:r>
    </w:p>
    <w:p w14:paraId="7EEDFFF4" w14:textId="08837B0D" w:rsidR="00FB5EFE" w:rsidRPr="00FB5EFE" w:rsidRDefault="00CA35F6" w:rsidP="005F0563">
      <w:pPr>
        <w:jc w:val="both"/>
        <w:rPr>
          <w:rFonts w:ascii="Times New Roman" w:hAnsi="Times New Roman" w:cs="Times New Roman"/>
          <w:sz w:val="24"/>
          <w:szCs w:val="24"/>
        </w:rPr>
      </w:pPr>
      <w:r>
        <w:rPr>
          <w:rFonts w:ascii="Times New Roman" w:hAnsi="Times New Roman" w:cs="Times New Roman"/>
          <w:sz w:val="24"/>
          <w:szCs w:val="24"/>
        </w:rPr>
        <w:t>Dzeņ</w:t>
      </w:r>
      <w:r w:rsidRPr="0088633C">
        <w:rPr>
          <w:rFonts w:ascii="Times New Roman" w:hAnsi="Times New Roman" w:cs="Times New Roman"/>
          <w:sz w:val="24"/>
          <w:szCs w:val="24"/>
        </w:rPr>
        <w:t>u vokālo aktivitāti un tās konstatē</w:t>
      </w:r>
      <w:r>
        <w:rPr>
          <w:rFonts w:ascii="Times New Roman" w:hAnsi="Times New Roman" w:cs="Times New Roman"/>
          <w:sz w:val="24"/>
          <w:szCs w:val="24"/>
        </w:rPr>
        <w:t>šanas iespējas būtiski ietekmē laika</w:t>
      </w:r>
      <w:r w:rsidRPr="0088633C">
        <w:rPr>
          <w:rFonts w:ascii="Times New Roman" w:hAnsi="Times New Roman" w:cs="Times New Roman"/>
          <w:sz w:val="24"/>
          <w:szCs w:val="24"/>
        </w:rPr>
        <w:t xml:space="preserve"> ap</w:t>
      </w:r>
      <w:r w:rsidR="00FE7CDB">
        <w:rPr>
          <w:rFonts w:ascii="Times New Roman" w:hAnsi="Times New Roman" w:cs="Times New Roman"/>
          <w:sz w:val="24"/>
          <w:szCs w:val="24"/>
        </w:rPr>
        <w:t>stākļi,</w:t>
      </w:r>
      <w:r>
        <w:rPr>
          <w:rFonts w:ascii="Times New Roman" w:hAnsi="Times New Roman" w:cs="Times New Roman"/>
          <w:sz w:val="24"/>
          <w:szCs w:val="24"/>
        </w:rPr>
        <w:t xml:space="preserve"> </w:t>
      </w:r>
      <w:r w:rsidR="00FE7CDB">
        <w:rPr>
          <w:rFonts w:ascii="Times New Roman" w:hAnsi="Times New Roman" w:cs="Times New Roman"/>
          <w:sz w:val="24"/>
          <w:szCs w:val="24"/>
        </w:rPr>
        <w:t xml:space="preserve">visvairāk nokrišņi un spēcīgs vējš. </w:t>
      </w:r>
      <w:r>
        <w:rPr>
          <w:rFonts w:ascii="Times New Roman" w:hAnsi="Times New Roman" w:cs="Times New Roman"/>
          <w:sz w:val="24"/>
          <w:szCs w:val="24"/>
        </w:rPr>
        <w:t>Visām šajā dokumentā aplūkotajām dzeņu sugām riesta periods</w:t>
      </w:r>
      <w:r w:rsidRPr="0088633C">
        <w:rPr>
          <w:rFonts w:ascii="Times New Roman" w:hAnsi="Times New Roman" w:cs="Times New Roman"/>
          <w:sz w:val="24"/>
          <w:szCs w:val="24"/>
        </w:rPr>
        <w:t xml:space="preserve"> </w:t>
      </w:r>
      <w:r>
        <w:rPr>
          <w:rFonts w:ascii="Times New Roman" w:hAnsi="Times New Roman" w:cs="Times New Roman"/>
          <w:sz w:val="24"/>
          <w:szCs w:val="24"/>
        </w:rPr>
        <w:t xml:space="preserve">ir samērā agri pavasarī </w:t>
      </w:r>
      <w:r>
        <w:rPr>
          <w:rFonts w:ascii="Times New Roman" w:hAnsi="Times New Roman" w:cs="Times New Roman"/>
          <w:sz w:val="24"/>
          <w:szCs w:val="24"/>
        </w:rPr>
        <w:lastRenderedPageBreak/>
        <w:t>(martā un aprīlī)</w:t>
      </w:r>
      <w:r w:rsidR="00FB5EFE">
        <w:rPr>
          <w:rFonts w:ascii="Times New Roman" w:hAnsi="Times New Roman" w:cs="Times New Roman"/>
          <w:sz w:val="24"/>
          <w:szCs w:val="24"/>
        </w:rPr>
        <w:t xml:space="preserve">, kad dienu ar uzskaitēm piemērotu laiku mēdz būt maz. </w:t>
      </w:r>
      <w:r w:rsidR="00E303EB">
        <w:rPr>
          <w:rFonts w:ascii="Times New Roman" w:hAnsi="Times New Roman" w:cs="Times New Roman"/>
          <w:sz w:val="24"/>
          <w:szCs w:val="24"/>
        </w:rPr>
        <w:t>Zemāk uzskaitīti galvenie nosacījumi, kas jāievēro attiecībā uz laika apstākļiem. Modificēti un papildināti,</w:t>
      </w:r>
      <w:r w:rsidR="00E303EB">
        <w:rPr>
          <w:rFonts w:ascii="Times New Roman" w:hAnsi="Times New Roman" w:cs="Times New Roman"/>
          <w:color w:val="FF0000"/>
          <w:sz w:val="24"/>
          <w:szCs w:val="24"/>
        </w:rPr>
        <w:t xml:space="preserve"> </w:t>
      </w:r>
      <w:r w:rsidR="00E303EB">
        <w:rPr>
          <w:rFonts w:ascii="Times New Roman" w:hAnsi="Times New Roman" w:cs="Times New Roman"/>
          <w:sz w:val="24"/>
          <w:szCs w:val="24"/>
        </w:rPr>
        <w:t xml:space="preserve">izmantojot </w:t>
      </w:r>
      <w:r w:rsidR="00282B5E">
        <w:rPr>
          <w:rFonts w:ascii="Times New Roman" w:hAnsi="Times New Roman" w:cs="Times New Roman"/>
          <w:sz w:val="24"/>
          <w:szCs w:val="24"/>
        </w:rPr>
        <w:t>Putnu monitoringa metod</w:t>
      </w:r>
      <w:r w:rsidR="00265C23">
        <w:rPr>
          <w:rFonts w:ascii="Times New Roman" w:hAnsi="Times New Roman" w:cs="Times New Roman"/>
          <w:sz w:val="24"/>
          <w:szCs w:val="24"/>
        </w:rPr>
        <w:t xml:space="preserve">iku </w:t>
      </w:r>
      <w:proofErr w:type="spellStart"/>
      <w:proofErr w:type="gramStart"/>
      <w:r w:rsidR="00265C23" w:rsidRPr="00D926DB">
        <w:rPr>
          <w:rFonts w:ascii="Times New Roman" w:hAnsi="Times New Roman" w:cs="Times New Roman"/>
          <w:i/>
          <w:sz w:val="24"/>
          <w:szCs w:val="24"/>
        </w:rPr>
        <w:t>Natura</w:t>
      </w:r>
      <w:proofErr w:type="spellEnd"/>
      <w:proofErr w:type="gramEnd"/>
      <w:r w:rsidR="00265C23" w:rsidRPr="00D926DB">
        <w:rPr>
          <w:rFonts w:ascii="Times New Roman" w:hAnsi="Times New Roman" w:cs="Times New Roman"/>
          <w:i/>
          <w:sz w:val="24"/>
          <w:szCs w:val="24"/>
        </w:rPr>
        <w:t xml:space="preserve"> 2000</w:t>
      </w:r>
      <w:r w:rsidR="00265C23">
        <w:rPr>
          <w:rFonts w:ascii="Times New Roman" w:hAnsi="Times New Roman" w:cs="Times New Roman"/>
          <w:sz w:val="24"/>
          <w:szCs w:val="24"/>
        </w:rPr>
        <w:t xml:space="preserve"> teritorijās (</w:t>
      </w:r>
      <w:proofErr w:type="spellStart"/>
      <w:r w:rsidR="00265C23">
        <w:rPr>
          <w:rFonts w:ascii="Times New Roman" w:hAnsi="Times New Roman" w:cs="Times New Roman"/>
          <w:sz w:val="24"/>
          <w:szCs w:val="24"/>
        </w:rPr>
        <w:t>Lebuss</w:t>
      </w:r>
      <w:proofErr w:type="spellEnd"/>
      <w:r w:rsidR="00282B5E">
        <w:rPr>
          <w:rFonts w:ascii="Times New Roman" w:hAnsi="Times New Roman" w:cs="Times New Roman"/>
          <w:sz w:val="24"/>
          <w:szCs w:val="24"/>
        </w:rPr>
        <w:t xml:space="preserve"> 2013) un </w:t>
      </w:r>
      <w:r w:rsidR="00E303EB">
        <w:rPr>
          <w:rFonts w:ascii="Times New Roman" w:hAnsi="Times New Roman" w:cs="Times New Roman"/>
          <w:sz w:val="24"/>
          <w:szCs w:val="24"/>
        </w:rPr>
        <w:t>LLPM metodiku (Auniņš 2018):</w:t>
      </w:r>
    </w:p>
    <w:p w14:paraId="31C0A76D" w14:textId="7AE3A85B" w:rsidR="00FE7CDB" w:rsidRDefault="009009C1" w:rsidP="005F0563">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Vispiemērotākie dzeņu</w:t>
      </w:r>
      <w:r w:rsidR="00FE7CDB" w:rsidRPr="0088633C">
        <w:rPr>
          <w:rFonts w:ascii="Times New Roman" w:hAnsi="Times New Roman" w:cs="Times New Roman"/>
          <w:sz w:val="24"/>
          <w:szCs w:val="24"/>
        </w:rPr>
        <w:t xml:space="preserve"> skaitīšanai ir silti bezvēja rīti, tomēr jebkura attiecīgajai sezonai normāla rīta temperatūra ir uzskaitēm derīga.</w:t>
      </w:r>
    </w:p>
    <w:p w14:paraId="0ABEB5AE" w14:textId="77777777" w:rsidR="0099151C" w:rsidRDefault="0099151C" w:rsidP="005F0563">
      <w:pPr>
        <w:pStyle w:val="ListParagraph"/>
        <w:spacing w:after="0"/>
        <w:ind w:left="2150"/>
        <w:jc w:val="both"/>
        <w:rPr>
          <w:rFonts w:ascii="Times New Roman" w:hAnsi="Times New Roman" w:cs="Times New Roman"/>
          <w:sz w:val="24"/>
          <w:szCs w:val="24"/>
        </w:rPr>
      </w:pPr>
    </w:p>
    <w:p w14:paraId="5F965BEA" w14:textId="3B42B83A" w:rsidR="009009C1" w:rsidRDefault="00FE7CDB" w:rsidP="005F0563">
      <w:pPr>
        <w:pStyle w:val="ListParagraph"/>
        <w:numPr>
          <w:ilvl w:val="0"/>
          <w:numId w:val="3"/>
        </w:numPr>
        <w:spacing w:after="0"/>
        <w:jc w:val="both"/>
        <w:rPr>
          <w:rFonts w:ascii="Times New Roman" w:hAnsi="Times New Roman" w:cs="Times New Roman"/>
          <w:sz w:val="24"/>
          <w:szCs w:val="24"/>
        </w:rPr>
      </w:pPr>
      <w:r w:rsidRPr="0088633C">
        <w:rPr>
          <w:rFonts w:ascii="Times New Roman" w:hAnsi="Times New Roman" w:cs="Times New Roman"/>
          <w:sz w:val="24"/>
          <w:szCs w:val="24"/>
        </w:rPr>
        <w:t>Uzskaites nav veicamas, ja tiek p</w:t>
      </w:r>
      <w:r>
        <w:rPr>
          <w:rFonts w:ascii="Times New Roman" w:hAnsi="Times New Roman" w:cs="Times New Roman"/>
          <w:sz w:val="24"/>
          <w:szCs w:val="24"/>
        </w:rPr>
        <w:t>rognozēti nokrišņi un pastāvīg</w:t>
      </w:r>
      <w:r w:rsidRPr="0088633C">
        <w:rPr>
          <w:rFonts w:ascii="Times New Roman" w:hAnsi="Times New Roman" w:cs="Times New Roman"/>
          <w:sz w:val="24"/>
          <w:szCs w:val="24"/>
        </w:rPr>
        <w:t>s vējš</w:t>
      </w:r>
      <w:r w:rsidR="005F0563">
        <w:rPr>
          <w:rFonts w:ascii="Times New Roman" w:hAnsi="Times New Roman" w:cs="Times New Roman"/>
          <w:sz w:val="24"/>
          <w:szCs w:val="24"/>
        </w:rPr>
        <w:t xml:space="preserve">, kas </w:t>
      </w:r>
      <w:r>
        <w:rPr>
          <w:rFonts w:ascii="Times New Roman" w:hAnsi="Times New Roman" w:cs="Times New Roman"/>
          <w:sz w:val="24"/>
          <w:szCs w:val="24"/>
        </w:rPr>
        <w:t>sasniedz vai pārsniedz</w:t>
      </w:r>
      <w:r w:rsidRPr="0088633C">
        <w:rPr>
          <w:rFonts w:ascii="Times New Roman" w:hAnsi="Times New Roman" w:cs="Times New Roman"/>
          <w:sz w:val="24"/>
          <w:szCs w:val="24"/>
        </w:rPr>
        <w:t xml:space="preserve"> </w:t>
      </w:r>
      <w:r>
        <w:rPr>
          <w:rFonts w:ascii="Times New Roman" w:hAnsi="Times New Roman" w:cs="Times New Roman"/>
          <w:sz w:val="24"/>
          <w:szCs w:val="24"/>
        </w:rPr>
        <w:t>8</w:t>
      </w:r>
      <w:r w:rsidR="00D2293E">
        <w:rPr>
          <w:rFonts w:ascii="Times New Roman" w:hAnsi="Times New Roman" w:cs="Times New Roman"/>
          <w:sz w:val="24"/>
          <w:szCs w:val="24"/>
        </w:rPr>
        <w:t xml:space="preserve"> </w:t>
      </w:r>
      <w:r w:rsidRPr="0088633C">
        <w:rPr>
          <w:rFonts w:ascii="Times New Roman" w:hAnsi="Times New Roman" w:cs="Times New Roman"/>
          <w:sz w:val="24"/>
          <w:szCs w:val="24"/>
        </w:rPr>
        <w:t>m/sekundē.</w:t>
      </w:r>
      <w:r>
        <w:rPr>
          <w:rFonts w:ascii="Times New Roman" w:hAnsi="Times New Roman" w:cs="Times New Roman"/>
          <w:sz w:val="24"/>
          <w:szCs w:val="24"/>
        </w:rPr>
        <w:t xml:space="preserve"> </w:t>
      </w:r>
      <w:r w:rsidR="009009C1">
        <w:rPr>
          <w:rFonts w:ascii="Times New Roman" w:hAnsi="Times New Roman" w:cs="Times New Roman"/>
          <w:sz w:val="24"/>
          <w:szCs w:val="24"/>
        </w:rPr>
        <w:t>Dzeņu riesta periods ir laikā, kad kokiem vēl nav lapu, tādēļ pieļaujamais vēja ātrums ir lielāks nekā LLPM metodikā paredzētais.</w:t>
      </w:r>
    </w:p>
    <w:p w14:paraId="0E6E2DF8" w14:textId="2474026A" w:rsidR="0099151C" w:rsidRPr="0099151C" w:rsidRDefault="0099151C" w:rsidP="005F0563">
      <w:pPr>
        <w:spacing w:after="0"/>
        <w:jc w:val="both"/>
        <w:rPr>
          <w:rFonts w:ascii="Times New Roman" w:hAnsi="Times New Roman" w:cs="Times New Roman"/>
          <w:sz w:val="24"/>
          <w:szCs w:val="24"/>
        </w:rPr>
      </w:pPr>
    </w:p>
    <w:p w14:paraId="2EC4949B" w14:textId="5E3BCE62" w:rsidR="00FB5EFE" w:rsidRDefault="00FE7CDB" w:rsidP="005F0563">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Migla </w:t>
      </w:r>
      <w:r w:rsidR="002C31D0">
        <w:rPr>
          <w:rFonts w:ascii="Times New Roman" w:hAnsi="Times New Roman" w:cs="Times New Roman"/>
          <w:sz w:val="24"/>
          <w:szCs w:val="24"/>
        </w:rPr>
        <w:t xml:space="preserve">un apmācies laiks </w:t>
      </w:r>
      <w:r>
        <w:rPr>
          <w:rFonts w:ascii="Times New Roman" w:hAnsi="Times New Roman" w:cs="Times New Roman"/>
          <w:sz w:val="24"/>
          <w:szCs w:val="24"/>
        </w:rPr>
        <w:t xml:space="preserve">dzeņu uzskaitēm </w:t>
      </w:r>
      <w:r w:rsidR="00291FE4">
        <w:rPr>
          <w:rFonts w:ascii="Times New Roman" w:hAnsi="Times New Roman" w:cs="Times New Roman"/>
          <w:sz w:val="24"/>
          <w:szCs w:val="24"/>
        </w:rPr>
        <w:t xml:space="preserve">būtiski </w:t>
      </w:r>
      <w:r>
        <w:rPr>
          <w:rFonts w:ascii="Times New Roman" w:hAnsi="Times New Roman" w:cs="Times New Roman"/>
          <w:sz w:val="24"/>
          <w:szCs w:val="24"/>
        </w:rPr>
        <w:t>netraucē, tomēr tas jāatzīmē uzskaites protokolā.</w:t>
      </w:r>
    </w:p>
    <w:p w14:paraId="37696A3B" w14:textId="7A01829C" w:rsidR="0099151C" w:rsidRPr="0099151C" w:rsidRDefault="0099151C" w:rsidP="005F0563">
      <w:pPr>
        <w:spacing w:after="0"/>
        <w:jc w:val="both"/>
        <w:rPr>
          <w:rFonts w:ascii="Times New Roman" w:hAnsi="Times New Roman" w:cs="Times New Roman"/>
          <w:sz w:val="24"/>
          <w:szCs w:val="24"/>
        </w:rPr>
      </w:pPr>
    </w:p>
    <w:p w14:paraId="4685D53A" w14:textId="5C072D23" w:rsidR="00FB5EFE" w:rsidRDefault="00FB5EFE" w:rsidP="005F0563">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Dzeņ</w:t>
      </w:r>
      <w:r w:rsidR="009009C1">
        <w:rPr>
          <w:rFonts w:ascii="Times New Roman" w:hAnsi="Times New Roman" w:cs="Times New Roman"/>
          <w:sz w:val="24"/>
          <w:szCs w:val="24"/>
        </w:rPr>
        <w:t>u aktivitāti samazina ļoti</w:t>
      </w:r>
      <w:r w:rsidRPr="0088633C">
        <w:rPr>
          <w:rFonts w:ascii="Times New Roman" w:hAnsi="Times New Roman" w:cs="Times New Roman"/>
          <w:sz w:val="24"/>
          <w:szCs w:val="24"/>
        </w:rPr>
        <w:t xml:space="preserve"> auksts laiks, tād</w:t>
      </w:r>
      <w:r w:rsidR="009009C1">
        <w:rPr>
          <w:rFonts w:ascii="Times New Roman" w:hAnsi="Times New Roman" w:cs="Times New Roman"/>
          <w:sz w:val="24"/>
          <w:szCs w:val="24"/>
        </w:rPr>
        <w:t>ēļ</w:t>
      </w:r>
      <w:r w:rsidRPr="0088633C">
        <w:rPr>
          <w:rFonts w:ascii="Times New Roman" w:hAnsi="Times New Roman" w:cs="Times New Roman"/>
          <w:sz w:val="24"/>
          <w:szCs w:val="24"/>
        </w:rPr>
        <w:t xml:space="preserve"> rītos</w:t>
      </w:r>
      <w:r w:rsidR="009009C1">
        <w:rPr>
          <w:rFonts w:ascii="Times New Roman" w:hAnsi="Times New Roman" w:cs="Times New Roman"/>
          <w:sz w:val="24"/>
          <w:szCs w:val="24"/>
        </w:rPr>
        <w:t>, kad</w:t>
      </w:r>
      <w:r w:rsidRPr="0088633C">
        <w:rPr>
          <w:rFonts w:ascii="Times New Roman" w:hAnsi="Times New Roman" w:cs="Times New Roman"/>
          <w:sz w:val="24"/>
          <w:szCs w:val="24"/>
        </w:rPr>
        <w:t xml:space="preserve"> </w:t>
      </w:r>
      <w:r w:rsidRPr="009009C1">
        <w:rPr>
          <w:rFonts w:ascii="Times New Roman" w:hAnsi="Times New Roman" w:cs="Times New Roman"/>
          <w:sz w:val="24"/>
          <w:szCs w:val="24"/>
        </w:rPr>
        <w:t xml:space="preserve">gaisa temperatūra </w:t>
      </w:r>
      <w:r w:rsidR="009009C1">
        <w:rPr>
          <w:rFonts w:ascii="Times New Roman" w:hAnsi="Times New Roman" w:cs="Times New Roman"/>
          <w:sz w:val="24"/>
          <w:szCs w:val="24"/>
        </w:rPr>
        <w:t xml:space="preserve">ir </w:t>
      </w:r>
      <w:r w:rsidRPr="009009C1">
        <w:rPr>
          <w:rFonts w:ascii="Times New Roman" w:hAnsi="Times New Roman" w:cs="Times New Roman"/>
          <w:sz w:val="24"/>
          <w:szCs w:val="24"/>
        </w:rPr>
        <w:t>zem -10</w:t>
      </w:r>
      <w:r w:rsidRPr="009009C1">
        <w:rPr>
          <w:rFonts w:ascii="Times New Roman" w:hAnsi="Times New Roman" w:cs="Times New Roman"/>
          <w:sz w:val="24"/>
          <w:szCs w:val="24"/>
          <w:vertAlign w:val="superscript"/>
        </w:rPr>
        <w:t>o</w:t>
      </w:r>
      <w:r w:rsidR="009009C1">
        <w:rPr>
          <w:rFonts w:ascii="Times New Roman" w:hAnsi="Times New Roman" w:cs="Times New Roman"/>
          <w:sz w:val="24"/>
          <w:szCs w:val="24"/>
        </w:rPr>
        <w:t>C,</w:t>
      </w:r>
      <w:r w:rsidRPr="009009C1">
        <w:rPr>
          <w:rFonts w:ascii="Times New Roman" w:hAnsi="Times New Roman" w:cs="Times New Roman"/>
          <w:sz w:val="24"/>
          <w:szCs w:val="24"/>
        </w:rPr>
        <w:t xml:space="preserve"> uzskaiti ieteicams atlikt uz citu dienu.</w:t>
      </w:r>
    </w:p>
    <w:p w14:paraId="1A5B9213" w14:textId="37A7DFBF" w:rsidR="0099151C" w:rsidRPr="0099151C" w:rsidRDefault="0099151C" w:rsidP="005F0563">
      <w:pPr>
        <w:spacing w:after="0"/>
        <w:jc w:val="both"/>
        <w:rPr>
          <w:rFonts w:ascii="Times New Roman" w:hAnsi="Times New Roman" w:cs="Times New Roman"/>
          <w:sz w:val="24"/>
          <w:szCs w:val="24"/>
        </w:rPr>
      </w:pPr>
    </w:p>
    <w:p w14:paraId="1751E086" w14:textId="3AD0F970" w:rsidR="00FB5EFE" w:rsidRPr="0088633C" w:rsidRDefault="00291FE4" w:rsidP="005F0563">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Jārēķinās, ka vairumā gadījumu vēja ātrums uzskaites gait</w:t>
      </w:r>
      <w:r w:rsidR="002C31D0">
        <w:rPr>
          <w:rFonts w:ascii="Times New Roman" w:hAnsi="Times New Roman" w:cs="Times New Roman"/>
          <w:sz w:val="24"/>
          <w:szCs w:val="24"/>
        </w:rPr>
        <w:t>ā palielinā</w:t>
      </w:r>
      <w:r>
        <w:rPr>
          <w:rFonts w:ascii="Times New Roman" w:hAnsi="Times New Roman" w:cs="Times New Roman"/>
          <w:sz w:val="24"/>
          <w:szCs w:val="24"/>
        </w:rPr>
        <w:t xml:space="preserve">sies. </w:t>
      </w:r>
      <w:r w:rsidR="002C31D0" w:rsidRPr="0088633C">
        <w:rPr>
          <w:rFonts w:ascii="Times New Roman" w:hAnsi="Times New Roman" w:cs="Times New Roman"/>
          <w:sz w:val="24"/>
          <w:szCs w:val="24"/>
        </w:rPr>
        <w:t>Uzskaites pārtraucama</w:t>
      </w:r>
      <w:r w:rsidR="002C31D0">
        <w:rPr>
          <w:rFonts w:ascii="Times New Roman" w:hAnsi="Times New Roman" w:cs="Times New Roman"/>
          <w:sz w:val="24"/>
          <w:szCs w:val="24"/>
        </w:rPr>
        <w:t>s vēja stiprumam sasniedzot piekt</w:t>
      </w:r>
      <w:r w:rsidR="002C31D0" w:rsidRPr="0088633C">
        <w:rPr>
          <w:rFonts w:ascii="Times New Roman" w:hAnsi="Times New Roman" w:cs="Times New Roman"/>
          <w:sz w:val="24"/>
          <w:szCs w:val="24"/>
        </w:rPr>
        <w:t xml:space="preserve">o klasi </w:t>
      </w:r>
      <w:proofErr w:type="gramStart"/>
      <w:r w:rsidR="002C31D0" w:rsidRPr="0088633C">
        <w:rPr>
          <w:rFonts w:ascii="Times New Roman" w:hAnsi="Times New Roman" w:cs="Times New Roman"/>
          <w:sz w:val="24"/>
          <w:szCs w:val="24"/>
        </w:rPr>
        <w:t>pēc Boforta skalas</w:t>
      </w:r>
      <w:r w:rsidR="002C31D0">
        <w:rPr>
          <w:rFonts w:ascii="Times New Roman" w:hAnsi="Times New Roman" w:cs="Times New Roman"/>
          <w:sz w:val="24"/>
          <w:szCs w:val="24"/>
        </w:rPr>
        <w:t xml:space="preserve"> (1.</w:t>
      </w:r>
      <w:r w:rsidR="005F0563">
        <w:rPr>
          <w:rFonts w:ascii="Times New Roman" w:hAnsi="Times New Roman" w:cs="Times New Roman"/>
          <w:sz w:val="24"/>
          <w:szCs w:val="24"/>
        </w:rPr>
        <w:t> </w:t>
      </w:r>
      <w:r w:rsidR="002C31D0">
        <w:rPr>
          <w:rFonts w:ascii="Times New Roman" w:hAnsi="Times New Roman" w:cs="Times New Roman"/>
          <w:sz w:val="24"/>
          <w:szCs w:val="24"/>
        </w:rPr>
        <w:t>tabula)</w:t>
      </w:r>
      <w:proofErr w:type="gramEnd"/>
      <w:r w:rsidR="002C31D0">
        <w:rPr>
          <w:rFonts w:ascii="Times New Roman" w:hAnsi="Times New Roman" w:cs="Times New Roman"/>
          <w:sz w:val="24"/>
          <w:szCs w:val="24"/>
        </w:rPr>
        <w:t>,</w:t>
      </w:r>
      <w:r w:rsidR="002C31D0" w:rsidRPr="0088633C">
        <w:rPr>
          <w:rFonts w:ascii="Times New Roman" w:hAnsi="Times New Roman" w:cs="Times New Roman"/>
          <w:sz w:val="24"/>
          <w:szCs w:val="24"/>
        </w:rPr>
        <w:t xml:space="preserve"> kas </w:t>
      </w:r>
      <w:r w:rsidR="002C31D0">
        <w:rPr>
          <w:rFonts w:ascii="Times New Roman" w:hAnsi="Times New Roman" w:cs="Times New Roman"/>
          <w:sz w:val="24"/>
          <w:szCs w:val="24"/>
        </w:rPr>
        <w:t>piemērota</w:t>
      </w:r>
      <w:r w:rsidR="002C31D0" w:rsidRPr="0088633C">
        <w:rPr>
          <w:rFonts w:ascii="Times New Roman" w:hAnsi="Times New Roman" w:cs="Times New Roman"/>
          <w:sz w:val="24"/>
          <w:szCs w:val="24"/>
        </w:rPr>
        <w:t xml:space="preserve"> vēja ātruma noteikšanai dabā, neizman</w:t>
      </w:r>
      <w:r w:rsidR="002C31D0">
        <w:rPr>
          <w:rFonts w:ascii="Times New Roman" w:hAnsi="Times New Roman" w:cs="Times New Roman"/>
          <w:sz w:val="24"/>
          <w:szCs w:val="24"/>
        </w:rPr>
        <w:t>tojot specifiskus instrumentus</w:t>
      </w:r>
      <w:r w:rsidR="002C31D0" w:rsidRPr="0088633C">
        <w:rPr>
          <w:rFonts w:ascii="Times New Roman" w:hAnsi="Times New Roman" w:cs="Times New Roman"/>
          <w:sz w:val="24"/>
          <w:szCs w:val="24"/>
        </w:rPr>
        <w:t>.</w:t>
      </w:r>
      <w:r w:rsidR="002C31D0">
        <w:rPr>
          <w:rFonts w:ascii="Times New Roman" w:hAnsi="Times New Roman" w:cs="Times New Roman"/>
          <w:sz w:val="24"/>
          <w:szCs w:val="24"/>
        </w:rPr>
        <w:t xml:space="preserve"> Ja vēja pastiprināšanās ir tikai epizodiska, uzskaiti ieteicams turpināt. </w:t>
      </w:r>
    </w:p>
    <w:p w14:paraId="3659EC6F" w14:textId="5E72FEE0" w:rsidR="00FB5EFE" w:rsidRPr="002C31D0" w:rsidRDefault="00FB5EFE" w:rsidP="002C31D0">
      <w:pPr>
        <w:spacing w:after="0"/>
        <w:rPr>
          <w:rFonts w:ascii="Times New Roman" w:hAnsi="Times New Roman" w:cs="Times New Roman"/>
          <w:sz w:val="24"/>
          <w:szCs w:val="24"/>
        </w:rPr>
      </w:pPr>
    </w:p>
    <w:p w14:paraId="52CCE929" w14:textId="4DA6D44B" w:rsidR="00BD58E2" w:rsidRPr="004F28E7" w:rsidRDefault="00FB5EFE" w:rsidP="00A64729">
      <w:pPr>
        <w:pStyle w:val="ListParagraph"/>
        <w:numPr>
          <w:ilvl w:val="0"/>
          <w:numId w:val="3"/>
        </w:numPr>
        <w:spacing w:after="0"/>
        <w:rPr>
          <w:rFonts w:ascii="Times New Roman" w:hAnsi="Times New Roman" w:cs="Times New Roman"/>
          <w:color w:val="000000" w:themeColor="text1"/>
          <w:sz w:val="24"/>
          <w:szCs w:val="24"/>
        </w:rPr>
      </w:pPr>
      <w:r w:rsidRPr="002C31D0">
        <w:rPr>
          <w:rFonts w:ascii="Times New Roman" w:eastAsia="Times New Roman" w:hAnsi="Times New Roman" w:cs="Times New Roman"/>
          <w:color w:val="000000" w:themeColor="text1"/>
          <w:sz w:val="24"/>
          <w:szCs w:val="24"/>
          <w:lang w:eastAsia="lv-LV"/>
        </w:rPr>
        <w:t>Sevišķi augsta vokālā aktivitāte dzeņiem vērojama pirmajā skaidrajā bezvēja rītā pēc ilgāka vējaina un nokrišņiem bagāta perioda.</w:t>
      </w:r>
    </w:p>
    <w:p w14:paraId="142B1EFC" w14:textId="2ADF3A02" w:rsidR="004F28E7" w:rsidRPr="00282B5E" w:rsidRDefault="004F28E7" w:rsidP="00282B5E">
      <w:pPr>
        <w:spacing w:after="0"/>
        <w:rPr>
          <w:rFonts w:ascii="Times New Roman" w:hAnsi="Times New Roman" w:cs="Times New Roman"/>
          <w:color w:val="000000" w:themeColor="text1"/>
          <w:sz w:val="24"/>
          <w:szCs w:val="24"/>
        </w:rPr>
      </w:pPr>
    </w:p>
    <w:p w14:paraId="1A8C584B" w14:textId="5CAD968D" w:rsidR="00514038" w:rsidRPr="0088633C" w:rsidRDefault="00514038" w:rsidP="005F0563">
      <w:pPr>
        <w:jc w:val="both"/>
        <w:rPr>
          <w:rFonts w:ascii="Times New Roman" w:hAnsi="Times New Roman" w:cs="Times New Roman"/>
          <w:sz w:val="24"/>
          <w:szCs w:val="24"/>
        </w:rPr>
      </w:pPr>
      <w:r w:rsidRPr="0088633C">
        <w:rPr>
          <w:rFonts w:ascii="Times New Roman" w:hAnsi="Times New Roman" w:cs="Times New Roman"/>
          <w:sz w:val="24"/>
          <w:szCs w:val="24"/>
        </w:rPr>
        <w:t>Uzskaišu un ekspedīciju plānošanā ieteicams ņemt vērā dažād</w:t>
      </w:r>
      <w:r w:rsidR="006A784B">
        <w:rPr>
          <w:rFonts w:ascii="Times New Roman" w:hAnsi="Times New Roman" w:cs="Times New Roman"/>
          <w:sz w:val="24"/>
          <w:szCs w:val="24"/>
        </w:rPr>
        <w:t>as</w:t>
      </w:r>
      <w:r w:rsidRPr="0088633C">
        <w:rPr>
          <w:rFonts w:ascii="Times New Roman" w:hAnsi="Times New Roman" w:cs="Times New Roman"/>
          <w:sz w:val="24"/>
          <w:szCs w:val="24"/>
        </w:rPr>
        <w:t xml:space="preserve"> laika apstākļu</w:t>
      </w:r>
      <w:r w:rsidR="00A64729" w:rsidRPr="0088633C">
        <w:rPr>
          <w:rFonts w:ascii="Times New Roman" w:hAnsi="Times New Roman" w:cs="Times New Roman"/>
          <w:sz w:val="24"/>
          <w:szCs w:val="24"/>
        </w:rPr>
        <w:t xml:space="preserve"> </w:t>
      </w:r>
      <w:r w:rsidRPr="0088633C">
        <w:rPr>
          <w:rFonts w:ascii="Times New Roman" w:hAnsi="Times New Roman" w:cs="Times New Roman"/>
          <w:sz w:val="24"/>
          <w:szCs w:val="24"/>
        </w:rPr>
        <w:t>prognozes</w:t>
      </w:r>
      <w:r w:rsidR="006A784B">
        <w:rPr>
          <w:rFonts w:ascii="Times New Roman" w:hAnsi="Times New Roman" w:cs="Times New Roman"/>
          <w:sz w:val="24"/>
          <w:szCs w:val="24"/>
        </w:rPr>
        <w:t xml:space="preserve"> (tīmekļa vietnes)</w:t>
      </w:r>
      <w:r w:rsidRPr="0088633C">
        <w:rPr>
          <w:rFonts w:ascii="Times New Roman" w:hAnsi="Times New Roman" w:cs="Times New Roman"/>
          <w:sz w:val="24"/>
          <w:szCs w:val="24"/>
        </w:rPr>
        <w:t>, piemēram</w:t>
      </w:r>
      <w:r w:rsidR="000129A4">
        <w:rPr>
          <w:rFonts w:ascii="Times New Roman" w:hAnsi="Times New Roman" w:cs="Times New Roman"/>
          <w:sz w:val="24"/>
          <w:szCs w:val="24"/>
        </w:rPr>
        <w:t xml:space="preserve">, </w:t>
      </w:r>
      <w:proofErr w:type="spellStart"/>
      <w:r w:rsidRPr="0088633C">
        <w:rPr>
          <w:rFonts w:ascii="Times New Roman" w:hAnsi="Times New Roman" w:cs="Times New Roman"/>
          <w:sz w:val="24"/>
          <w:szCs w:val="24"/>
        </w:rPr>
        <w:t>www.yr.no</w:t>
      </w:r>
      <w:proofErr w:type="spellEnd"/>
      <w:r w:rsidRPr="0088633C">
        <w:rPr>
          <w:rFonts w:ascii="Times New Roman" w:hAnsi="Times New Roman" w:cs="Times New Roman"/>
          <w:sz w:val="24"/>
          <w:szCs w:val="24"/>
        </w:rPr>
        <w:t>, www.windguru.cz, kurās iespējams ievadīt laika prognozes</w:t>
      </w:r>
      <w:r w:rsidR="004A4F35" w:rsidRPr="0088633C">
        <w:rPr>
          <w:rFonts w:ascii="Times New Roman" w:hAnsi="Times New Roman" w:cs="Times New Roman"/>
          <w:sz w:val="24"/>
          <w:szCs w:val="24"/>
        </w:rPr>
        <w:t xml:space="preserve"> </w:t>
      </w:r>
      <w:r w:rsidRPr="0088633C">
        <w:rPr>
          <w:rFonts w:ascii="Times New Roman" w:hAnsi="Times New Roman" w:cs="Times New Roman"/>
          <w:sz w:val="24"/>
          <w:szCs w:val="24"/>
        </w:rPr>
        <w:t>pieprasījumu specifiskām administratīvajām teritorijām (apdzīvotām vietām)</w:t>
      </w:r>
      <w:r w:rsidR="005F0563">
        <w:rPr>
          <w:rFonts w:ascii="Times New Roman" w:hAnsi="Times New Roman" w:cs="Times New Roman"/>
          <w:sz w:val="24"/>
          <w:szCs w:val="24"/>
        </w:rPr>
        <w:t>,</w:t>
      </w:r>
      <w:r w:rsidRPr="0088633C">
        <w:rPr>
          <w:rFonts w:ascii="Times New Roman" w:hAnsi="Times New Roman" w:cs="Times New Roman"/>
          <w:sz w:val="24"/>
          <w:szCs w:val="24"/>
        </w:rPr>
        <w:t xml:space="preserve"> vai norādīt vietu</w:t>
      </w:r>
      <w:r w:rsidR="004A4F35" w:rsidRPr="0088633C">
        <w:rPr>
          <w:rFonts w:ascii="Times New Roman" w:hAnsi="Times New Roman" w:cs="Times New Roman"/>
          <w:sz w:val="24"/>
          <w:szCs w:val="24"/>
        </w:rPr>
        <w:t xml:space="preserve"> </w:t>
      </w:r>
      <w:r w:rsidR="0099151C">
        <w:rPr>
          <w:rFonts w:ascii="Times New Roman" w:hAnsi="Times New Roman" w:cs="Times New Roman"/>
          <w:sz w:val="24"/>
          <w:szCs w:val="24"/>
        </w:rPr>
        <w:t xml:space="preserve">kartē. </w:t>
      </w:r>
      <w:r w:rsidRPr="0088633C">
        <w:rPr>
          <w:rFonts w:ascii="Times New Roman" w:hAnsi="Times New Roman" w:cs="Times New Roman"/>
          <w:sz w:val="24"/>
          <w:szCs w:val="24"/>
        </w:rPr>
        <w:t xml:space="preserve">Latvijas mērogā labas iespējas sniedz </w:t>
      </w:r>
      <w:proofErr w:type="spellStart"/>
      <w:r w:rsidRPr="0088633C">
        <w:rPr>
          <w:rFonts w:ascii="Times New Roman" w:hAnsi="Times New Roman" w:cs="Times New Roman"/>
          <w:sz w:val="24"/>
          <w:szCs w:val="24"/>
        </w:rPr>
        <w:t>www.meteo.lv</w:t>
      </w:r>
      <w:proofErr w:type="spellEnd"/>
      <w:r w:rsidRPr="0088633C">
        <w:rPr>
          <w:rFonts w:ascii="Times New Roman" w:hAnsi="Times New Roman" w:cs="Times New Roman"/>
          <w:sz w:val="24"/>
          <w:szCs w:val="24"/>
        </w:rPr>
        <w:t>. Uzskaišu veicējiem</w:t>
      </w:r>
      <w:r w:rsidR="004A4F35" w:rsidRPr="0088633C">
        <w:rPr>
          <w:rFonts w:ascii="Times New Roman" w:hAnsi="Times New Roman" w:cs="Times New Roman"/>
          <w:sz w:val="24"/>
          <w:szCs w:val="24"/>
        </w:rPr>
        <w:t xml:space="preserve"> </w:t>
      </w:r>
      <w:r w:rsidRPr="0088633C">
        <w:rPr>
          <w:rFonts w:ascii="Times New Roman" w:hAnsi="Times New Roman" w:cs="Times New Roman"/>
          <w:sz w:val="24"/>
          <w:szCs w:val="24"/>
        </w:rPr>
        <w:t>ieteicams plānot ekspedīcijas, ņemot vērā vairāku prognožu savstarpējo rezultātu, nevis</w:t>
      </w:r>
      <w:r w:rsidR="004A4F35" w:rsidRPr="0088633C">
        <w:rPr>
          <w:rFonts w:ascii="Times New Roman" w:hAnsi="Times New Roman" w:cs="Times New Roman"/>
          <w:sz w:val="24"/>
          <w:szCs w:val="24"/>
        </w:rPr>
        <w:t xml:space="preserve"> </w:t>
      </w:r>
      <w:r w:rsidRPr="0088633C">
        <w:rPr>
          <w:rFonts w:ascii="Times New Roman" w:hAnsi="Times New Roman" w:cs="Times New Roman"/>
          <w:sz w:val="24"/>
          <w:szCs w:val="24"/>
        </w:rPr>
        <w:t>paļauties tikai uz vienu no tām.</w:t>
      </w:r>
    </w:p>
    <w:p w14:paraId="1F643EB5" w14:textId="63F73FF4" w:rsidR="00514038" w:rsidRPr="00A64729" w:rsidRDefault="007220FA" w:rsidP="00B17E68">
      <w:pPr>
        <w:ind w:left="7920" w:firstLine="720"/>
        <w:rPr>
          <w:rFonts w:ascii="Times New Roman" w:hAnsi="Times New Roman" w:cs="Times New Roman"/>
          <w:sz w:val="24"/>
          <w:szCs w:val="24"/>
        </w:rPr>
      </w:pPr>
      <w:r>
        <w:rPr>
          <w:rFonts w:ascii="Times New Roman" w:hAnsi="Times New Roman" w:cs="Times New Roman"/>
          <w:sz w:val="24"/>
          <w:szCs w:val="24"/>
        </w:rPr>
        <w:t>1</w:t>
      </w:r>
      <w:r w:rsidR="00514038" w:rsidRPr="006119BF">
        <w:rPr>
          <w:rFonts w:ascii="Times New Roman" w:hAnsi="Times New Roman" w:cs="Times New Roman"/>
          <w:sz w:val="24"/>
          <w:szCs w:val="24"/>
        </w:rPr>
        <w:t>.</w:t>
      </w:r>
      <w:r w:rsidR="00514038" w:rsidRPr="00A64729">
        <w:rPr>
          <w:rFonts w:ascii="Times New Roman" w:hAnsi="Times New Roman" w:cs="Times New Roman"/>
          <w:sz w:val="24"/>
          <w:szCs w:val="24"/>
        </w:rPr>
        <w:t xml:space="preserve"> tabula.</w:t>
      </w:r>
    </w:p>
    <w:p w14:paraId="63C66212" w14:textId="18A8081C" w:rsidR="00514038" w:rsidRPr="00383B15" w:rsidRDefault="00514038" w:rsidP="001B7036">
      <w:pPr>
        <w:jc w:val="right"/>
        <w:rPr>
          <w:rFonts w:ascii="Times New Roman" w:hAnsi="Times New Roman" w:cs="Times New Roman"/>
          <w:sz w:val="24"/>
          <w:szCs w:val="24"/>
        </w:rPr>
      </w:pPr>
      <w:r w:rsidRPr="00383B15">
        <w:rPr>
          <w:rFonts w:ascii="Times New Roman" w:hAnsi="Times New Roman" w:cs="Times New Roman"/>
          <w:sz w:val="24"/>
          <w:szCs w:val="24"/>
        </w:rPr>
        <w:t xml:space="preserve">Vēja ātrums m/s, </w:t>
      </w:r>
      <w:proofErr w:type="gramStart"/>
      <w:r w:rsidRPr="00383B15">
        <w:rPr>
          <w:rFonts w:ascii="Times New Roman" w:hAnsi="Times New Roman" w:cs="Times New Roman"/>
          <w:sz w:val="24"/>
          <w:szCs w:val="24"/>
        </w:rPr>
        <w:t>pēc Boforta</w:t>
      </w:r>
      <w:proofErr w:type="gramEnd"/>
      <w:r w:rsidRPr="00383B15">
        <w:rPr>
          <w:rFonts w:ascii="Times New Roman" w:hAnsi="Times New Roman" w:cs="Times New Roman"/>
          <w:sz w:val="24"/>
          <w:szCs w:val="24"/>
        </w:rPr>
        <w:t xml:space="preserve"> skalas un tā noteikšan</w:t>
      </w:r>
      <w:r w:rsidR="001B7036">
        <w:rPr>
          <w:rFonts w:ascii="Times New Roman" w:hAnsi="Times New Roman" w:cs="Times New Roman"/>
          <w:sz w:val="24"/>
          <w:szCs w:val="24"/>
        </w:rPr>
        <w:t>as pazīmes dabā</w:t>
      </w:r>
    </w:p>
    <w:tbl>
      <w:tblPr>
        <w:tblStyle w:val="TableGrid"/>
        <w:tblW w:w="0" w:type="auto"/>
        <w:tblLook w:val="04A0" w:firstRow="1" w:lastRow="0" w:firstColumn="1" w:lastColumn="0" w:noHBand="0" w:noVBand="1"/>
      </w:tblPr>
      <w:tblGrid>
        <w:gridCol w:w="1838"/>
        <w:gridCol w:w="7898"/>
      </w:tblGrid>
      <w:tr w:rsidR="00B118AE" w:rsidRPr="00B118AE" w14:paraId="6E3098A7" w14:textId="11B3CB75" w:rsidTr="00B118AE">
        <w:tc>
          <w:tcPr>
            <w:tcW w:w="1838" w:type="dxa"/>
          </w:tcPr>
          <w:p w14:paraId="58CA912F" w14:textId="21F05898" w:rsidR="00B118AE" w:rsidRPr="00B118AE" w:rsidRDefault="00B118AE" w:rsidP="00B118AE">
            <w:pPr>
              <w:rPr>
                <w:rFonts w:ascii="Times New Roman" w:hAnsi="Times New Roman" w:cs="Times New Roman"/>
                <w:i/>
                <w:sz w:val="24"/>
                <w:szCs w:val="24"/>
              </w:rPr>
            </w:pPr>
            <w:r w:rsidRPr="00B118AE">
              <w:rPr>
                <w:rFonts w:ascii="Times New Roman" w:hAnsi="Times New Roman" w:cs="Times New Roman"/>
                <w:i/>
                <w:sz w:val="24"/>
                <w:szCs w:val="24"/>
              </w:rPr>
              <w:t>Vēja ātrums m/s</w:t>
            </w:r>
          </w:p>
        </w:tc>
        <w:tc>
          <w:tcPr>
            <w:tcW w:w="7898" w:type="dxa"/>
          </w:tcPr>
          <w:p w14:paraId="39910984" w14:textId="39E57044" w:rsidR="00B118AE" w:rsidRPr="00B118AE" w:rsidRDefault="00B118AE" w:rsidP="007B5FC8">
            <w:pPr>
              <w:rPr>
                <w:rFonts w:ascii="Times New Roman" w:hAnsi="Times New Roman" w:cs="Times New Roman"/>
                <w:i/>
                <w:sz w:val="24"/>
                <w:szCs w:val="24"/>
              </w:rPr>
            </w:pPr>
            <w:r w:rsidRPr="00B118AE">
              <w:rPr>
                <w:rFonts w:ascii="Times New Roman" w:hAnsi="Times New Roman" w:cs="Times New Roman"/>
                <w:i/>
                <w:sz w:val="24"/>
                <w:szCs w:val="24"/>
              </w:rPr>
              <w:t>Boforta skala / noteikšana dabā</w:t>
            </w:r>
          </w:p>
        </w:tc>
      </w:tr>
      <w:tr w:rsidR="00B118AE" w:rsidRPr="00B118AE" w14:paraId="6A0819C2" w14:textId="0C26E7C5" w:rsidTr="00B118AE">
        <w:tc>
          <w:tcPr>
            <w:tcW w:w="1838" w:type="dxa"/>
          </w:tcPr>
          <w:p w14:paraId="595D440A" w14:textId="1B1170D5" w:rsidR="00B118AE" w:rsidRPr="00B118AE" w:rsidRDefault="00B118AE" w:rsidP="00B118AE">
            <w:pPr>
              <w:rPr>
                <w:rFonts w:ascii="Times New Roman" w:hAnsi="Times New Roman" w:cs="Times New Roman"/>
                <w:sz w:val="24"/>
                <w:szCs w:val="24"/>
              </w:rPr>
            </w:pPr>
            <w:r>
              <w:rPr>
                <w:rFonts w:ascii="Times New Roman" w:hAnsi="Times New Roman" w:cs="Times New Roman"/>
                <w:sz w:val="24"/>
                <w:szCs w:val="24"/>
              </w:rPr>
              <w:t>0 – 0,2</w:t>
            </w:r>
            <w:r>
              <w:rPr>
                <w:rFonts w:ascii="Times New Roman" w:hAnsi="Times New Roman" w:cs="Times New Roman"/>
                <w:sz w:val="24"/>
                <w:szCs w:val="24"/>
              </w:rPr>
              <w:tab/>
            </w:r>
          </w:p>
        </w:tc>
        <w:tc>
          <w:tcPr>
            <w:tcW w:w="7898" w:type="dxa"/>
          </w:tcPr>
          <w:p w14:paraId="4B9629BC" w14:textId="4FB61E3C" w:rsidR="00B118AE" w:rsidRPr="00B118AE" w:rsidRDefault="00B118AE" w:rsidP="007B5FC8">
            <w:pPr>
              <w:rPr>
                <w:rFonts w:ascii="Times New Roman" w:hAnsi="Times New Roman" w:cs="Times New Roman"/>
                <w:sz w:val="24"/>
                <w:szCs w:val="24"/>
              </w:rPr>
            </w:pPr>
            <w:r w:rsidRPr="00B118AE">
              <w:rPr>
                <w:rFonts w:ascii="Times New Roman" w:hAnsi="Times New Roman" w:cs="Times New Roman"/>
                <w:sz w:val="24"/>
                <w:szCs w:val="24"/>
              </w:rPr>
              <w:t>0</w:t>
            </w:r>
            <w:proofErr w:type="gramStart"/>
            <w:r w:rsidRPr="00B118AE">
              <w:rPr>
                <w:rFonts w:ascii="Times New Roman" w:hAnsi="Times New Roman" w:cs="Times New Roman"/>
                <w:sz w:val="24"/>
                <w:szCs w:val="24"/>
              </w:rPr>
              <w:t xml:space="preserve">  </w:t>
            </w:r>
            <w:proofErr w:type="gramEnd"/>
            <w:r w:rsidRPr="00B118AE">
              <w:rPr>
                <w:rFonts w:ascii="Times New Roman" w:hAnsi="Times New Roman" w:cs="Times New Roman"/>
                <w:sz w:val="24"/>
                <w:szCs w:val="24"/>
              </w:rPr>
              <w:t>Dūmi ceļas gaisā stāvus. Koku lapas nekustas.</w:t>
            </w:r>
          </w:p>
        </w:tc>
      </w:tr>
      <w:tr w:rsidR="00B118AE" w:rsidRPr="00B118AE" w14:paraId="177C4BF3" w14:textId="5ACC01D6" w:rsidTr="00B118AE">
        <w:tc>
          <w:tcPr>
            <w:tcW w:w="1838" w:type="dxa"/>
          </w:tcPr>
          <w:p w14:paraId="53D1176B" w14:textId="7F24614C" w:rsidR="00B118AE" w:rsidRPr="00B118AE" w:rsidRDefault="00B118AE" w:rsidP="00B118AE">
            <w:pPr>
              <w:rPr>
                <w:rFonts w:ascii="Times New Roman" w:hAnsi="Times New Roman" w:cs="Times New Roman"/>
                <w:sz w:val="24"/>
                <w:szCs w:val="24"/>
              </w:rPr>
            </w:pPr>
            <w:r>
              <w:rPr>
                <w:rFonts w:ascii="Times New Roman" w:hAnsi="Times New Roman" w:cs="Times New Roman"/>
                <w:sz w:val="24"/>
                <w:szCs w:val="24"/>
              </w:rPr>
              <w:t>0,3 – 1,5</w:t>
            </w:r>
            <w:r>
              <w:rPr>
                <w:rFonts w:ascii="Times New Roman" w:hAnsi="Times New Roman" w:cs="Times New Roman"/>
                <w:sz w:val="24"/>
                <w:szCs w:val="24"/>
              </w:rPr>
              <w:tab/>
            </w:r>
          </w:p>
        </w:tc>
        <w:tc>
          <w:tcPr>
            <w:tcW w:w="7898" w:type="dxa"/>
          </w:tcPr>
          <w:p w14:paraId="5F6F6833" w14:textId="72713680" w:rsidR="00B118AE" w:rsidRPr="00B118AE" w:rsidRDefault="00B118AE" w:rsidP="007B5FC8">
            <w:pPr>
              <w:rPr>
                <w:rFonts w:ascii="Times New Roman" w:hAnsi="Times New Roman" w:cs="Times New Roman"/>
                <w:sz w:val="24"/>
                <w:szCs w:val="24"/>
              </w:rPr>
            </w:pPr>
            <w:r w:rsidRPr="00B118AE">
              <w:rPr>
                <w:rFonts w:ascii="Times New Roman" w:hAnsi="Times New Roman" w:cs="Times New Roman"/>
                <w:sz w:val="24"/>
                <w:szCs w:val="24"/>
              </w:rPr>
              <w:t>1</w:t>
            </w:r>
            <w:proofErr w:type="gramStart"/>
            <w:r w:rsidRPr="00B118AE">
              <w:rPr>
                <w:rFonts w:ascii="Times New Roman" w:hAnsi="Times New Roman" w:cs="Times New Roman"/>
                <w:sz w:val="24"/>
                <w:szCs w:val="24"/>
              </w:rPr>
              <w:t xml:space="preserve">  </w:t>
            </w:r>
            <w:proofErr w:type="gramEnd"/>
            <w:r w:rsidRPr="00B118AE">
              <w:rPr>
                <w:rFonts w:ascii="Times New Roman" w:hAnsi="Times New Roman" w:cs="Times New Roman"/>
                <w:sz w:val="24"/>
                <w:szCs w:val="24"/>
              </w:rPr>
              <w:t>Dūmi ceļas uz augšu ieslīpi. Var noteikt vēja virzienu.</w:t>
            </w:r>
          </w:p>
        </w:tc>
      </w:tr>
      <w:tr w:rsidR="00B118AE" w:rsidRPr="00B118AE" w14:paraId="70FCF5FF" w14:textId="4FFD5739" w:rsidTr="00B118AE">
        <w:tc>
          <w:tcPr>
            <w:tcW w:w="1838" w:type="dxa"/>
          </w:tcPr>
          <w:p w14:paraId="167A6838" w14:textId="2BD04610" w:rsidR="00B118AE" w:rsidRPr="00B118AE" w:rsidRDefault="00B118AE" w:rsidP="00B118AE">
            <w:pPr>
              <w:rPr>
                <w:rFonts w:ascii="Times New Roman" w:hAnsi="Times New Roman" w:cs="Times New Roman"/>
                <w:sz w:val="24"/>
                <w:szCs w:val="24"/>
              </w:rPr>
            </w:pPr>
            <w:r>
              <w:rPr>
                <w:rFonts w:ascii="Times New Roman" w:hAnsi="Times New Roman" w:cs="Times New Roman"/>
                <w:sz w:val="24"/>
                <w:szCs w:val="24"/>
              </w:rPr>
              <w:t>1,6 – 3,3</w:t>
            </w:r>
            <w:r>
              <w:rPr>
                <w:rFonts w:ascii="Times New Roman" w:hAnsi="Times New Roman" w:cs="Times New Roman"/>
                <w:sz w:val="24"/>
                <w:szCs w:val="24"/>
              </w:rPr>
              <w:tab/>
            </w:r>
          </w:p>
        </w:tc>
        <w:tc>
          <w:tcPr>
            <w:tcW w:w="7898" w:type="dxa"/>
          </w:tcPr>
          <w:p w14:paraId="450818B9" w14:textId="105EC5FD" w:rsidR="00B118AE" w:rsidRPr="00B118AE" w:rsidRDefault="00B118AE" w:rsidP="007B5FC8">
            <w:pPr>
              <w:rPr>
                <w:rFonts w:ascii="Times New Roman" w:hAnsi="Times New Roman" w:cs="Times New Roman"/>
                <w:sz w:val="24"/>
                <w:szCs w:val="24"/>
              </w:rPr>
            </w:pPr>
            <w:r w:rsidRPr="00B118AE">
              <w:rPr>
                <w:rFonts w:ascii="Times New Roman" w:hAnsi="Times New Roman" w:cs="Times New Roman"/>
                <w:sz w:val="24"/>
                <w:szCs w:val="24"/>
              </w:rPr>
              <w:t>2</w:t>
            </w:r>
            <w:proofErr w:type="gramStart"/>
            <w:r w:rsidRPr="00B118AE">
              <w:rPr>
                <w:rFonts w:ascii="Times New Roman" w:hAnsi="Times New Roman" w:cs="Times New Roman"/>
                <w:sz w:val="24"/>
                <w:szCs w:val="24"/>
              </w:rPr>
              <w:t xml:space="preserve">  </w:t>
            </w:r>
            <w:proofErr w:type="gramEnd"/>
            <w:r w:rsidRPr="00B118AE">
              <w:rPr>
                <w:rFonts w:ascii="Times New Roman" w:hAnsi="Times New Roman" w:cs="Times New Roman"/>
                <w:sz w:val="24"/>
                <w:szCs w:val="24"/>
              </w:rPr>
              <w:t>Vēja kustību jūt uz sejas. Čaukst koku lapas.</w:t>
            </w:r>
          </w:p>
        </w:tc>
      </w:tr>
      <w:tr w:rsidR="00B118AE" w:rsidRPr="00B118AE" w14:paraId="56B6C28B" w14:textId="62A94413" w:rsidTr="00B118AE">
        <w:tc>
          <w:tcPr>
            <w:tcW w:w="1838" w:type="dxa"/>
          </w:tcPr>
          <w:p w14:paraId="337626AE" w14:textId="4748BA05" w:rsidR="00B118AE" w:rsidRPr="00B118AE" w:rsidRDefault="00B118AE" w:rsidP="00B118AE">
            <w:pPr>
              <w:rPr>
                <w:rFonts w:ascii="Times New Roman" w:hAnsi="Times New Roman" w:cs="Times New Roman"/>
                <w:sz w:val="24"/>
                <w:szCs w:val="24"/>
              </w:rPr>
            </w:pPr>
            <w:r>
              <w:rPr>
                <w:rFonts w:ascii="Times New Roman" w:hAnsi="Times New Roman" w:cs="Times New Roman"/>
                <w:sz w:val="24"/>
                <w:szCs w:val="24"/>
              </w:rPr>
              <w:t>3,4 – 5,4</w:t>
            </w:r>
            <w:r>
              <w:rPr>
                <w:rFonts w:ascii="Times New Roman" w:hAnsi="Times New Roman" w:cs="Times New Roman"/>
                <w:sz w:val="24"/>
                <w:szCs w:val="24"/>
              </w:rPr>
              <w:tab/>
            </w:r>
          </w:p>
        </w:tc>
        <w:tc>
          <w:tcPr>
            <w:tcW w:w="7898" w:type="dxa"/>
          </w:tcPr>
          <w:p w14:paraId="12A58910" w14:textId="2D3EE2E1" w:rsidR="00B118AE" w:rsidRPr="00B118AE" w:rsidRDefault="00B118AE" w:rsidP="007B5FC8">
            <w:pPr>
              <w:rPr>
                <w:rFonts w:ascii="Times New Roman" w:hAnsi="Times New Roman" w:cs="Times New Roman"/>
                <w:sz w:val="24"/>
                <w:szCs w:val="24"/>
              </w:rPr>
            </w:pPr>
            <w:r w:rsidRPr="00B118AE">
              <w:rPr>
                <w:rFonts w:ascii="Times New Roman" w:hAnsi="Times New Roman" w:cs="Times New Roman"/>
                <w:sz w:val="24"/>
                <w:szCs w:val="24"/>
              </w:rPr>
              <w:t>3</w:t>
            </w:r>
            <w:proofErr w:type="gramStart"/>
            <w:r w:rsidRPr="00B118AE">
              <w:rPr>
                <w:rFonts w:ascii="Times New Roman" w:hAnsi="Times New Roman" w:cs="Times New Roman"/>
                <w:sz w:val="24"/>
                <w:szCs w:val="24"/>
              </w:rPr>
              <w:t xml:space="preserve">  </w:t>
            </w:r>
            <w:proofErr w:type="gramEnd"/>
            <w:r w:rsidRPr="00B118AE">
              <w:rPr>
                <w:rFonts w:ascii="Times New Roman" w:hAnsi="Times New Roman" w:cs="Times New Roman"/>
                <w:sz w:val="24"/>
                <w:szCs w:val="24"/>
              </w:rPr>
              <w:t>Kustas lapas un sīkie zariņi. Sāk kustēties garāka zāle un labība.</w:t>
            </w:r>
          </w:p>
        </w:tc>
      </w:tr>
      <w:tr w:rsidR="00B118AE" w:rsidRPr="00B118AE" w14:paraId="369A6026" w14:textId="7387DD76" w:rsidTr="00B118AE">
        <w:tc>
          <w:tcPr>
            <w:tcW w:w="1838" w:type="dxa"/>
          </w:tcPr>
          <w:p w14:paraId="3C522676" w14:textId="1D29E1AD" w:rsidR="00B118AE" w:rsidRPr="00B118AE" w:rsidRDefault="00B118AE" w:rsidP="00B118AE">
            <w:pPr>
              <w:rPr>
                <w:rFonts w:ascii="Times New Roman" w:hAnsi="Times New Roman" w:cs="Times New Roman"/>
                <w:sz w:val="24"/>
                <w:szCs w:val="24"/>
              </w:rPr>
            </w:pPr>
            <w:r>
              <w:rPr>
                <w:rFonts w:ascii="Times New Roman" w:hAnsi="Times New Roman" w:cs="Times New Roman"/>
                <w:sz w:val="24"/>
                <w:szCs w:val="24"/>
              </w:rPr>
              <w:t>5,5 – 7,9</w:t>
            </w:r>
            <w:r>
              <w:rPr>
                <w:rFonts w:ascii="Times New Roman" w:hAnsi="Times New Roman" w:cs="Times New Roman"/>
                <w:sz w:val="24"/>
                <w:szCs w:val="24"/>
              </w:rPr>
              <w:tab/>
            </w:r>
          </w:p>
        </w:tc>
        <w:tc>
          <w:tcPr>
            <w:tcW w:w="7898" w:type="dxa"/>
          </w:tcPr>
          <w:p w14:paraId="3E47EFFA" w14:textId="54EA30F4" w:rsidR="00B118AE" w:rsidRPr="00B118AE" w:rsidRDefault="00B118AE" w:rsidP="007B5FC8">
            <w:pPr>
              <w:rPr>
                <w:rFonts w:ascii="Times New Roman" w:hAnsi="Times New Roman" w:cs="Times New Roman"/>
                <w:sz w:val="24"/>
                <w:szCs w:val="24"/>
              </w:rPr>
            </w:pPr>
            <w:r w:rsidRPr="00B118AE">
              <w:rPr>
                <w:rFonts w:ascii="Times New Roman" w:hAnsi="Times New Roman" w:cs="Times New Roman"/>
                <w:sz w:val="24"/>
                <w:szCs w:val="24"/>
              </w:rPr>
              <w:t>4*</w:t>
            </w:r>
            <w:proofErr w:type="gramStart"/>
            <w:r w:rsidRPr="00B118AE">
              <w:rPr>
                <w:rFonts w:ascii="Times New Roman" w:hAnsi="Times New Roman" w:cs="Times New Roman"/>
                <w:sz w:val="24"/>
                <w:szCs w:val="24"/>
              </w:rPr>
              <w:t xml:space="preserve">  </w:t>
            </w:r>
            <w:proofErr w:type="gramEnd"/>
            <w:r w:rsidRPr="00B118AE">
              <w:rPr>
                <w:rFonts w:ascii="Times New Roman" w:hAnsi="Times New Roman" w:cs="Times New Roman"/>
                <w:sz w:val="24"/>
                <w:szCs w:val="24"/>
              </w:rPr>
              <w:t>Lokās tievie koku zari. Gaisā ceļas putekļi. Viļņojas zāle un labība.</w:t>
            </w:r>
          </w:p>
        </w:tc>
      </w:tr>
      <w:tr w:rsidR="00B118AE" w:rsidRPr="00B118AE" w14:paraId="27B96036" w14:textId="68CE2A40" w:rsidTr="00B118AE">
        <w:tc>
          <w:tcPr>
            <w:tcW w:w="1838" w:type="dxa"/>
          </w:tcPr>
          <w:p w14:paraId="5B675F21" w14:textId="737EF9E3" w:rsidR="00B118AE" w:rsidRPr="00B118AE" w:rsidRDefault="00B118AE" w:rsidP="00B118AE">
            <w:pPr>
              <w:rPr>
                <w:rFonts w:ascii="Times New Roman" w:hAnsi="Times New Roman" w:cs="Times New Roman"/>
                <w:sz w:val="24"/>
                <w:szCs w:val="24"/>
              </w:rPr>
            </w:pPr>
            <w:r>
              <w:rPr>
                <w:rFonts w:ascii="Times New Roman" w:hAnsi="Times New Roman" w:cs="Times New Roman"/>
                <w:sz w:val="24"/>
                <w:szCs w:val="24"/>
              </w:rPr>
              <w:t>8,0 – 10,7</w:t>
            </w:r>
            <w:r>
              <w:rPr>
                <w:rFonts w:ascii="Times New Roman" w:hAnsi="Times New Roman" w:cs="Times New Roman"/>
                <w:sz w:val="24"/>
                <w:szCs w:val="24"/>
              </w:rPr>
              <w:tab/>
            </w:r>
          </w:p>
        </w:tc>
        <w:tc>
          <w:tcPr>
            <w:tcW w:w="7898" w:type="dxa"/>
          </w:tcPr>
          <w:p w14:paraId="4837D0AF" w14:textId="5C92AFE8" w:rsidR="00B118AE" w:rsidRPr="00B118AE" w:rsidRDefault="00B118AE" w:rsidP="007B5FC8">
            <w:pPr>
              <w:rPr>
                <w:rFonts w:ascii="Times New Roman" w:hAnsi="Times New Roman" w:cs="Times New Roman"/>
                <w:sz w:val="24"/>
                <w:szCs w:val="24"/>
              </w:rPr>
            </w:pPr>
            <w:r w:rsidRPr="00B118AE">
              <w:rPr>
                <w:rFonts w:ascii="Times New Roman" w:hAnsi="Times New Roman" w:cs="Times New Roman"/>
                <w:sz w:val="24"/>
                <w:szCs w:val="24"/>
              </w:rPr>
              <w:t>5**</w:t>
            </w:r>
            <w:proofErr w:type="gramStart"/>
            <w:r w:rsidRPr="00B118AE">
              <w:rPr>
                <w:rFonts w:ascii="Times New Roman" w:hAnsi="Times New Roman" w:cs="Times New Roman"/>
                <w:sz w:val="24"/>
                <w:szCs w:val="24"/>
              </w:rPr>
              <w:t xml:space="preserve">  </w:t>
            </w:r>
            <w:proofErr w:type="gramEnd"/>
            <w:r w:rsidRPr="00B118AE">
              <w:rPr>
                <w:rFonts w:ascii="Times New Roman" w:hAnsi="Times New Roman" w:cs="Times New Roman"/>
                <w:sz w:val="24"/>
                <w:szCs w:val="24"/>
              </w:rPr>
              <w:t>Lokās koku gali un tievākie stumbri.</w:t>
            </w:r>
          </w:p>
        </w:tc>
      </w:tr>
      <w:tr w:rsidR="00B118AE" w:rsidRPr="00B118AE" w14:paraId="3981EBF6" w14:textId="204DB7F2" w:rsidTr="00B118AE">
        <w:tc>
          <w:tcPr>
            <w:tcW w:w="1838" w:type="dxa"/>
          </w:tcPr>
          <w:p w14:paraId="0DACCEB0" w14:textId="121798C9" w:rsidR="00B118AE" w:rsidRPr="00B118AE" w:rsidRDefault="00B118AE" w:rsidP="00B118AE">
            <w:pPr>
              <w:rPr>
                <w:rFonts w:ascii="Times New Roman" w:hAnsi="Times New Roman" w:cs="Times New Roman"/>
                <w:sz w:val="24"/>
                <w:szCs w:val="24"/>
              </w:rPr>
            </w:pPr>
            <w:r>
              <w:rPr>
                <w:rFonts w:ascii="Times New Roman" w:hAnsi="Times New Roman" w:cs="Times New Roman"/>
                <w:sz w:val="24"/>
                <w:szCs w:val="24"/>
              </w:rPr>
              <w:t>10,8 – 13,8</w:t>
            </w:r>
          </w:p>
        </w:tc>
        <w:tc>
          <w:tcPr>
            <w:tcW w:w="7898" w:type="dxa"/>
          </w:tcPr>
          <w:p w14:paraId="609687BE" w14:textId="7A9D041D" w:rsidR="00B118AE" w:rsidRPr="00B118AE" w:rsidRDefault="00B118AE" w:rsidP="007B5FC8">
            <w:pPr>
              <w:rPr>
                <w:rFonts w:ascii="Times New Roman" w:hAnsi="Times New Roman" w:cs="Times New Roman"/>
                <w:sz w:val="24"/>
                <w:szCs w:val="24"/>
              </w:rPr>
            </w:pPr>
            <w:r w:rsidRPr="00B118AE">
              <w:rPr>
                <w:rFonts w:ascii="Times New Roman" w:hAnsi="Times New Roman" w:cs="Times New Roman"/>
                <w:sz w:val="24"/>
                <w:szCs w:val="24"/>
              </w:rPr>
              <w:t>6**</w:t>
            </w:r>
            <w:proofErr w:type="gramStart"/>
            <w:r w:rsidRPr="00B118AE">
              <w:rPr>
                <w:rFonts w:ascii="Times New Roman" w:hAnsi="Times New Roman" w:cs="Times New Roman"/>
                <w:sz w:val="24"/>
                <w:szCs w:val="24"/>
              </w:rPr>
              <w:t xml:space="preserve">  </w:t>
            </w:r>
            <w:proofErr w:type="gramEnd"/>
            <w:r w:rsidRPr="00B118AE">
              <w:rPr>
                <w:rFonts w:ascii="Times New Roman" w:hAnsi="Times New Roman" w:cs="Times New Roman"/>
                <w:sz w:val="24"/>
                <w:szCs w:val="24"/>
              </w:rPr>
              <w:t>Lokās resni koku zari, šalc mežs. Zāle un labība brīžiem liecas līdz zemei.</w:t>
            </w:r>
          </w:p>
        </w:tc>
      </w:tr>
    </w:tbl>
    <w:p w14:paraId="2BA30488" w14:textId="5C3D1183" w:rsidR="00514038" w:rsidRPr="00383B15" w:rsidRDefault="00B118AE" w:rsidP="00291FE4">
      <w:pPr>
        <w:ind w:left="720"/>
        <w:rPr>
          <w:rFonts w:ascii="Times New Roman" w:hAnsi="Times New Roman" w:cs="Times New Roman"/>
          <w:sz w:val="24"/>
          <w:szCs w:val="24"/>
        </w:rPr>
      </w:pPr>
      <w:r w:rsidRPr="00B118AE">
        <w:rPr>
          <w:rFonts w:ascii="Times New Roman" w:hAnsi="Times New Roman" w:cs="Times New Roman"/>
          <w:sz w:val="24"/>
          <w:szCs w:val="24"/>
        </w:rPr>
        <w:t>* uzskaites plānojamas līdz ceturtajai Boforta klasei ieskaitot</w:t>
      </w:r>
      <w:r w:rsidRPr="00383B15">
        <w:rPr>
          <w:rFonts w:ascii="Times New Roman" w:hAnsi="Times New Roman" w:cs="Times New Roman"/>
          <w:sz w:val="24"/>
          <w:szCs w:val="24"/>
        </w:rPr>
        <w:t xml:space="preserve"> </w:t>
      </w:r>
      <w:r>
        <w:rPr>
          <w:rFonts w:ascii="Times New Roman" w:hAnsi="Times New Roman" w:cs="Times New Roman"/>
          <w:sz w:val="24"/>
          <w:szCs w:val="24"/>
        </w:rPr>
        <w:br/>
      </w:r>
      <w:r w:rsidR="00514038" w:rsidRPr="00383B15">
        <w:rPr>
          <w:rFonts w:ascii="Times New Roman" w:hAnsi="Times New Roman" w:cs="Times New Roman"/>
          <w:sz w:val="24"/>
          <w:szCs w:val="24"/>
        </w:rPr>
        <w:t>** uzskaites nav veicamas</w:t>
      </w:r>
      <w:bookmarkStart w:id="6" w:name="_GoBack"/>
      <w:bookmarkEnd w:id="6"/>
    </w:p>
    <w:p w14:paraId="00E8ABD0" w14:textId="470B43B7" w:rsidR="00493902" w:rsidRDefault="00493902" w:rsidP="0005405D">
      <w:pPr>
        <w:pStyle w:val="Heading1"/>
      </w:pPr>
      <w:bookmarkStart w:id="7" w:name="_Toc36896974"/>
      <w:bookmarkStart w:id="8" w:name="_Toc57365921"/>
      <w:r>
        <w:lastRenderedPageBreak/>
        <w:t>Uzskaišu skaits</w:t>
      </w:r>
      <w:bookmarkEnd w:id="8"/>
    </w:p>
    <w:p w14:paraId="056E7A72" w14:textId="1042D569" w:rsidR="005D5FE7" w:rsidRDefault="005D5FE7" w:rsidP="005F0563">
      <w:pPr>
        <w:jc w:val="both"/>
        <w:rPr>
          <w:rFonts w:ascii="Times New Roman" w:hAnsi="Times New Roman" w:cs="Times New Roman"/>
          <w:sz w:val="24"/>
          <w:szCs w:val="24"/>
        </w:rPr>
      </w:pPr>
      <w:r>
        <w:rPr>
          <w:rFonts w:ascii="Times New Roman" w:hAnsi="Times New Roman" w:cs="Times New Roman"/>
          <w:sz w:val="24"/>
          <w:szCs w:val="24"/>
        </w:rPr>
        <w:t>Vairums pētnieku atzīst, ka uzticamu datu iegūš</w:t>
      </w:r>
      <w:r w:rsidR="00AE1EFE">
        <w:rPr>
          <w:rFonts w:ascii="Times New Roman" w:hAnsi="Times New Roman" w:cs="Times New Roman"/>
          <w:sz w:val="24"/>
          <w:szCs w:val="24"/>
        </w:rPr>
        <w:t>anai nepieciešamas katrai dzeņu</w:t>
      </w:r>
      <w:r w:rsidR="009A3AE5">
        <w:rPr>
          <w:rFonts w:ascii="Times New Roman" w:hAnsi="Times New Roman" w:cs="Times New Roman"/>
          <w:sz w:val="24"/>
          <w:szCs w:val="24"/>
        </w:rPr>
        <w:t xml:space="preserve"> </w:t>
      </w:r>
      <w:r>
        <w:rPr>
          <w:rFonts w:ascii="Times New Roman" w:hAnsi="Times New Roman" w:cs="Times New Roman"/>
          <w:sz w:val="24"/>
          <w:szCs w:val="24"/>
        </w:rPr>
        <w:t xml:space="preserve">sugai </w:t>
      </w:r>
      <w:r w:rsidR="00AE1EFE">
        <w:rPr>
          <w:rFonts w:ascii="Times New Roman" w:hAnsi="Times New Roman" w:cs="Times New Roman"/>
          <w:sz w:val="24"/>
          <w:szCs w:val="24"/>
        </w:rPr>
        <w:t>speciāli mērķētas uzskaites. K</w:t>
      </w:r>
      <w:r>
        <w:rPr>
          <w:rFonts w:ascii="Times New Roman" w:hAnsi="Times New Roman" w:cs="Times New Roman"/>
          <w:sz w:val="24"/>
          <w:szCs w:val="24"/>
        </w:rPr>
        <w:t>opējās ligzdojošo putnu uzskai</w:t>
      </w:r>
      <w:r w:rsidR="008D265F">
        <w:rPr>
          <w:rFonts w:ascii="Times New Roman" w:hAnsi="Times New Roman" w:cs="Times New Roman"/>
          <w:sz w:val="24"/>
          <w:szCs w:val="24"/>
        </w:rPr>
        <w:t>tēs iespējams gūt tikai aptuven</w:t>
      </w:r>
      <w:r>
        <w:rPr>
          <w:rFonts w:ascii="Times New Roman" w:hAnsi="Times New Roman" w:cs="Times New Roman"/>
          <w:sz w:val="24"/>
          <w:szCs w:val="24"/>
        </w:rPr>
        <w:t>u priekšstatu par dzeņu skaitu. Mazākās platīb</w:t>
      </w:r>
      <w:r w:rsidR="00120360">
        <w:rPr>
          <w:rFonts w:ascii="Times New Roman" w:hAnsi="Times New Roman" w:cs="Times New Roman"/>
          <w:sz w:val="24"/>
          <w:szCs w:val="24"/>
        </w:rPr>
        <w:t>ās labākos rezultātus dod teritoriju kartēšana un ligzdu meklēšana</w:t>
      </w:r>
      <w:r w:rsidR="009A3AE5">
        <w:rPr>
          <w:rFonts w:ascii="Times New Roman" w:hAnsi="Times New Roman" w:cs="Times New Roman"/>
          <w:sz w:val="24"/>
          <w:szCs w:val="24"/>
        </w:rPr>
        <w:t>, tomēr</w:t>
      </w:r>
      <w:r w:rsidR="0065301B">
        <w:rPr>
          <w:rFonts w:ascii="Times New Roman" w:hAnsi="Times New Roman" w:cs="Times New Roman"/>
          <w:sz w:val="24"/>
          <w:szCs w:val="24"/>
        </w:rPr>
        <w:t xml:space="preserve"> </w:t>
      </w:r>
      <w:r w:rsidR="00AE1EFE">
        <w:rPr>
          <w:rFonts w:ascii="Times New Roman" w:hAnsi="Times New Roman" w:cs="Times New Roman"/>
          <w:sz w:val="24"/>
          <w:szCs w:val="24"/>
        </w:rPr>
        <w:t>šīs metodes ir laikietilpīgas. Kvalitatīvu datu iegūšanai p</w:t>
      </w:r>
      <w:r w:rsidR="0065301B">
        <w:rPr>
          <w:rFonts w:ascii="Times New Roman" w:hAnsi="Times New Roman" w:cs="Times New Roman"/>
          <w:sz w:val="24"/>
          <w:szCs w:val="24"/>
        </w:rPr>
        <w:t>arasti iesaka 5-10 uzskaites sezonā</w:t>
      </w:r>
      <w:r>
        <w:rPr>
          <w:rFonts w:ascii="Times New Roman" w:hAnsi="Times New Roman" w:cs="Times New Roman"/>
          <w:sz w:val="24"/>
          <w:szCs w:val="24"/>
        </w:rPr>
        <w:t xml:space="preserve"> (</w:t>
      </w:r>
      <w:proofErr w:type="spellStart"/>
      <w:r w:rsidR="008D1494">
        <w:rPr>
          <w:rFonts w:ascii="Times New Roman" w:hAnsi="Times New Roman" w:cs="Times New Roman"/>
          <w:sz w:val="24"/>
          <w:szCs w:val="24"/>
        </w:rPr>
        <w:t>Südbeck</w:t>
      </w:r>
      <w:proofErr w:type="spellEnd"/>
      <w:r w:rsidR="008D1494">
        <w:rPr>
          <w:rFonts w:ascii="Times New Roman" w:hAnsi="Times New Roman" w:cs="Times New Roman"/>
          <w:sz w:val="24"/>
          <w:szCs w:val="24"/>
        </w:rPr>
        <w:t>, Gall 1993</w:t>
      </w:r>
      <w:r w:rsidR="005F0563">
        <w:rPr>
          <w:rFonts w:ascii="Times New Roman" w:hAnsi="Times New Roman" w:cs="Times New Roman"/>
          <w:sz w:val="24"/>
          <w:szCs w:val="24"/>
        </w:rPr>
        <w:t>;</w:t>
      </w:r>
      <w:r w:rsidR="008D1494">
        <w:rPr>
          <w:rFonts w:ascii="Times New Roman" w:hAnsi="Times New Roman" w:cs="Times New Roman"/>
          <w:sz w:val="24"/>
          <w:szCs w:val="24"/>
        </w:rPr>
        <w:t xml:space="preserve"> </w:t>
      </w:r>
      <w:proofErr w:type="spellStart"/>
      <w:r>
        <w:rPr>
          <w:rFonts w:ascii="Times New Roman" w:hAnsi="Times New Roman" w:cs="Times New Roman"/>
          <w:sz w:val="24"/>
          <w:szCs w:val="24"/>
        </w:rPr>
        <w:t>Pasinelli</w:t>
      </w:r>
      <w:proofErr w:type="spellEnd"/>
      <w:r>
        <w:rPr>
          <w:rFonts w:ascii="Times New Roman" w:hAnsi="Times New Roman" w:cs="Times New Roman"/>
          <w:sz w:val="24"/>
          <w:szCs w:val="24"/>
        </w:rPr>
        <w:t xml:space="preserve"> 2003</w:t>
      </w:r>
      <w:r w:rsidR="009A3AE5">
        <w:rPr>
          <w:rFonts w:ascii="Times New Roman" w:hAnsi="Times New Roman" w:cs="Times New Roman"/>
          <w:sz w:val="24"/>
          <w:szCs w:val="24"/>
        </w:rPr>
        <w:t xml:space="preserve"> u.c.</w:t>
      </w:r>
      <w:r>
        <w:rPr>
          <w:rFonts w:ascii="Times New Roman" w:hAnsi="Times New Roman" w:cs="Times New Roman"/>
          <w:sz w:val="24"/>
          <w:szCs w:val="24"/>
        </w:rPr>
        <w:t xml:space="preserve">). </w:t>
      </w:r>
    </w:p>
    <w:p w14:paraId="68A5A6CB" w14:textId="3D90809D" w:rsidR="00493902" w:rsidRDefault="008D265F" w:rsidP="005F0563">
      <w:pPr>
        <w:jc w:val="both"/>
        <w:rPr>
          <w:rFonts w:ascii="Times New Roman" w:hAnsi="Times New Roman" w:cs="Times New Roman"/>
          <w:sz w:val="24"/>
          <w:szCs w:val="24"/>
        </w:rPr>
      </w:pPr>
      <w:r>
        <w:rPr>
          <w:rFonts w:ascii="Times New Roman" w:hAnsi="Times New Roman" w:cs="Times New Roman"/>
          <w:sz w:val="24"/>
          <w:szCs w:val="24"/>
        </w:rPr>
        <w:t>Ar teritoriju kartēšanu un uzskaitēm visas ligzdošanas sezonas garumā praksē gandrīz nav iespējams aptve</w:t>
      </w:r>
      <w:r w:rsidR="00AE1EFE">
        <w:rPr>
          <w:rFonts w:ascii="Times New Roman" w:hAnsi="Times New Roman" w:cs="Times New Roman"/>
          <w:sz w:val="24"/>
          <w:szCs w:val="24"/>
        </w:rPr>
        <w:t>rt ļoti lielas platības. K</w:t>
      </w:r>
      <w:r>
        <w:rPr>
          <w:rFonts w:ascii="Times New Roman" w:hAnsi="Times New Roman" w:cs="Times New Roman"/>
          <w:sz w:val="24"/>
          <w:szCs w:val="24"/>
        </w:rPr>
        <w:t>ompromisa risinājums ir trīs uzskaites riesta periodā</w:t>
      </w:r>
      <w:r w:rsidR="00493902" w:rsidRPr="00D830A7">
        <w:rPr>
          <w:rFonts w:ascii="Times New Roman" w:hAnsi="Times New Roman" w:cs="Times New Roman"/>
          <w:sz w:val="24"/>
          <w:szCs w:val="24"/>
        </w:rPr>
        <w:t xml:space="preserve"> katrā apsekojum</w:t>
      </w:r>
      <w:r w:rsidR="00493902" w:rsidRPr="00C616F7">
        <w:rPr>
          <w:rFonts w:ascii="Times New Roman" w:hAnsi="Times New Roman" w:cs="Times New Roman"/>
          <w:sz w:val="24"/>
          <w:szCs w:val="24"/>
        </w:rPr>
        <w:t>a</w:t>
      </w:r>
      <w:r w:rsidR="00493902">
        <w:rPr>
          <w:rFonts w:ascii="Times New Roman" w:hAnsi="Times New Roman" w:cs="Times New Roman"/>
          <w:sz w:val="24"/>
          <w:szCs w:val="24"/>
        </w:rPr>
        <w:t xml:space="preserve"> vienībā.</w:t>
      </w:r>
      <w:r>
        <w:rPr>
          <w:rFonts w:ascii="Times New Roman" w:hAnsi="Times New Roman" w:cs="Times New Roman"/>
          <w:sz w:val="24"/>
          <w:szCs w:val="24"/>
        </w:rPr>
        <w:t xml:space="preserve"> Tomēr jārēķinās, ka </w:t>
      </w:r>
      <w:r w:rsidR="00AE1EFE">
        <w:rPr>
          <w:rFonts w:ascii="Times New Roman" w:hAnsi="Times New Roman" w:cs="Times New Roman"/>
          <w:sz w:val="24"/>
          <w:szCs w:val="24"/>
        </w:rPr>
        <w:t xml:space="preserve">vismaz blīvāk ligzdojošajiem dzeņiem (dižraibais un vidējais), </w:t>
      </w:r>
      <w:r>
        <w:rPr>
          <w:rFonts w:ascii="Times New Roman" w:hAnsi="Times New Roman" w:cs="Times New Roman"/>
          <w:sz w:val="24"/>
          <w:szCs w:val="24"/>
        </w:rPr>
        <w:t>šādi iegūtie rezultāti no faktiskā skaita var atšķirties pat vairāka</w:t>
      </w:r>
      <w:r w:rsidR="00AE1EFE">
        <w:rPr>
          <w:rFonts w:ascii="Times New Roman" w:hAnsi="Times New Roman" w:cs="Times New Roman"/>
          <w:sz w:val="24"/>
          <w:szCs w:val="24"/>
        </w:rPr>
        <w:t>s reizes (</w:t>
      </w:r>
      <w:proofErr w:type="spellStart"/>
      <w:r w:rsidR="00AE1EFE">
        <w:rPr>
          <w:rFonts w:ascii="Times New Roman" w:hAnsi="Times New Roman" w:cs="Times New Roman"/>
          <w:sz w:val="24"/>
          <w:szCs w:val="24"/>
        </w:rPr>
        <w:t>Südbeck</w:t>
      </w:r>
      <w:proofErr w:type="spellEnd"/>
      <w:r w:rsidR="00AE1EFE">
        <w:rPr>
          <w:rFonts w:ascii="Times New Roman" w:hAnsi="Times New Roman" w:cs="Times New Roman"/>
          <w:sz w:val="24"/>
          <w:szCs w:val="24"/>
        </w:rPr>
        <w:t>, Gall 1993</w:t>
      </w:r>
      <w:r w:rsidR="005F056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Spitznagel</w:t>
      </w:r>
      <w:proofErr w:type="spellEnd"/>
      <w:r>
        <w:rPr>
          <w:rFonts w:ascii="Times New Roman" w:hAnsi="Times New Roman" w:cs="Times New Roman"/>
          <w:sz w:val="24"/>
          <w:szCs w:val="24"/>
        </w:rPr>
        <w:t xml:space="preserve"> 1998 u.c.).</w:t>
      </w:r>
    </w:p>
    <w:p w14:paraId="353BACEC" w14:textId="0D3682AB" w:rsidR="00493902" w:rsidRPr="006469B2" w:rsidRDefault="003A1120" w:rsidP="00120360">
      <w:pPr>
        <w:rPr>
          <w:rFonts w:ascii="Times New Roman" w:hAnsi="Times New Roman" w:cs="Times New Roman"/>
          <w:b/>
          <w:sz w:val="24"/>
          <w:szCs w:val="24"/>
        </w:rPr>
      </w:pPr>
      <w:r w:rsidRPr="006469B2">
        <w:rPr>
          <w:rFonts w:ascii="Times New Roman" w:hAnsi="Times New Roman" w:cs="Times New Roman"/>
          <w:b/>
          <w:sz w:val="24"/>
          <w:szCs w:val="24"/>
        </w:rPr>
        <w:t>S</w:t>
      </w:r>
      <w:r w:rsidR="00493902" w:rsidRPr="006469B2">
        <w:rPr>
          <w:rFonts w:ascii="Times New Roman" w:hAnsi="Times New Roman" w:cs="Times New Roman"/>
          <w:b/>
          <w:sz w:val="24"/>
          <w:szCs w:val="24"/>
        </w:rPr>
        <w:t>ugas klātbūtnes konstatēšana</w:t>
      </w:r>
      <w:r w:rsidRPr="006469B2">
        <w:rPr>
          <w:rFonts w:ascii="Times New Roman" w:hAnsi="Times New Roman" w:cs="Times New Roman"/>
          <w:b/>
          <w:sz w:val="24"/>
          <w:szCs w:val="24"/>
        </w:rPr>
        <w:t>i noteiktā teritorijā pietiek ar vienu apmeklējumu,</w:t>
      </w:r>
      <w:r w:rsidR="00493902" w:rsidRPr="006469B2">
        <w:rPr>
          <w:rFonts w:ascii="Times New Roman" w:hAnsi="Times New Roman" w:cs="Times New Roman"/>
          <w:b/>
          <w:sz w:val="24"/>
          <w:szCs w:val="24"/>
        </w:rPr>
        <w:t xml:space="preserve"> ja </w:t>
      </w:r>
      <w:r w:rsidRPr="006469B2">
        <w:rPr>
          <w:rFonts w:ascii="Times New Roman" w:hAnsi="Times New Roman" w:cs="Times New Roman"/>
          <w:b/>
          <w:sz w:val="24"/>
          <w:szCs w:val="24"/>
        </w:rPr>
        <w:t>tas veikts piemērotā kalendārajā</w:t>
      </w:r>
      <w:r w:rsidR="00493902" w:rsidRPr="006469B2">
        <w:rPr>
          <w:rFonts w:ascii="Times New Roman" w:hAnsi="Times New Roman" w:cs="Times New Roman"/>
          <w:b/>
          <w:sz w:val="24"/>
          <w:szCs w:val="24"/>
        </w:rPr>
        <w:t xml:space="preserve"> un dien</w:t>
      </w:r>
      <w:r w:rsidRPr="006469B2">
        <w:rPr>
          <w:rFonts w:ascii="Times New Roman" w:hAnsi="Times New Roman" w:cs="Times New Roman"/>
          <w:b/>
          <w:sz w:val="24"/>
          <w:szCs w:val="24"/>
        </w:rPr>
        <w:t>nakts laikā</w:t>
      </w:r>
      <w:r w:rsidR="00493902" w:rsidRPr="006469B2">
        <w:rPr>
          <w:rFonts w:ascii="Times New Roman" w:hAnsi="Times New Roman" w:cs="Times New Roman"/>
          <w:b/>
          <w:sz w:val="24"/>
          <w:szCs w:val="24"/>
        </w:rPr>
        <w:t>.</w:t>
      </w:r>
      <w:r w:rsidRPr="006469B2">
        <w:rPr>
          <w:rFonts w:ascii="Times New Roman" w:hAnsi="Times New Roman" w:cs="Times New Roman"/>
          <w:b/>
          <w:sz w:val="24"/>
          <w:szCs w:val="24"/>
        </w:rPr>
        <w:t xml:space="preserve"> Ja sugu neizdodas konstatēt, nepieciešams atkārtots apmeklējums</w:t>
      </w:r>
      <w:r w:rsidR="006469B2">
        <w:rPr>
          <w:rFonts w:ascii="Times New Roman" w:hAnsi="Times New Roman" w:cs="Times New Roman"/>
          <w:b/>
          <w:sz w:val="24"/>
          <w:szCs w:val="24"/>
        </w:rPr>
        <w:t xml:space="preserve"> (tas attiecas arī uz gadījumiem, kad izmantota provocēšana)</w:t>
      </w:r>
      <w:r w:rsidRPr="006469B2">
        <w:rPr>
          <w:rFonts w:ascii="Times New Roman" w:hAnsi="Times New Roman" w:cs="Times New Roman"/>
          <w:b/>
          <w:sz w:val="24"/>
          <w:szCs w:val="24"/>
        </w:rPr>
        <w:t>.</w:t>
      </w:r>
    </w:p>
    <w:p w14:paraId="64867BEB" w14:textId="639AA117" w:rsidR="00D17B0F" w:rsidRDefault="00D17B0F" w:rsidP="0005405D">
      <w:pPr>
        <w:pStyle w:val="Heading1"/>
      </w:pPr>
      <w:bookmarkStart w:id="9" w:name="_Toc57365922"/>
      <w:r>
        <w:t>P</w:t>
      </w:r>
      <w:r w:rsidRPr="00D17B0F">
        <w:t>rovocēšan</w:t>
      </w:r>
      <w:bookmarkEnd w:id="7"/>
      <w:r>
        <w:t>as izmantošana dzeņu uzskaitēs</w:t>
      </w:r>
      <w:bookmarkEnd w:id="9"/>
    </w:p>
    <w:p w14:paraId="3E22DFE6" w14:textId="77777777" w:rsidR="00120360" w:rsidRPr="00120360" w:rsidRDefault="00120360" w:rsidP="00120360"/>
    <w:p w14:paraId="5726A1D3" w14:textId="744ED517" w:rsidR="005423B6" w:rsidRPr="008A235E" w:rsidRDefault="005423B6" w:rsidP="005F0563">
      <w:pPr>
        <w:jc w:val="both"/>
        <w:rPr>
          <w:rFonts w:ascii="Times New Roman" w:hAnsi="Times New Roman" w:cs="Times New Roman"/>
          <w:sz w:val="24"/>
          <w:szCs w:val="24"/>
        </w:rPr>
      </w:pPr>
      <w:r w:rsidRPr="008A235E">
        <w:rPr>
          <w:rFonts w:ascii="Times New Roman" w:hAnsi="Times New Roman" w:cs="Times New Roman"/>
          <w:sz w:val="24"/>
          <w:szCs w:val="24"/>
        </w:rPr>
        <w:t>Visas Latvijā sastopamās dzeņu sugas</w:t>
      </w:r>
      <w:r w:rsidR="00EF6925" w:rsidRPr="008A235E">
        <w:rPr>
          <w:rFonts w:ascii="Times New Roman" w:hAnsi="Times New Roman" w:cs="Times New Roman"/>
          <w:sz w:val="24"/>
          <w:szCs w:val="24"/>
        </w:rPr>
        <w:t xml:space="preserve"> riesta periodā un pi</w:t>
      </w:r>
      <w:r w:rsidR="00B17E68">
        <w:rPr>
          <w:rFonts w:ascii="Times New Roman" w:hAnsi="Times New Roman" w:cs="Times New Roman"/>
          <w:sz w:val="24"/>
          <w:szCs w:val="24"/>
        </w:rPr>
        <w:t>emērotos laika apstākļos ir</w:t>
      </w:r>
      <w:r w:rsidR="00EF6925" w:rsidRPr="008A235E">
        <w:rPr>
          <w:rFonts w:ascii="Times New Roman" w:hAnsi="Times New Roman" w:cs="Times New Roman"/>
          <w:sz w:val="24"/>
          <w:szCs w:val="24"/>
        </w:rPr>
        <w:t xml:space="preserve"> konstatējamas arī bez provocēšanas. Tomēr kvalitatīvus datus par dzeņu klātbūtni </w:t>
      </w:r>
      <w:r w:rsidR="00A218CC">
        <w:rPr>
          <w:rFonts w:ascii="Times New Roman" w:hAnsi="Times New Roman" w:cs="Times New Roman"/>
          <w:sz w:val="24"/>
          <w:szCs w:val="24"/>
        </w:rPr>
        <w:t xml:space="preserve">visvairāk </w:t>
      </w:r>
      <w:r w:rsidR="00EF6925" w:rsidRPr="008A235E">
        <w:rPr>
          <w:rFonts w:ascii="Times New Roman" w:hAnsi="Times New Roman" w:cs="Times New Roman"/>
          <w:sz w:val="24"/>
          <w:szCs w:val="24"/>
        </w:rPr>
        <w:t>var ieg</w:t>
      </w:r>
      <w:r w:rsidR="003F0895" w:rsidRPr="008A235E">
        <w:rPr>
          <w:rFonts w:ascii="Times New Roman" w:hAnsi="Times New Roman" w:cs="Times New Roman"/>
          <w:sz w:val="24"/>
          <w:szCs w:val="24"/>
        </w:rPr>
        <w:t>ūt</w:t>
      </w:r>
      <w:r w:rsidR="00507CDF">
        <w:rPr>
          <w:rFonts w:ascii="Times New Roman" w:hAnsi="Times New Roman" w:cs="Times New Roman"/>
          <w:sz w:val="24"/>
          <w:szCs w:val="24"/>
        </w:rPr>
        <w:t xml:space="preserve"> </w:t>
      </w:r>
      <w:r w:rsidR="003F0895" w:rsidRPr="008A235E">
        <w:rPr>
          <w:rFonts w:ascii="Times New Roman" w:hAnsi="Times New Roman" w:cs="Times New Roman"/>
          <w:sz w:val="24"/>
          <w:szCs w:val="24"/>
        </w:rPr>
        <w:t xml:space="preserve">pašās </w:t>
      </w:r>
      <w:r w:rsidR="00EF6925" w:rsidRPr="008A235E">
        <w:rPr>
          <w:rFonts w:ascii="Times New Roman" w:hAnsi="Times New Roman" w:cs="Times New Roman"/>
          <w:sz w:val="24"/>
          <w:szCs w:val="24"/>
        </w:rPr>
        <w:t>pirmajās stundās pēc saullēkta</w:t>
      </w:r>
      <w:r w:rsidR="003F0895" w:rsidRPr="008A235E">
        <w:rPr>
          <w:rFonts w:ascii="Times New Roman" w:hAnsi="Times New Roman" w:cs="Times New Roman"/>
          <w:sz w:val="24"/>
          <w:szCs w:val="24"/>
        </w:rPr>
        <w:t xml:space="preserve"> un ierobežotā teritorijā. Sevišķi aktuāli tas ir vienlaidus vecā mežā</w:t>
      </w:r>
      <w:r w:rsidR="00EF6925" w:rsidRPr="008A235E">
        <w:rPr>
          <w:rFonts w:ascii="Times New Roman" w:hAnsi="Times New Roman" w:cs="Times New Roman"/>
          <w:sz w:val="24"/>
          <w:szCs w:val="24"/>
        </w:rPr>
        <w:t xml:space="preserve">, </w:t>
      </w:r>
      <w:r w:rsidR="003F0895" w:rsidRPr="008A235E">
        <w:rPr>
          <w:rFonts w:ascii="Times New Roman" w:hAnsi="Times New Roman" w:cs="Times New Roman"/>
          <w:sz w:val="24"/>
          <w:szCs w:val="24"/>
        </w:rPr>
        <w:t>ko nesadala plaši izcirtumi vai cita veida klajumi. Šādos apstākļos ir iespējama lielāka sugu daudzveidība</w:t>
      </w:r>
      <w:r w:rsidR="007A63CF" w:rsidRPr="008A235E">
        <w:rPr>
          <w:rFonts w:ascii="Times New Roman" w:hAnsi="Times New Roman" w:cs="Times New Roman"/>
          <w:sz w:val="24"/>
          <w:szCs w:val="24"/>
        </w:rPr>
        <w:t>,</w:t>
      </w:r>
      <w:r w:rsidR="003F0895" w:rsidRPr="008A235E">
        <w:rPr>
          <w:rFonts w:ascii="Times New Roman" w:hAnsi="Times New Roman" w:cs="Times New Roman"/>
          <w:sz w:val="24"/>
          <w:szCs w:val="24"/>
        </w:rPr>
        <w:t xml:space="preserve"> atšķirīgu dzeņu sugu teritoriju centri var būt vairāk izkliedēti</w:t>
      </w:r>
      <w:r w:rsidR="007A63CF" w:rsidRPr="008A235E">
        <w:rPr>
          <w:rFonts w:ascii="Times New Roman" w:hAnsi="Times New Roman" w:cs="Times New Roman"/>
          <w:sz w:val="24"/>
          <w:szCs w:val="24"/>
        </w:rPr>
        <w:t xml:space="preserve"> un grūtāk noteikt skaitu blīvāk ligzdojošajām sugām. Tāpat ir sliktāka dzirdamība. Jo vairāk laika pagājis kopš saullēkta, jo</w:t>
      </w:r>
      <w:r w:rsidR="003F0895" w:rsidRPr="008A235E">
        <w:rPr>
          <w:rFonts w:ascii="Times New Roman" w:hAnsi="Times New Roman" w:cs="Times New Roman"/>
          <w:sz w:val="24"/>
          <w:szCs w:val="24"/>
        </w:rPr>
        <w:t xml:space="preserve"> dzeņu dabiskā vokālā aktivitāte ir </w:t>
      </w:r>
      <w:r w:rsidR="007A63CF" w:rsidRPr="008A235E">
        <w:rPr>
          <w:rFonts w:ascii="Times New Roman" w:hAnsi="Times New Roman" w:cs="Times New Roman"/>
          <w:sz w:val="24"/>
          <w:szCs w:val="24"/>
        </w:rPr>
        <w:t xml:space="preserve">vairāk </w:t>
      </w:r>
      <w:r w:rsidR="003F0895" w:rsidRPr="008A235E">
        <w:rPr>
          <w:rFonts w:ascii="Times New Roman" w:hAnsi="Times New Roman" w:cs="Times New Roman"/>
          <w:sz w:val="24"/>
          <w:szCs w:val="24"/>
        </w:rPr>
        <w:t>izkliedēta laikā</w:t>
      </w:r>
      <w:r w:rsidR="007A63CF" w:rsidRPr="008A235E">
        <w:rPr>
          <w:rFonts w:ascii="Times New Roman" w:hAnsi="Times New Roman" w:cs="Times New Roman"/>
          <w:sz w:val="24"/>
          <w:szCs w:val="24"/>
        </w:rPr>
        <w:t>. Tāpēc vienā rīta cēlienā</w:t>
      </w:r>
      <w:proofErr w:type="gramStart"/>
      <w:r w:rsidR="007A63CF" w:rsidRPr="008A235E">
        <w:rPr>
          <w:rFonts w:ascii="Times New Roman" w:hAnsi="Times New Roman" w:cs="Times New Roman"/>
          <w:sz w:val="24"/>
          <w:szCs w:val="24"/>
        </w:rPr>
        <w:t xml:space="preserve"> iespējams</w:t>
      </w:r>
      <w:proofErr w:type="gramEnd"/>
      <w:r w:rsidR="007A63CF" w:rsidRPr="008A235E">
        <w:rPr>
          <w:rFonts w:ascii="Times New Roman" w:hAnsi="Times New Roman" w:cs="Times New Roman"/>
          <w:sz w:val="24"/>
          <w:szCs w:val="24"/>
        </w:rPr>
        <w:t xml:space="preserve"> labi apsekot tikai nelielu teritoriju.</w:t>
      </w:r>
      <w:r w:rsidR="00EF6925" w:rsidRPr="008A235E">
        <w:rPr>
          <w:rFonts w:ascii="Times New Roman" w:hAnsi="Times New Roman" w:cs="Times New Roman"/>
          <w:sz w:val="24"/>
          <w:szCs w:val="24"/>
        </w:rPr>
        <w:t xml:space="preserve"> </w:t>
      </w:r>
    </w:p>
    <w:p w14:paraId="596EE18E" w14:textId="176ACC9D" w:rsidR="001674A0" w:rsidRPr="008A235E" w:rsidRDefault="004F7B64" w:rsidP="005F0563">
      <w:pPr>
        <w:jc w:val="both"/>
        <w:rPr>
          <w:rFonts w:ascii="Times New Roman" w:hAnsi="Times New Roman" w:cs="Times New Roman"/>
          <w:sz w:val="24"/>
          <w:szCs w:val="24"/>
        </w:rPr>
      </w:pPr>
      <w:r w:rsidRPr="008A235E">
        <w:rPr>
          <w:rFonts w:ascii="Times New Roman" w:hAnsi="Times New Roman" w:cs="Times New Roman"/>
          <w:sz w:val="24"/>
          <w:szCs w:val="24"/>
        </w:rPr>
        <w:t>Detalizētu pētījumu par dzeņu konstatēšanas iespējām bez provocēšanas nav daudz. Anglijā trīs nelielos, izolētos</w:t>
      </w:r>
      <w:r w:rsidR="001674A0" w:rsidRPr="008A235E">
        <w:rPr>
          <w:rFonts w:ascii="Times New Roman" w:hAnsi="Times New Roman" w:cs="Times New Roman"/>
          <w:sz w:val="24"/>
          <w:szCs w:val="24"/>
        </w:rPr>
        <w:t xml:space="preserve"> mežos (40, 50 un 80 ha) secināts, ka 6 stundu klātbūtnes laikā ir 95% varbūtība redzēt vai dzirdēt mazo dzeni</w:t>
      </w:r>
      <w:r w:rsidRPr="008A235E">
        <w:rPr>
          <w:rFonts w:ascii="Times New Roman" w:hAnsi="Times New Roman" w:cs="Times New Roman"/>
          <w:sz w:val="24"/>
          <w:szCs w:val="24"/>
        </w:rPr>
        <w:t>. Mazākās platībās</w:t>
      </w:r>
      <w:r w:rsidR="001674A0" w:rsidRPr="008A235E">
        <w:rPr>
          <w:rFonts w:ascii="Times New Roman" w:hAnsi="Times New Roman" w:cs="Times New Roman"/>
          <w:sz w:val="24"/>
          <w:szCs w:val="24"/>
        </w:rPr>
        <w:t xml:space="preserve"> pieti</w:t>
      </w:r>
      <w:r w:rsidR="004473A9" w:rsidRPr="008A235E">
        <w:rPr>
          <w:rFonts w:ascii="Times New Roman" w:hAnsi="Times New Roman" w:cs="Times New Roman"/>
          <w:sz w:val="24"/>
          <w:szCs w:val="24"/>
        </w:rPr>
        <w:t>ek ar īsāku laiku. Neatkarīgi no meža lieluma</w:t>
      </w:r>
      <w:r w:rsidR="005F0563">
        <w:rPr>
          <w:rFonts w:ascii="Times New Roman" w:hAnsi="Times New Roman" w:cs="Times New Roman"/>
          <w:sz w:val="24"/>
          <w:szCs w:val="24"/>
        </w:rPr>
        <w:t>,</w:t>
      </w:r>
      <w:r w:rsidR="004473A9" w:rsidRPr="008A235E">
        <w:rPr>
          <w:rFonts w:ascii="Times New Roman" w:hAnsi="Times New Roman" w:cs="Times New Roman"/>
          <w:sz w:val="24"/>
          <w:szCs w:val="24"/>
        </w:rPr>
        <w:t xml:space="preserve"> viens apmeklējums (maršruts, kas nosedz lielāko daļu meža) vidēji deva 49% varbūtību sugu konstatēt, divi – 73%, trīs – 91% un četri – 96% varbūtību. Mazā dzeņa klātbūtnes konstatēšanai autori atzina par pietiekamu</w:t>
      </w:r>
      <w:r w:rsidR="001674A0" w:rsidRPr="008A235E">
        <w:rPr>
          <w:rFonts w:ascii="Times New Roman" w:hAnsi="Times New Roman" w:cs="Times New Roman"/>
          <w:sz w:val="24"/>
          <w:szCs w:val="24"/>
        </w:rPr>
        <w:t xml:space="preserve"> vel</w:t>
      </w:r>
      <w:r w:rsidR="004473A9" w:rsidRPr="008A235E">
        <w:rPr>
          <w:rFonts w:ascii="Times New Roman" w:hAnsi="Times New Roman" w:cs="Times New Roman"/>
          <w:sz w:val="24"/>
          <w:szCs w:val="24"/>
        </w:rPr>
        <w:t>tīt 4 stundas mežiem, kuru</w:t>
      </w:r>
      <w:r w:rsidR="001674A0" w:rsidRPr="008A235E">
        <w:rPr>
          <w:rFonts w:ascii="Times New Roman" w:hAnsi="Times New Roman" w:cs="Times New Roman"/>
          <w:sz w:val="24"/>
          <w:szCs w:val="24"/>
        </w:rPr>
        <w:t xml:space="preserve"> platība ir 30-50 ha, </w:t>
      </w:r>
      <w:r w:rsidR="004473A9" w:rsidRPr="008A235E">
        <w:rPr>
          <w:rFonts w:ascii="Times New Roman" w:hAnsi="Times New Roman" w:cs="Times New Roman"/>
          <w:sz w:val="24"/>
          <w:szCs w:val="24"/>
        </w:rPr>
        <w:t>un 5 stundas</w:t>
      </w:r>
      <w:r w:rsidR="001674A0" w:rsidRPr="008A235E">
        <w:rPr>
          <w:rFonts w:ascii="Times New Roman" w:hAnsi="Times New Roman" w:cs="Times New Roman"/>
          <w:sz w:val="24"/>
          <w:szCs w:val="24"/>
        </w:rPr>
        <w:t xml:space="preserve"> 50-70 </w:t>
      </w:r>
      <w:r w:rsidR="004473A9" w:rsidRPr="008A235E">
        <w:rPr>
          <w:rFonts w:ascii="Times New Roman" w:hAnsi="Times New Roman" w:cs="Times New Roman"/>
          <w:sz w:val="24"/>
          <w:szCs w:val="24"/>
        </w:rPr>
        <w:t>ha lielām platībām</w:t>
      </w:r>
      <w:r w:rsidR="001674A0" w:rsidRPr="008A235E">
        <w:rPr>
          <w:rFonts w:ascii="Times New Roman" w:hAnsi="Times New Roman" w:cs="Times New Roman"/>
          <w:sz w:val="24"/>
          <w:szCs w:val="24"/>
        </w:rPr>
        <w:t xml:space="preserve"> (</w:t>
      </w:r>
      <w:proofErr w:type="spellStart"/>
      <w:r w:rsidR="001674A0" w:rsidRPr="008A235E">
        <w:rPr>
          <w:rFonts w:ascii="Times New Roman" w:hAnsi="Times New Roman" w:cs="Times New Roman"/>
          <w:sz w:val="24"/>
          <w:szCs w:val="24"/>
        </w:rPr>
        <w:t>Charman</w:t>
      </w:r>
      <w:proofErr w:type="spellEnd"/>
      <w:r w:rsidR="001674A0" w:rsidRPr="008A235E">
        <w:rPr>
          <w:rFonts w:ascii="Times New Roman" w:hAnsi="Times New Roman" w:cs="Times New Roman"/>
          <w:sz w:val="24"/>
          <w:szCs w:val="24"/>
        </w:rPr>
        <w:t xml:space="preserve"> </w:t>
      </w:r>
      <w:proofErr w:type="spellStart"/>
      <w:r w:rsidR="001674A0" w:rsidRPr="008A235E">
        <w:rPr>
          <w:rFonts w:ascii="Times New Roman" w:hAnsi="Times New Roman" w:cs="Times New Roman"/>
          <w:sz w:val="24"/>
          <w:szCs w:val="24"/>
        </w:rPr>
        <w:t>et</w:t>
      </w:r>
      <w:proofErr w:type="spellEnd"/>
      <w:r w:rsidR="001674A0" w:rsidRPr="008A235E">
        <w:rPr>
          <w:rFonts w:ascii="Times New Roman" w:hAnsi="Times New Roman" w:cs="Times New Roman"/>
          <w:sz w:val="24"/>
          <w:szCs w:val="24"/>
        </w:rPr>
        <w:t xml:space="preserve"> </w:t>
      </w:r>
      <w:proofErr w:type="spellStart"/>
      <w:r w:rsidR="001674A0" w:rsidRPr="008A235E">
        <w:rPr>
          <w:rFonts w:ascii="Times New Roman" w:hAnsi="Times New Roman" w:cs="Times New Roman"/>
          <w:sz w:val="24"/>
          <w:szCs w:val="24"/>
        </w:rPr>
        <w:t>al</w:t>
      </w:r>
      <w:proofErr w:type="spellEnd"/>
      <w:r w:rsidR="001674A0" w:rsidRPr="008A235E">
        <w:rPr>
          <w:rFonts w:ascii="Times New Roman" w:hAnsi="Times New Roman" w:cs="Times New Roman"/>
          <w:sz w:val="24"/>
          <w:szCs w:val="24"/>
        </w:rPr>
        <w:t>. 2010).</w:t>
      </w:r>
    </w:p>
    <w:p w14:paraId="0F02C90C" w14:textId="4F89100D" w:rsidR="00401A4D" w:rsidRDefault="005423B6" w:rsidP="005F0563">
      <w:pPr>
        <w:jc w:val="both"/>
        <w:rPr>
          <w:rFonts w:ascii="Times New Roman" w:hAnsi="Times New Roman" w:cs="Times New Roman"/>
          <w:sz w:val="24"/>
          <w:szCs w:val="24"/>
        </w:rPr>
      </w:pPr>
      <w:r w:rsidRPr="008A235E">
        <w:rPr>
          <w:rFonts w:ascii="Times New Roman" w:hAnsi="Times New Roman" w:cs="Times New Roman"/>
          <w:sz w:val="24"/>
          <w:szCs w:val="24"/>
        </w:rPr>
        <w:t>Pr</w:t>
      </w:r>
      <w:r w:rsidR="00401A4D">
        <w:rPr>
          <w:rFonts w:ascii="Times New Roman" w:hAnsi="Times New Roman" w:cs="Times New Roman"/>
          <w:sz w:val="24"/>
          <w:szCs w:val="24"/>
        </w:rPr>
        <w:t>ovocēšana, atskaņojot</w:t>
      </w:r>
      <w:r w:rsidRPr="008A235E">
        <w:rPr>
          <w:rFonts w:ascii="Times New Roman" w:hAnsi="Times New Roman" w:cs="Times New Roman"/>
          <w:sz w:val="24"/>
          <w:szCs w:val="24"/>
        </w:rPr>
        <w:t xml:space="preserve"> bungošanas vai raksturīgo saucienu ierakstus, </w:t>
      </w:r>
      <w:r w:rsidR="00401A4D">
        <w:rPr>
          <w:rFonts w:ascii="Times New Roman" w:hAnsi="Times New Roman" w:cs="Times New Roman"/>
          <w:sz w:val="24"/>
          <w:szCs w:val="24"/>
        </w:rPr>
        <w:t>ļauj paātrināt sugu klātbūtnes konstatēšanu un izmantot uzskaitēm arī to diennakts daļu, kad dzeņu dabiskā aktivitāte ir zema. Tādējādi ir</w:t>
      </w:r>
      <w:proofErr w:type="gramStart"/>
      <w:r w:rsidR="00401A4D">
        <w:rPr>
          <w:rFonts w:ascii="Times New Roman" w:hAnsi="Times New Roman" w:cs="Times New Roman"/>
          <w:sz w:val="24"/>
          <w:szCs w:val="24"/>
        </w:rPr>
        <w:t xml:space="preserve"> iespējams</w:t>
      </w:r>
      <w:proofErr w:type="gramEnd"/>
      <w:r w:rsidR="00401A4D">
        <w:rPr>
          <w:rFonts w:ascii="Times New Roman" w:hAnsi="Times New Roman" w:cs="Times New Roman"/>
          <w:sz w:val="24"/>
          <w:szCs w:val="24"/>
        </w:rPr>
        <w:t xml:space="preserve"> ierobežotā laikā apsekot lielākas platības. </w:t>
      </w:r>
      <w:r w:rsidR="005A0B5D" w:rsidRPr="003C0588">
        <w:rPr>
          <w:rFonts w:ascii="Times New Roman" w:hAnsi="Times New Roman" w:cs="Times New Roman"/>
          <w:sz w:val="24"/>
          <w:szCs w:val="24"/>
        </w:rPr>
        <w:t>P</w:t>
      </w:r>
      <w:r w:rsidR="005A0B5D">
        <w:rPr>
          <w:rFonts w:ascii="Times New Roman" w:hAnsi="Times New Roman" w:cs="Times New Roman"/>
          <w:sz w:val="24"/>
          <w:szCs w:val="24"/>
        </w:rPr>
        <w:t xml:space="preserve">olijā </w:t>
      </w:r>
      <w:r w:rsidR="0045481E">
        <w:rPr>
          <w:rFonts w:ascii="Times New Roman" w:hAnsi="Times New Roman" w:cs="Times New Roman"/>
          <w:sz w:val="24"/>
          <w:szCs w:val="24"/>
        </w:rPr>
        <w:t xml:space="preserve">nelielā parauglaukumā (78ha) </w:t>
      </w:r>
      <w:r w:rsidR="005A0B5D">
        <w:rPr>
          <w:rFonts w:ascii="Times New Roman" w:hAnsi="Times New Roman" w:cs="Times New Roman"/>
          <w:sz w:val="24"/>
          <w:szCs w:val="24"/>
        </w:rPr>
        <w:t>vidējo dzeņu p</w:t>
      </w:r>
      <w:r w:rsidR="005A0B5D" w:rsidRPr="003C0588">
        <w:rPr>
          <w:rFonts w:ascii="Times New Roman" w:hAnsi="Times New Roman" w:cs="Times New Roman"/>
          <w:sz w:val="24"/>
          <w:szCs w:val="24"/>
        </w:rPr>
        <w:t>rovocēšana ar ierakstiem 3 uzskaitēs un st</w:t>
      </w:r>
      <w:r w:rsidR="00A218CC">
        <w:rPr>
          <w:rFonts w:ascii="Times New Roman" w:hAnsi="Times New Roman" w:cs="Times New Roman"/>
          <w:sz w:val="24"/>
          <w:szCs w:val="24"/>
        </w:rPr>
        <w:t>andarta teritoriju kartēšana (5 reizes</w:t>
      </w:r>
      <w:r w:rsidR="005A0B5D" w:rsidRPr="003C0588">
        <w:rPr>
          <w:rFonts w:ascii="Times New Roman" w:hAnsi="Times New Roman" w:cs="Times New Roman"/>
          <w:sz w:val="24"/>
          <w:szCs w:val="24"/>
        </w:rPr>
        <w:t>) martā un apr</w:t>
      </w:r>
      <w:r w:rsidR="005A0B5D">
        <w:rPr>
          <w:rFonts w:ascii="Times New Roman" w:hAnsi="Times New Roman" w:cs="Times New Roman"/>
          <w:sz w:val="24"/>
          <w:szCs w:val="24"/>
        </w:rPr>
        <w:t>īlī deva vienādu rezultātu, bet teritoriju kartēšanai bija</w:t>
      </w:r>
      <w:r w:rsidR="005A0B5D" w:rsidRPr="0045498C">
        <w:rPr>
          <w:rFonts w:ascii="Times New Roman" w:hAnsi="Times New Roman" w:cs="Times New Roman"/>
          <w:sz w:val="24"/>
          <w:szCs w:val="24"/>
        </w:rPr>
        <w:t xml:space="preserve"> </w:t>
      </w:r>
      <w:proofErr w:type="gramStart"/>
      <w:r w:rsidR="005A0B5D">
        <w:rPr>
          <w:rFonts w:ascii="Times New Roman" w:hAnsi="Times New Roman" w:cs="Times New Roman"/>
          <w:sz w:val="24"/>
          <w:szCs w:val="24"/>
        </w:rPr>
        <w:t xml:space="preserve">nepieciešams </w:t>
      </w:r>
      <w:r w:rsidR="005A0B5D" w:rsidRPr="0045498C">
        <w:rPr>
          <w:rFonts w:ascii="Times New Roman" w:hAnsi="Times New Roman" w:cs="Times New Roman"/>
          <w:sz w:val="24"/>
          <w:szCs w:val="24"/>
        </w:rPr>
        <w:t>2,2</w:t>
      </w:r>
      <w:r w:rsidR="00A218CC">
        <w:rPr>
          <w:rFonts w:ascii="Times New Roman" w:hAnsi="Times New Roman" w:cs="Times New Roman"/>
          <w:sz w:val="24"/>
          <w:szCs w:val="24"/>
        </w:rPr>
        <w:t xml:space="preserve"> reizes</w:t>
      </w:r>
      <w:proofErr w:type="gramEnd"/>
      <w:r w:rsidR="005A0B5D">
        <w:rPr>
          <w:rFonts w:ascii="Times New Roman" w:hAnsi="Times New Roman" w:cs="Times New Roman"/>
          <w:sz w:val="24"/>
          <w:szCs w:val="24"/>
        </w:rPr>
        <w:t xml:space="preserve"> vair</w:t>
      </w:r>
      <w:r w:rsidR="005A0B5D" w:rsidRPr="0045498C">
        <w:rPr>
          <w:rFonts w:ascii="Times New Roman" w:hAnsi="Times New Roman" w:cs="Times New Roman"/>
          <w:sz w:val="24"/>
          <w:szCs w:val="24"/>
        </w:rPr>
        <w:t>ā</w:t>
      </w:r>
      <w:r w:rsidR="005A0B5D">
        <w:rPr>
          <w:rFonts w:ascii="Times New Roman" w:hAnsi="Times New Roman" w:cs="Times New Roman"/>
          <w:sz w:val="24"/>
          <w:szCs w:val="24"/>
        </w:rPr>
        <w:t>k laika (</w:t>
      </w:r>
      <w:proofErr w:type="spellStart"/>
      <w:r w:rsidR="005A0B5D">
        <w:rPr>
          <w:rFonts w:ascii="Times New Roman" w:hAnsi="Times New Roman" w:cs="Times New Roman"/>
          <w:sz w:val="24"/>
          <w:szCs w:val="24"/>
        </w:rPr>
        <w:t>Kosiń</w:t>
      </w:r>
      <w:r w:rsidR="005A0B5D" w:rsidRPr="0045498C">
        <w:rPr>
          <w:rFonts w:ascii="Times New Roman" w:hAnsi="Times New Roman" w:cs="Times New Roman"/>
          <w:sz w:val="24"/>
          <w:szCs w:val="24"/>
        </w:rPr>
        <w:t>ski</w:t>
      </w:r>
      <w:proofErr w:type="spellEnd"/>
      <w:r w:rsidR="005A0B5D" w:rsidRPr="0045498C">
        <w:rPr>
          <w:rFonts w:ascii="Times New Roman" w:hAnsi="Times New Roman" w:cs="Times New Roman"/>
          <w:sz w:val="24"/>
          <w:szCs w:val="24"/>
        </w:rPr>
        <w:t xml:space="preserve"> </w:t>
      </w:r>
      <w:proofErr w:type="spellStart"/>
      <w:r w:rsidR="005A0B5D" w:rsidRPr="0045498C">
        <w:rPr>
          <w:rFonts w:ascii="Times New Roman" w:hAnsi="Times New Roman" w:cs="Times New Roman"/>
          <w:sz w:val="24"/>
          <w:szCs w:val="24"/>
        </w:rPr>
        <w:t>et</w:t>
      </w:r>
      <w:proofErr w:type="spellEnd"/>
      <w:r w:rsidR="005A0B5D" w:rsidRPr="0045498C">
        <w:rPr>
          <w:rFonts w:ascii="Times New Roman" w:hAnsi="Times New Roman" w:cs="Times New Roman"/>
          <w:sz w:val="24"/>
          <w:szCs w:val="24"/>
        </w:rPr>
        <w:t xml:space="preserve"> </w:t>
      </w:r>
      <w:proofErr w:type="spellStart"/>
      <w:r w:rsidR="005A0B5D" w:rsidRPr="0045498C">
        <w:rPr>
          <w:rFonts w:ascii="Times New Roman" w:hAnsi="Times New Roman" w:cs="Times New Roman"/>
          <w:sz w:val="24"/>
          <w:szCs w:val="24"/>
        </w:rPr>
        <w:t>al</w:t>
      </w:r>
      <w:proofErr w:type="spellEnd"/>
      <w:r w:rsidR="005A0B5D" w:rsidRPr="0045498C">
        <w:rPr>
          <w:rFonts w:ascii="Times New Roman" w:hAnsi="Times New Roman" w:cs="Times New Roman"/>
          <w:sz w:val="24"/>
          <w:szCs w:val="24"/>
        </w:rPr>
        <w:t xml:space="preserve">. 2004). </w:t>
      </w:r>
      <w:r w:rsidR="006B2B9D">
        <w:rPr>
          <w:rFonts w:ascii="Times New Roman" w:hAnsi="Times New Roman" w:cs="Times New Roman"/>
          <w:sz w:val="24"/>
          <w:szCs w:val="24"/>
        </w:rPr>
        <w:t>Tāpat uzskaitēs ar provocēšanu parasti izdodas konstatēt lielāku viena</w:t>
      </w:r>
      <w:r w:rsidR="005A0B5D">
        <w:rPr>
          <w:rFonts w:ascii="Times New Roman" w:hAnsi="Times New Roman" w:cs="Times New Roman"/>
          <w:sz w:val="24"/>
          <w:szCs w:val="24"/>
        </w:rPr>
        <w:t xml:space="preserve">s sugas indivīdu skaitu. </w:t>
      </w:r>
      <w:proofErr w:type="spellStart"/>
      <w:r w:rsidR="005A0B5D">
        <w:rPr>
          <w:rFonts w:ascii="Times New Roman" w:hAnsi="Times New Roman" w:cs="Times New Roman"/>
          <w:sz w:val="24"/>
          <w:szCs w:val="24"/>
        </w:rPr>
        <w:t>Belovežas</w:t>
      </w:r>
      <w:proofErr w:type="spellEnd"/>
      <w:r w:rsidR="005A0B5D">
        <w:rPr>
          <w:rFonts w:ascii="Times New Roman" w:hAnsi="Times New Roman" w:cs="Times New Roman"/>
          <w:sz w:val="24"/>
          <w:szCs w:val="24"/>
        </w:rPr>
        <w:t xml:space="preserve"> gāršā</w:t>
      </w:r>
      <w:r w:rsidR="00870431">
        <w:rPr>
          <w:rFonts w:ascii="Times New Roman" w:hAnsi="Times New Roman" w:cs="Times New Roman"/>
          <w:sz w:val="24"/>
          <w:szCs w:val="24"/>
        </w:rPr>
        <w:t xml:space="preserve"> apsekota liela platība, izmantojot meža kvartālu stigu tīklu. Stigu krustpunktos atskaņota </w:t>
      </w:r>
      <w:proofErr w:type="spellStart"/>
      <w:r w:rsidR="00870431">
        <w:rPr>
          <w:rFonts w:ascii="Times New Roman" w:hAnsi="Times New Roman" w:cs="Times New Roman"/>
          <w:sz w:val="24"/>
          <w:szCs w:val="24"/>
        </w:rPr>
        <w:t>baltmugurdzeņu</w:t>
      </w:r>
      <w:proofErr w:type="spellEnd"/>
      <w:r w:rsidR="00870431">
        <w:rPr>
          <w:rFonts w:ascii="Times New Roman" w:hAnsi="Times New Roman" w:cs="Times New Roman"/>
          <w:sz w:val="24"/>
          <w:szCs w:val="24"/>
        </w:rPr>
        <w:t xml:space="preserve"> bungošana.</w:t>
      </w:r>
      <w:r w:rsidR="00620607">
        <w:rPr>
          <w:rFonts w:ascii="Times New Roman" w:hAnsi="Times New Roman" w:cs="Times New Roman"/>
          <w:sz w:val="24"/>
          <w:szCs w:val="24"/>
        </w:rPr>
        <w:t xml:space="preserve"> </w:t>
      </w:r>
      <w:r w:rsidR="00870431">
        <w:rPr>
          <w:rFonts w:ascii="Times New Roman" w:hAnsi="Times New Roman" w:cs="Times New Roman"/>
          <w:sz w:val="24"/>
          <w:szCs w:val="24"/>
        </w:rPr>
        <w:t>N</w:t>
      </w:r>
      <w:r w:rsidR="00A218CC">
        <w:rPr>
          <w:rFonts w:ascii="Times New Roman" w:hAnsi="Times New Roman" w:cs="Times New Roman"/>
          <w:sz w:val="24"/>
          <w:szCs w:val="24"/>
        </w:rPr>
        <w:t>ovērojumu skaits stundā</w:t>
      </w:r>
      <w:r w:rsidR="00620607">
        <w:rPr>
          <w:rFonts w:ascii="Times New Roman" w:hAnsi="Times New Roman" w:cs="Times New Roman"/>
          <w:sz w:val="24"/>
          <w:szCs w:val="24"/>
        </w:rPr>
        <w:t xml:space="preserve"> </w:t>
      </w:r>
      <w:r w:rsidR="00870431">
        <w:rPr>
          <w:rFonts w:ascii="Times New Roman" w:hAnsi="Times New Roman" w:cs="Times New Roman"/>
          <w:sz w:val="24"/>
          <w:szCs w:val="24"/>
        </w:rPr>
        <w:t xml:space="preserve">provocēšanas punktos </w:t>
      </w:r>
      <w:r w:rsidR="00620607">
        <w:rPr>
          <w:rFonts w:ascii="Times New Roman" w:hAnsi="Times New Roman" w:cs="Times New Roman"/>
          <w:sz w:val="24"/>
          <w:szCs w:val="24"/>
        </w:rPr>
        <w:t xml:space="preserve">bija vairāk nekā 5 reizes lielāks </w:t>
      </w:r>
      <w:r w:rsidR="00870431">
        <w:rPr>
          <w:rFonts w:ascii="Times New Roman" w:hAnsi="Times New Roman" w:cs="Times New Roman"/>
          <w:sz w:val="24"/>
          <w:szCs w:val="24"/>
        </w:rPr>
        <w:t>nekā maršruta posmos (</w:t>
      </w:r>
      <w:proofErr w:type="spellStart"/>
      <w:r w:rsidR="00870431">
        <w:rPr>
          <w:rFonts w:ascii="Times New Roman" w:hAnsi="Times New Roman" w:cs="Times New Roman"/>
          <w:sz w:val="24"/>
          <w:szCs w:val="24"/>
        </w:rPr>
        <w:t>Wesołowski</w:t>
      </w:r>
      <w:proofErr w:type="spellEnd"/>
      <w:r w:rsidR="00870431">
        <w:rPr>
          <w:rFonts w:ascii="Times New Roman" w:hAnsi="Times New Roman" w:cs="Times New Roman"/>
          <w:sz w:val="24"/>
          <w:szCs w:val="24"/>
        </w:rPr>
        <w:t xml:space="preserve"> 1995b).</w:t>
      </w:r>
      <w:r w:rsidR="00620607">
        <w:rPr>
          <w:rFonts w:ascii="Times New Roman" w:hAnsi="Times New Roman" w:cs="Times New Roman"/>
          <w:sz w:val="24"/>
          <w:szCs w:val="24"/>
        </w:rPr>
        <w:t xml:space="preserve"> </w:t>
      </w:r>
      <w:r w:rsidR="00401A4D">
        <w:rPr>
          <w:rFonts w:ascii="Times New Roman" w:hAnsi="Times New Roman" w:cs="Times New Roman"/>
          <w:sz w:val="24"/>
          <w:szCs w:val="24"/>
        </w:rPr>
        <w:t xml:space="preserve">Provocēšana </w:t>
      </w:r>
      <w:r w:rsidRPr="008A235E">
        <w:rPr>
          <w:rFonts w:ascii="Times New Roman" w:hAnsi="Times New Roman" w:cs="Times New Roman"/>
          <w:sz w:val="24"/>
          <w:szCs w:val="24"/>
        </w:rPr>
        <w:t>bieži tiek izmantota gan zinātniskos pētījumos, gan uzskaitēs monitoringā</w:t>
      </w:r>
      <w:r w:rsidR="00401A4D">
        <w:rPr>
          <w:rFonts w:ascii="Times New Roman" w:hAnsi="Times New Roman" w:cs="Times New Roman"/>
          <w:sz w:val="24"/>
          <w:szCs w:val="24"/>
        </w:rPr>
        <w:t>, gan</w:t>
      </w:r>
      <w:r w:rsidRPr="008A235E">
        <w:rPr>
          <w:rFonts w:ascii="Times New Roman" w:hAnsi="Times New Roman" w:cs="Times New Roman"/>
          <w:sz w:val="24"/>
          <w:szCs w:val="24"/>
        </w:rPr>
        <w:t xml:space="preserve"> konkrētu vietu vai teritoriju inventarizācijā.</w:t>
      </w:r>
      <w:r w:rsidR="00B17E68">
        <w:rPr>
          <w:rFonts w:ascii="Times New Roman" w:hAnsi="Times New Roman" w:cs="Times New Roman"/>
          <w:sz w:val="24"/>
          <w:szCs w:val="24"/>
        </w:rPr>
        <w:t xml:space="preserve"> </w:t>
      </w:r>
    </w:p>
    <w:p w14:paraId="0D6ECE20" w14:textId="575654A3" w:rsidR="00075600" w:rsidRDefault="00027F13" w:rsidP="005F056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Tomēr arī provocēšana nenodrošina visu dzeņu pilnīgu uzskaiti. </w:t>
      </w:r>
      <w:r w:rsidR="00932888">
        <w:rPr>
          <w:rFonts w:ascii="Times New Roman" w:hAnsi="Times New Roman" w:cs="Times New Roman"/>
          <w:sz w:val="24"/>
          <w:szCs w:val="24"/>
        </w:rPr>
        <w:t xml:space="preserve">Nav retums, ka putni nereaģē uz provocēšanu. Ziņas par šādiem novērojumiem atrodamas par </w:t>
      </w:r>
      <w:proofErr w:type="spellStart"/>
      <w:r w:rsidR="00932888">
        <w:rPr>
          <w:rFonts w:ascii="Times New Roman" w:hAnsi="Times New Roman" w:cs="Times New Roman"/>
          <w:sz w:val="24"/>
          <w:szCs w:val="24"/>
        </w:rPr>
        <w:t>baltmugurdzeni</w:t>
      </w:r>
      <w:proofErr w:type="spellEnd"/>
      <w:r w:rsidR="00932888">
        <w:rPr>
          <w:rFonts w:ascii="Times New Roman" w:hAnsi="Times New Roman" w:cs="Times New Roman"/>
          <w:sz w:val="24"/>
          <w:szCs w:val="24"/>
        </w:rPr>
        <w:t xml:space="preserve"> (</w:t>
      </w:r>
      <w:proofErr w:type="spellStart"/>
      <w:r w:rsidR="00932888">
        <w:rPr>
          <w:rFonts w:ascii="Times New Roman" w:hAnsi="Times New Roman" w:cs="Times New Roman"/>
          <w:sz w:val="24"/>
          <w:szCs w:val="24"/>
        </w:rPr>
        <w:t>Wesołowski</w:t>
      </w:r>
      <w:proofErr w:type="spellEnd"/>
      <w:r w:rsidR="00932888">
        <w:rPr>
          <w:rFonts w:ascii="Times New Roman" w:hAnsi="Times New Roman" w:cs="Times New Roman"/>
          <w:sz w:val="24"/>
          <w:szCs w:val="24"/>
        </w:rPr>
        <w:t xml:space="preserve"> 1995a), trīspirkstu dzeni (</w:t>
      </w:r>
      <w:proofErr w:type="spellStart"/>
      <w:r w:rsidR="00932888">
        <w:rPr>
          <w:rFonts w:ascii="Times New Roman" w:hAnsi="Times New Roman" w:cs="Times New Roman"/>
          <w:sz w:val="24"/>
          <w:szCs w:val="24"/>
        </w:rPr>
        <w:t>Rassati</w:t>
      </w:r>
      <w:proofErr w:type="spellEnd"/>
      <w:r w:rsidR="00932888">
        <w:rPr>
          <w:rFonts w:ascii="Times New Roman" w:hAnsi="Times New Roman" w:cs="Times New Roman"/>
          <w:sz w:val="24"/>
          <w:szCs w:val="24"/>
        </w:rPr>
        <w:t xml:space="preserve"> 2014) un vidējo dzeni (</w:t>
      </w:r>
      <w:proofErr w:type="spellStart"/>
      <w:r w:rsidR="00932888">
        <w:rPr>
          <w:rFonts w:ascii="Times New Roman" w:hAnsi="Times New Roman" w:cs="Times New Roman"/>
          <w:sz w:val="24"/>
          <w:szCs w:val="24"/>
        </w:rPr>
        <w:t>Spitznagel</w:t>
      </w:r>
      <w:proofErr w:type="spellEnd"/>
      <w:r w:rsidR="00932888">
        <w:rPr>
          <w:rFonts w:ascii="Times New Roman" w:hAnsi="Times New Roman" w:cs="Times New Roman"/>
          <w:sz w:val="24"/>
          <w:szCs w:val="24"/>
        </w:rPr>
        <w:t xml:space="preserve"> 1993). </w:t>
      </w:r>
      <w:proofErr w:type="gramStart"/>
      <w:r>
        <w:rPr>
          <w:rFonts w:ascii="Times New Roman" w:hAnsi="Times New Roman" w:cs="Times New Roman"/>
          <w:sz w:val="24"/>
          <w:szCs w:val="24"/>
        </w:rPr>
        <w:t>Vēl vair</w:t>
      </w:r>
      <w:r w:rsidR="00932888">
        <w:rPr>
          <w:rFonts w:ascii="Times New Roman" w:hAnsi="Times New Roman" w:cs="Times New Roman"/>
          <w:sz w:val="24"/>
          <w:szCs w:val="24"/>
        </w:rPr>
        <w:t>āk,</w:t>
      </w:r>
      <w:proofErr w:type="gramEnd"/>
      <w:r w:rsidR="00932888">
        <w:rPr>
          <w:rFonts w:ascii="Times New Roman" w:hAnsi="Times New Roman" w:cs="Times New Roman"/>
          <w:sz w:val="24"/>
          <w:szCs w:val="24"/>
        </w:rPr>
        <w:t xml:space="preserve"> reakcija uz provocēšanu var būt pilnīgi pretēja gaidītajai. Ukru gāršā 1994.</w:t>
      </w:r>
      <w:r w:rsidR="005F0563">
        <w:rPr>
          <w:rFonts w:ascii="Times New Roman" w:hAnsi="Times New Roman" w:cs="Times New Roman"/>
          <w:sz w:val="24"/>
          <w:szCs w:val="24"/>
        </w:rPr>
        <w:t> </w:t>
      </w:r>
      <w:r w:rsidR="00932888">
        <w:rPr>
          <w:rFonts w:ascii="Times New Roman" w:hAnsi="Times New Roman" w:cs="Times New Roman"/>
          <w:sz w:val="24"/>
          <w:szCs w:val="24"/>
        </w:rPr>
        <w:t>g</w:t>
      </w:r>
      <w:r w:rsidR="005F0563">
        <w:rPr>
          <w:rFonts w:ascii="Times New Roman" w:hAnsi="Times New Roman" w:cs="Times New Roman"/>
          <w:sz w:val="24"/>
          <w:szCs w:val="24"/>
        </w:rPr>
        <w:t>ada</w:t>
      </w:r>
      <w:r w:rsidR="00932888">
        <w:rPr>
          <w:rFonts w:ascii="Times New Roman" w:hAnsi="Times New Roman" w:cs="Times New Roman"/>
          <w:sz w:val="24"/>
          <w:szCs w:val="24"/>
        </w:rPr>
        <w:t xml:space="preserve"> </w:t>
      </w:r>
      <w:r w:rsidR="00206504">
        <w:rPr>
          <w:rFonts w:ascii="Times New Roman" w:hAnsi="Times New Roman" w:cs="Times New Roman"/>
          <w:sz w:val="24"/>
          <w:szCs w:val="24"/>
        </w:rPr>
        <w:t>1.</w:t>
      </w:r>
      <w:r w:rsidR="005F0563">
        <w:rPr>
          <w:rFonts w:ascii="Times New Roman" w:hAnsi="Times New Roman" w:cs="Times New Roman"/>
          <w:sz w:val="24"/>
          <w:szCs w:val="24"/>
        </w:rPr>
        <w:t> </w:t>
      </w:r>
      <w:r w:rsidR="00206504">
        <w:rPr>
          <w:rFonts w:ascii="Times New Roman" w:hAnsi="Times New Roman" w:cs="Times New Roman"/>
          <w:sz w:val="24"/>
          <w:szCs w:val="24"/>
        </w:rPr>
        <w:t xml:space="preserve">aprīlī </w:t>
      </w:r>
      <w:r w:rsidR="00932888">
        <w:rPr>
          <w:rFonts w:ascii="Times New Roman" w:hAnsi="Times New Roman" w:cs="Times New Roman"/>
          <w:sz w:val="24"/>
          <w:szCs w:val="24"/>
        </w:rPr>
        <w:t xml:space="preserve">vidējais dzenis regulāri </w:t>
      </w:r>
      <w:r w:rsidR="009D557D">
        <w:rPr>
          <w:rFonts w:ascii="Times New Roman" w:hAnsi="Times New Roman" w:cs="Times New Roman"/>
          <w:sz w:val="24"/>
          <w:szCs w:val="24"/>
        </w:rPr>
        <w:t>“</w:t>
      </w:r>
      <w:r w:rsidR="00932888">
        <w:rPr>
          <w:rFonts w:ascii="Times New Roman" w:hAnsi="Times New Roman" w:cs="Times New Roman"/>
          <w:sz w:val="24"/>
          <w:szCs w:val="24"/>
        </w:rPr>
        <w:t>vē</w:t>
      </w:r>
      <w:r w:rsidR="00206504">
        <w:rPr>
          <w:rFonts w:ascii="Times New Roman" w:hAnsi="Times New Roman" w:cs="Times New Roman"/>
          <w:sz w:val="24"/>
          <w:szCs w:val="24"/>
        </w:rPr>
        <w:t>kšķēja</w:t>
      </w:r>
      <w:r w:rsidR="009D557D">
        <w:rPr>
          <w:rFonts w:ascii="Times New Roman" w:hAnsi="Times New Roman" w:cs="Times New Roman"/>
          <w:sz w:val="24"/>
          <w:szCs w:val="24"/>
        </w:rPr>
        <w:t>” (sugai raksturīgs sauciens)</w:t>
      </w:r>
      <w:r w:rsidR="00206504">
        <w:rPr>
          <w:rFonts w:ascii="Times New Roman" w:hAnsi="Times New Roman" w:cs="Times New Roman"/>
          <w:sz w:val="24"/>
          <w:szCs w:val="24"/>
        </w:rPr>
        <w:t xml:space="preserve"> vecu ozolu grupā. P</w:t>
      </w:r>
      <w:r w:rsidR="00932888">
        <w:rPr>
          <w:rFonts w:ascii="Times New Roman" w:hAnsi="Times New Roman" w:cs="Times New Roman"/>
          <w:sz w:val="24"/>
          <w:szCs w:val="24"/>
        </w:rPr>
        <w:t xml:space="preserve">rovocējot ar </w:t>
      </w:r>
      <w:proofErr w:type="gramStart"/>
      <w:r w:rsidR="00932888">
        <w:rPr>
          <w:rFonts w:ascii="Times New Roman" w:hAnsi="Times New Roman" w:cs="Times New Roman"/>
          <w:sz w:val="24"/>
          <w:szCs w:val="24"/>
        </w:rPr>
        <w:t>cita vidējā dzeņa</w:t>
      </w:r>
      <w:proofErr w:type="gramEnd"/>
      <w:r w:rsidR="00932888">
        <w:rPr>
          <w:rFonts w:ascii="Times New Roman" w:hAnsi="Times New Roman" w:cs="Times New Roman"/>
          <w:sz w:val="24"/>
          <w:szCs w:val="24"/>
        </w:rPr>
        <w:t xml:space="preserve"> vēkšķēšanas ierakstu, ik reizi apklusa uz ilgāku laiku un atsāka tikai pēc garākas pauzes un nedroši (M.Bergmanis, pers. nov.).</w:t>
      </w:r>
      <w:r w:rsidR="0013143F">
        <w:rPr>
          <w:rFonts w:ascii="Times New Roman" w:hAnsi="Times New Roman" w:cs="Times New Roman"/>
          <w:sz w:val="24"/>
          <w:szCs w:val="24"/>
        </w:rPr>
        <w:t xml:space="preserve"> Daļa mazo </w:t>
      </w:r>
      <w:r w:rsidR="003360B9">
        <w:rPr>
          <w:rFonts w:ascii="Times New Roman" w:hAnsi="Times New Roman" w:cs="Times New Roman"/>
          <w:sz w:val="24"/>
          <w:szCs w:val="24"/>
        </w:rPr>
        <w:t xml:space="preserve">un vidējo </w:t>
      </w:r>
      <w:r w:rsidR="0013143F">
        <w:rPr>
          <w:rFonts w:ascii="Times New Roman" w:hAnsi="Times New Roman" w:cs="Times New Roman"/>
          <w:sz w:val="24"/>
          <w:szCs w:val="24"/>
        </w:rPr>
        <w:t>dzeņu uz provocēšanu reaģē tikai pēc vairāku minūšu garas pauzes, vai arī pietuvojas skaņas avotam neuzkrītoši un klusējot (</w:t>
      </w:r>
      <w:proofErr w:type="spellStart"/>
      <w:r w:rsidR="003360B9">
        <w:rPr>
          <w:rFonts w:ascii="Times New Roman" w:hAnsi="Times New Roman" w:cs="Times New Roman"/>
          <w:sz w:val="24"/>
          <w:szCs w:val="24"/>
        </w:rPr>
        <w:t>Pasinelli</w:t>
      </w:r>
      <w:proofErr w:type="spellEnd"/>
      <w:r w:rsidR="003360B9">
        <w:rPr>
          <w:rFonts w:ascii="Times New Roman" w:hAnsi="Times New Roman" w:cs="Times New Roman"/>
          <w:sz w:val="24"/>
          <w:szCs w:val="24"/>
        </w:rPr>
        <w:t xml:space="preserve"> 2003, </w:t>
      </w:r>
      <w:proofErr w:type="spellStart"/>
      <w:r w:rsidR="0013143F">
        <w:rPr>
          <w:rFonts w:ascii="Times New Roman" w:hAnsi="Times New Roman" w:cs="Times New Roman"/>
          <w:sz w:val="24"/>
          <w:szCs w:val="24"/>
        </w:rPr>
        <w:t>Wirthmüller</w:t>
      </w:r>
      <w:proofErr w:type="spellEnd"/>
      <w:r w:rsidR="0013143F">
        <w:rPr>
          <w:rFonts w:ascii="Times New Roman" w:hAnsi="Times New Roman" w:cs="Times New Roman"/>
          <w:sz w:val="24"/>
          <w:szCs w:val="24"/>
        </w:rPr>
        <w:t xml:space="preserve"> 2006). </w:t>
      </w:r>
    </w:p>
    <w:p w14:paraId="40FC5420" w14:textId="51E96745" w:rsidR="00075600" w:rsidRDefault="003064D4" w:rsidP="005F0563">
      <w:pPr>
        <w:jc w:val="both"/>
        <w:rPr>
          <w:rFonts w:ascii="Times New Roman" w:hAnsi="Times New Roman" w:cs="Times New Roman"/>
          <w:sz w:val="24"/>
          <w:szCs w:val="24"/>
        </w:rPr>
      </w:pPr>
      <w:r>
        <w:rPr>
          <w:rFonts w:ascii="Times New Roman" w:hAnsi="Times New Roman" w:cs="Times New Roman"/>
          <w:sz w:val="24"/>
          <w:szCs w:val="24"/>
        </w:rPr>
        <w:t xml:space="preserve">Provocēšana pārāk lielā skaļumā </w:t>
      </w:r>
      <w:r w:rsidR="00D27659">
        <w:rPr>
          <w:rFonts w:ascii="Times New Roman" w:hAnsi="Times New Roman" w:cs="Times New Roman"/>
          <w:sz w:val="24"/>
          <w:szCs w:val="24"/>
        </w:rPr>
        <w:t>un pārāk mazos attālumos starp provocēšanas punktiem palielina iespēju, ka tiks piesaukti putni no lielāka attāluma</w:t>
      </w:r>
      <w:r w:rsidR="00206504">
        <w:rPr>
          <w:rFonts w:ascii="Times New Roman" w:hAnsi="Times New Roman" w:cs="Times New Roman"/>
          <w:sz w:val="24"/>
          <w:szCs w:val="24"/>
        </w:rPr>
        <w:t>,</w:t>
      </w:r>
      <w:r w:rsidR="00D27659">
        <w:rPr>
          <w:rFonts w:ascii="Times New Roman" w:hAnsi="Times New Roman" w:cs="Times New Roman"/>
          <w:sz w:val="24"/>
          <w:szCs w:val="24"/>
        </w:rPr>
        <w:t xml:space="preserve"> vai arī vieni un tie paši indivīdi tiks reģistrēti vairākos provocēšanas punktos. Ieteikumi attiecībā uz provocēšanu apkopoti 2.tabulā. Jāatceras, ka tie ir vispārēji. Biezā vienlaidus mežā var izvēlēties mazākus attālumus starp provocēšanas punktiem, klajākā apvidū</w:t>
      </w:r>
      <w:r w:rsidR="003C2C5C">
        <w:rPr>
          <w:rFonts w:ascii="Times New Roman" w:hAnsi="Times New Roman" w:cs="Times New Roman"/>
          <w:sz w:val="24"/>
          <w:szCs w:val="24"/>
        </w:rPr>
        <w:t xml:space="preserve"> optimālāki būs lielāki attālumi.</w:t>
      </w:r>
      <w:r w:rsidR="007C2CC2">
        <w:rPr>
          <w:rFonts w:ascii="Times New Roman" w:hAnsi="Times New Roman" w:cs="Times New Roman"/>
          <w:sz w:val="24"/>
          <w:szCs w:val="24"/>
        </w:rPr>
        <w:t xml:space="preserve"> Lai izvairītos no putnu pārvietošanas līdzi skaņas avotam, p</w:t>
      </w:r>
      <w:r w:rsidR="007F0CC8">
        <w:rPr>
          <w:rFonts w:ascii="Times New Roman" w:hAnsi="Times New Roman" w:cs="Times New Roman"/>
          <w:sz w:val="24"/>
          <w:szCs w:val="24"/>
        </w:rPr>
        <w:t>ēc dzeņu</w:t>
      </w:r>
      <w:r w:rsidR="007C2CC2">
        <w:rPr>
          <w:rFonts w:ascii="Times New Roman" w:hAnsi="Times New Roman" w:cs="Times New Roman"/>
          <w:sz w:val="24"/>
          <w:szCs w:val="24"/>
        </w:rPr>
        <w:t xml:space="preserve"> piesaukšanas nākamo provocēšanas vietu ieteicams izvēlēties</w:t>
      </w:r>
      <w:r w:rsidR="007F0CC8">
        <w:rPr>
          <w:rFonts w:ascii="Times New Roman" w:hAnsi="Times New Roman" w:cs="Times New Roman"/>
          <w:sz w:val="24"/>
          <w:szCs w:val="24"/>
        </w:rPr>
        <w:t xml:space="preserve"> attālumā, kas pārsniedz cilvēka spēju saklausīt konkrēto ierakstu (ne mazāk kā 2.tabulā norādītie maksimālie attālumi!).</w:t>
      </w:r>
      <w:r w:rsidR="007C2CC2">
        <w:rPr>
          <w:rFonts w:ascii="Times New Roman" w:hAnsi="Times New Roman" w:cs="Times New Roman"/>
          <w:sz w:val="24"/>
          <w:szCs w:val="24"/>
        </w:rPr>
        <w:t xml:space="preserve"> </w:t>
      </w:r>
    </w:p>
    <w:p w14:paraId="6E35931A" w14:textId="57878D77" w:rsidR="004422B8" w:rsidRDefault="004422B8" w:rsidP="005F0563">
      <w:pPr>
        <w:jc w:val="both"/>
        <w:rPr>
          <w:rFonts w:ascii="Times New Roman" w:hAnsi="Times New Roman" w:cs="Times New Roman"/>
          <w:sz w:val="24"/>
          <w:szCs w:val="24"/>
        </w:rPr>
      </w:pPr>
      <w:r>
        <w:rPr>
          <w:rFonts w:ascii="Times New Roman" w:hAnsi="Times New Roman" w:cs="Times New Roman"/>
          <w:sz w:val="24"/>
          <w:szCs w:val="24"/>
        </w:rPr>
        <w:t>Ilgstoša provocēšana vienā punktā gan palielina iespēju sagaidīt pozitīvu reakciju, tomēr var veicināt arī putnu piesaistīšanu no lielāka attāluma. Optimāla provocēšanas shēma (vienai sugai)</w:t>
      </w:r>
      <w:r w:rsidR="008B1C69">
        <w:rPr>
          <w:rFonts w:ascii="Times New Roman" w:hAnsi="Times New Roman" w:cs="Times New Roman"/>
          <w:sz w:val="24"/>
          <w:szCs w:val="24"/>
        </w:rPr>
        <w:t>:</w:t>
      </w:r>
      <w:r>
        <w:rPr>
          <w:rFonts w:ascii="Times New Roman" w:hAnsi="Times New Roman" w:cs="Times New Roman"/>
          <w:sz w:val="24"/>
          <w:szCs w:val="24"/>
        </w:rPr>
        <w:t xml:space="preserve"> 1 minūti garš ieraksts (3-5 bungošanas tarkšķi, atkarībā no sugas, vai atbilstošs skaits saucienu sēriju), kam seko</w:t>
      </w:r>
      <w:r w:rsidR="008B1C69">
        <w:rPr>
          <w:rFonts w:ascii="Times New Roman" w:hAnsi="Times New Roman" w:cs="Times New Roman"/>
          <w:sz w:val="24"/>
          <w:szCs w:val="24"/>
        </w:rPr>
        <w:t xml:space="preserve"> tikpat gara pauze. Ja reakcija neseko, provocēšanu tādā pat ritmā atkārto vēl 2 reizes. Ja arī tad nav atbildes, pēc 3 minūtēm provocē nākamo sugu vai dodas uz nākamo provocēšanas punktu.</w:t>
      </w:r>
    </w:p>
    <w:p w14:paraId="66DD29D1" w14:textId="1FB8719A" w:rsidR="005423B6" w:rsidRDefault="00D27659" w:rsidP="005F0563">
      <w:pPr>
        <w:jc w:val="both"/>
        <w:rPr>
          <w:rFonts w:ascii="Times New Roman" w:hAnsi="Times New Roman" w:cs="Times New Roman"/>
          <w:sz w:val="24"/>
          <w:szCs w:val="24"/>
        </w:rPr>
      </w:pPr>
      <w:r>
        <w:rPr>
          <w:rFonts w:ascii="Times New Roman" w:hAnsi="Times New Roman" w:cs="Times New Roman"/>
          <w:sz w:val="24"/>
          <w:szCs w:val="24"/>
        </w:rPr>
        <w:t>Citi n</w:t>
      </w:r>
      <w:r w:rsidR="005423B6" w:rsidRPr="008A235E">
        <w:rPr>
          <w:rFonts w:ascii="Times New Roman" w:hAnsi="Times New Roman" w:cs="Times New Roman"/>
          <w:sz w:val="24"/>
          <w:szCs w:val="24"/>
        </w:rPr>
        <w:t xml:space="preserve">orādījumi par iespējamo </w:t>
      </w:r>
      <w:r>
        <w:rPr>
          <w:rFonts w:ascii="Times New Roman" w:hAnsi="Times New Roman" w:cs="Times New Roman"/>
          <w:sz w:val="24"/>
          <w:szCs w:val="24"/>
        </w:rPr>
        <w:t xml:space="preserve">provocēšanas </w:t>
      </w:r>
      <w:r w:rsidR="005423B6" w:rsidRPr="008A235E">
        <w:rPr>
          <w:rFonts w:ascii="Times New Roman" w:hAnsi="Times New Roman" w:cs="Times New Roman"/>
          <w:sz w:val="24"/>
          <w:szCs w:val="24"/>
        </w:rPr>
        <w:t>destruktīvo ietekmi uz pētāmajām sugām un rekomendācijas attiecībā uz metodes pielietošanas ētiku atrodami publikā</w:t>
      </w:r>
      <w:r w:rsidR="00282B5E">
        <w:rPr>
          <w:rFonts w:ascii="Times New Roman" w:hAnsi="Times New Roman" w:cs="Times New Roman"/>
          <w:sz w:val="24"/>
          <w:szCs w:val="24"/>
        </w:rPr>
        <w:t>cijās (</w:t>
      </w:r>
      <w:proofErr w:type="spellStart"/>
      <w:r w:rsidR="00F13E8B">
        <w:rPr>
          <w:rFonts w:ascii="Times New Roman" w:hAnsi="Times New Roman" w:cs="Times New Roman"/>
          <w:sz w:val="24"/>
          <w:szCs w:val="24"/>
        </w:rPr>
        <w:t>Schlossberg</w:t>
      </w:r>
      <w:proofErr w:type="spellEnd"/>
      <w:r w:rsidR="00F13E8B">
        <w:rPr>
          <w:rFonts w:ascii="Times New Roman" w:hAnsi="Times New Roman" w:cs="Times New Roman"/>
          <w:sz w:val="24"/>
          <w:szCs w:val="24"/>
        </w:rPr>
        <w:t xml:space="preserve">, </w:t>
      </w:r>
      <w:proofErr w:type="spellStart"/>
      <w:r w:rsidR="00F13E8B">
        <w:rPr>
          <w:rFonts w:ascii="Times New Roman" w:hAnsi="Times New Roman" w:cs="Times New Roman"/>
          <w:sz w:val="24"/>
          <w:szCs w:val="24"/>
        </w:rPr>
        <w:t>Ward</w:t>
      </w:r>
      <w:proofErr w:type="spellEnd"/>
      <w:r w:rsidR="00F13E8B">
        <w:rPr>
          <w:rFonts w:ascii="Times New Roman" w:hAnsi="Times New Roman" w:cs="Times New Roman"/>
          <w:sz w:val="24"/>
          <w:szCs w:val="24"/>
        </w:rPr>
        <w:t xml:space="preserve"> 2004</w:t>
      </w:r>
      <w:r w:rsidR="005F056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Sibley</w:t>
      </w:r>
      <w:proofErr w:type="spellEnd"/>
      <w:r>
        <w:rPr>
          <w:rFonts w:ascii="Times New Roman" w:hAnsi="Times New Roman" w:cs="Times New Roman"/>
          <w:sz w:val="24"/>
          <w:szCs w:val="24"/>
        </w:rPr>
        <w:t xml:space="preserve"> 2013</w:t>
      </w:r>
      <w:r w:rsidR="00F13E8B">
        <w:rPr>
          <w:rFonts w:ascii="Times New Roman" w:hAnsi="Times New Roman" w:cs="Times New Roman"/>
          <w:sz w:val="24"/>
          <w:szCs w:val="24"/>
        </w:rPr>
        <w:t xml:space="preserve"> u.c.</w:t>
      </w:r>
      <w:r>
        <w:rPr>
          <w:rFonts w:ascii="Times New Roman" w:hAnsi="Times New Roman" w:cs="Times New Roman"/>
          <w:sz w:val="24"/>
          <w:szCs w:val="24"/>
        </w:rPr>
        <w:t xml:space="preserve">). </w:t>
      </w:r>
    </w:p>
    <w:p w14:paraId="77B9D42C" w14:textId="6D35D475" w:rsidR="0008622A" w:rsidRDefault="0008622A" w:rsidP="005F0563">
      <w:pPr>
        <w:jc w:val="both"/>
        <w:rPr>
          <w:rFonts w:ascii="Times New Roman" w:hAnsi="Times New Roman" w:cs="Times New Roman"/>
          <w:sz w:val="24"/>
          <w:szCs w:val="24"/>
        </w:rPr>
      </w:pPr>
      <w:r>
        <w:rPr>
          <w:rFonts w:ascii="Times New Roman" w:hAnsi="Times New Roman" w:cs="Times New Roman"/>
          <w:sz w:val="24"/>
          <w:szCs w:val="24"/>
        </w:rPr>
        <w:t xml:space="preserve">Provocēšana ar balsu un bungošanas ierakstiem ir ieteicama tikai katrai sugai raksturīgajā riesta periodā (skat. nodaļu “Uzskaišu veikšanas kalendārais laiks”). Provocēšana perēšanas un mazuļu barošanas laikā ir </w:t>
      </w:r>
      <w:r w:rsidR="005135D1">
        <w:rPr>
          <w:rFonts w:ascii="Times New Roman" w:hAnsi="Times New Roman" w:cs="Times New Roman"/>
          <w:sz w:val="24"/>
          <w:szCs w:val="24"/>
        </w:rPr>
        <w:t xml:space="preserve">mazāk </w:t>
      </w:r>
      <w:r>
        <w:rPr>
          <w:rFonts w:ascii="Times New Roman" w:hAnsi="Times New Roman" w:cs="Times New Roman"/>
          <w:sz w:val="24"/>
          <w:szCs w:val="24"/>
        </w:rPr>
        <w:t>efektīva un arī nevēlama, jo neatbilst dzeņu dabiskajai uzvedībai un traucē sekmīgi ligzdojošos putnus.</w:t>
      </w:r>
      <w:r w:rsidR="005135D1" w:rsidRPr="002E096E">
        <w:rPr>
          <w:rFonts w:ascii="Times New Roman" w:eastAsia="Times New Roman" w:hAnsi="Times New Roman" w:cs="Times New Roman"/>
          <w:sz w:val="24"/>
          <w:szCs w:val="24"/>
          <w:lang w:eastAsia="lv-LV"/>
        </w:rPr>
        <w:t xml:space="preserve"> Šajā laikā bungo tikai vientuļie putni, kurus ligzdotāji</w:t>
      </w:r>
      <w:r w:rsidR="005135D1">
        <w:rPr>
          <w:rFonts w:ascii="Times New Roman" w:eastAsia="Times New Roman" w:hAnsi="Times New Roman" w:cs="Times New Roman"/>
          <w:sz w:val="24"/>
          <w:szCs w:val="24"/>
          <w:lang w:eastAsia="lv-LV"/>
        </w:rPr>
        <w:t xml:space="preserve"> parasti ignorē</w:t>
      </w:r>
      <w:r w:rsidR="005135D1" w:rsidRPr="002E096E">
        <w:rPr>
          <w:rFonts w:ascii="Times New Roman" w:eastAsia="Times New Roman" w:hAnsi="Times New Roman" w:cs="Times New Roman"/>
          <w:sz w:val="24"/>
          <w:szCs w:val="24"/>
          <w:lang w:eastAsia="lv-LV"/>
        </w:rPr>
        <w:t>, un nesekmīgi ligzdojušie pāri, kuriem ir spējš</w:t>
      </w:r>
      <w:r w:rsidR="00275D84">
        <w:rPr>
          <w:rFonts w:ascii="Times New Roman" w:eastAsia="Times New Roman" w:hAnsi="Times New Roman" w:cs="Times New Roman"/>
          <w:sz w:val="24"/>
          <w:szCs w:val="24"/>
          <w:lang w:eastAsia="lv-LV"/>
        </w:rPr>
        <w:t>,</w:t>
      </w:r>
      <w:r w:rsidR="005135D1" w:rsidRPr="002E096E">
        <w:rPr>
          <w:rFonts w:ascii="Times New Roman" w:eastAsia="Times New Roman" w:hAnsi="Times New Roman" w:cs="Times New Roman"/>
          <w:sz w:val="24"/>
          <w:szCs w:val="24"/>
          <w:lang w:eastAsia="lv-LV"/>
        </w:rPr>
        <w:t xml:space="preserve"> </w:t>
      </w:r>
      <w:r w:rsidR="00275D84">
        <w:rPr>
          <w:rFonts w:ascii="Times New Roman" w:eastAsia="Times New Roman" w:hAnsi="Times New Roman" w:cs="Times New Roman"/>
          <w:sz w:val="24"/>
          <w:szCs w:val="24"/>
          <w:lang w:eastAsia="lv-LV"/>
        </w:rPr>
        <w:t>lai arī īslaicīgs,</w:t>
      </w:r>
      <w:r w:rsidR="005135D1">
        <w:rPr>
          <w:rFonts w:ascii="Times New Roman" w:eastAsia="Times New Roman" w:hAnsi="Times New Roman" w:cs="Times New Roman"/>
          <w:sz w:val="24"/>
          <w:szCs w:val="24"/>
          <w:lang w:eastAsia="lv-LV"/>
        </w:rPr>
        <w:t xml:space="preserve"> </w:t>
      </w:r>
      <w:r w:rsidR="005135D1" w:rsidRPr="002E096E">
        <w:rPr>
          <w:rFonts w:ascii="Times New Roman" w:eastAsia="Times New Roman" w:hAnsi="Times New Roman" w:cs="Times New Roman"/>
          <w:sz w:val="24"/>
          <w:szCs w:val="24"/>
          <w:lang w:eastAsia="lv-LV"/>
        </w:rPr>
        <w:t>aktivitātes pieaugums.</w:t>
      </w:r>
    </w:p>
    <w:p w14:paraId="3E4BC551" w14:textId="19F75BFC" w:rsidR="009F384F" w:rsidRPr="008A235E" w:rsidRDefault="009F384F" w:rsidP="005F0563">
      <w:pPr>
        <w:jc w:val="both"/>
        <w:rPr>
          <w:rFonts w:ascii="Times New Roman" w:hAnsi="Times New Roman" w:cs="Times New Roman"/>
          <w:sz w:val="24"/>
          <w:szCs w:val="24"/>
        </w:rPr>
      </w:pPr>
      <w:r>
        <w:rPr>
          <w:rFonts w:ascii="Times New Roman" w:hAnsi="Times New Roman" w:cs="Times New Roman"/>
          <w:sz w:val="24"/>
          <w:szCs w:val="24"/>
        </w:rPr>
        <w:t xml:space="preserve">Maršruta uzskaitēs būtu jāizvairās no daudzu (visu) dzeņu sugu provocēšanas vienā uzskaitē. </w:t>
      </w:r>
      <w:r w:rsidR="00D51486">
        <w:rPr>
          <w:rFonts w:ascii="Times New Roman" w:hAnsi="Times New Roman" w:cs="Times New Roman"/>
          <w:sz w:val="24"/>
          <w:szCs w:val="24"/>
        </w:rPr>
        <w:t>Optimāli būtu provoc</w:t>
      </w:r>
      <w:r w:rsidR="00206504">
        <w:rPr>
          <w:rFonts w:ascii="Times New Roman" w:hAnsi="Times New Roman" w:cs="Times New Roman"/>
          <w:sz w:val="24"/>
          <w:szCs w:val="24"/>
        </w:rPr>
        <w:t>ēt tikai vienu vai divas sugas.</w:t>
      </w:r>
      <w:r>
        <w:rPr>
          <w:rFonts w:ascii="Times New Roman" w:hAnsi="Times New Roman" w:cs="Times New Roman"/>
          <w:sz w:val="24"/>
          <w:szCs w:val="24"/>
        </w:rPr>
        <w:t xml:space="preserve"> Daudzu sugu provocēšana vienā uzskaitē ievērojami palēninās</w:t>
      </w:r>
      <w:r w:rsidR="00D51486">
        <w:rPr>
          <w:rFonts w:ascii="Times New Roman" w:hAnsi="Times New Roman" w:cs="Times New Roman"/>
          <w:sz w:val="24"/>
          <w:szCs w:val="24"/>
        </w:rPr>
        <w:t xml:space="preserve"> maršruta veikšanas ātrumu. Sugām ir atšķirīgi ieteicamie attālumi starp provocēšanas punktiem, turklāt pēc sekmīgas provocēšanas jāietur vēl lielāka distance</w:t>
      </w:r>
      <w:r w:rsidR="007220FA">
        <w:rPr>
          <w:rFonts w:ascii="Times New Roman" w:hAnsi="Times New Roman" w:cs="Times New Roman"/>
          <w:sz w:val="24"/>
          <w:szCs w:val="24"/>
        </w:rPr>
        <w:t xml:space="preserve">. Visu nosacījumu </w:t>
      </w:r>
      <w:r w:rsidR="00206504">
        <w:rPr>
          <w:rFonts w:ascii="Times New Roman" w:hAnsi="Times New Roman" w:cs="Times New Roman"/>
          <w:sz w:val="24"/>
          <w:szCs w:val="24"/>
        </w:rPr>
        <w:t xml:space="preserve">sistemātiska </w:t>
      </w:r>
      <w:r w:rsidR="007220FA">
        <w:rPr>
          <w:rFonts w:ascii="Times New Roman" w:hAnsi="Times New Roman" w:cs="Times New Roman"/>
          <w:sz w:val="24"/>
          <w:szCs w:val="24"/>
        </w:rPr>
        <w:t>iev</w:t>
      </w:r>
      <w:r w:rsidR="00275D84">
        <w:rPr>
          <w:rFonts w:ascii="Times New Roman" w:hAnsi="Times New Roman" w:cs="Times New Roman"/>
          <w:sz w:val="24"/>
          <w:szCs w:val="24"/>
        </w:rPr>
        <w:t>ērošana, provocējot uzreiz vis</w:t>
      </w:r>
      <w:r w:rsidR="007220FA">
        <w:rPr>
          <w:rFonts w:ascii="Times New Roman" w:hAnsi="Times New Roman" w:cs="Times New Roman"/>
          <w:sz w:val="24"/>
          <w:szCs w:val="24"/>
        </w:rPr>
        <w:t>as sugas</w:t>
      </w:r>
      <w:r w:rsidR="00275D84">
        <w:rPr>
          <w:rFonts w:ascii="Times New Roman" w:hAnsi="Times New Roman" w:cs="Times New Roman"/>
          <w:sz w:val="24"/>
          <w:szCs w:val="24"/>
        </w:rPr>
        <w:t>,</w:t>
      </w:r>
      <w:r w:rsidR="00206504">
        <w:rPr>
          <w:rFonts w:ascii="Times New Roman" w:hAnsi="Times New Roman" w:cs="Times New Roman"/>
          <w:sz w:val="24"/>
          <w:szCs w:val="24"/>
        </w:rPr>
        <w:t xml:space="preserve"> var būt pārāk</w:t>
      </w:r>
      <w:r w:rsidR="007220FA">
        <w:rPr>
          <w:rFonts w:ascii="Times New Roman" w:hAnsi="Times New Roman" w:cs="Times New Roman"/>
          <w:sz w:val="24"/>
          <w:szCs w:val="24"/>
        </w:rPr>
        <w:t xml:space="preserve"> sarežģīta.</w:t>
      </w:r>
    </w:p>
    <w:p w14:paraId="38CAD673" w14:textId="0B2D0478" w:rsidR="003A37D0" w:rsidRDefault="003A37D0" w:rsidP="00602A78">
      <w:pPr>
        <w:jc w:val="both"/>
        <w:rPr>
          <w:rFonts w:ascii="Times New Roman" w:hAnsi="Times New Roman" w:cs="Times New Roman"/>
          <w:sz w:val="24"/>
          <w:szCs w:val="24"/>
        </w:rPr>
      </w:pPr>
      <w:r>
        <w:rPr>
          <w:rFonts w:ascii="Times New Roman" w:hAnsi="Times New Roman" w:cs="Times New Roman"/>
          <w:sz w:val="24"/>
          <w:szCs w:val="24"/>
        </w:rPr>
        <w:t>Katrā provocēšanas punktā vēlams skaņas avotu secīgi vērst uz visām debess pusēm. Sagaidot atbildes reakciju, provocēšana jāpārtrauc</w:t>
      </w:r>
      <w:r w:rsidR="00206504">
        <w:rPr>
          <w:rFonts w:ascii="Times New Roman" w:hAnsi="Times New Roman" w:cs="Times New Roman"/>
          <w:sz w:val="24"/>
          <w:szCs w:val="24"/>
        </w:rPr>
        <w:t>,</w:t>
      </w:r>
      <w:r>
        <w:rPr>
          <w:rFonts w:ascii="Times New Roman" w:hAnsi="Times New Roman" w:cs="Times New Roman"/>
          <w:sz w:val="24"/>
          <w:szCs w:val="24"/>
        </w:rPr>
        <w:t xml:space="preserve"> tiklīdz</w:t>
      </w:r>
      <w:r w:rsidR="005D5FE7">
        <w:rPr>
          <w:rFonts w:ascii="Times New Roman" w:hAnsi="Times New Roman" w:cs="Times New Roman"/>
          <w:sz w:val="24"/>
          <w:szCs w:val="24"/>
        </w:rPr>
        <w:t xml:space="preserve"> ir droši noteikta putna suga.</w:t>
      </w:r>
      <w:r>
        <w:rPr>
          <w:rFonts w:ascii="Times New Roman" w:hAnsi="Times New Roman" w:cs="Times New Roman"/>
          <w:sz w:val="24"/>
          <w:szCs w:val="24"/>
        </w:rPr>
        <w:t xml:space="preserve"> </w:t>
      </w:r>
    </w:p>
    <w:p w14:paraId="3467AFBE" w14:textId="3D79542F" w:rsidR="00A218CC" w:rsidRDefault="00A218CC" w:rsidP="005F056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Provocēšanas vietu vēlams izvēlēties kāda klajuma malā, kur ir laba redzamība un dzirdamība</w:t>
      </w:r>
      <w:r w:rsidR="004F28E7" w:rsidRPr="00E6593E">
        <w:rPr>
          <w:rFonts w:ascii="Times New Roman" w:eastAsia="Times New Roman" w:hAnsi="Times New Roman" w:cs="Times New Roman"/>
          <w:sz w:val="24"/>
          <w:szCs w:val="24"/>
          <w:lang w:eastAsia="lv-LV"/>
        </w:rPr>
        <w:t>. Tāpat der jau iepri</w:t>
      </w:r>
      <w:r>
        <w:rPr>
          <w:rFonts w:ascii="Times New Roman" w:eastAsia="Times New Roman" w:hAnsi="Times New Roman" w:cs="Times New Roman"/>
          <w:sz w:val="24"/>
          <w:szCs w:val="24"/>
          <w:lang w:eastAsia="lv-LV"/>
        </w:rPr>
        <w:t>ekš prognozēt, kur</w:t>
      </w:r>
      <w:r w:rsidR="004F28E7" w:rsidRPr="00E6593E">
        <w:rPr>
          <w:rFonts w:ascii="Times New Roman" w:eastAsia="Times New Roman" w:hAnsi="Times New Roman" w:cs="Times New Roman"/>
          <w:sz w:val="24"/>
          <w:szCs w:val="24"/>
          <w:lang w:eastAsia="lv-LV"/>
        </w:rPr>
        <w:t xml:space="preserve"> dzenis </w:t>
      </w:r>
      <w:r>
        <w:rPr>
          <w:rFonts w:ascii="Times New Roman" w:eastAsia="Times New Roman" w:hAnsi="Times New Roman" w:cs="Times New Roman"/>
          <w:sz w:val="24"/>
          <w:szCs w:val="24"/>
          <w:lang w:eastAsia="lv-LV"/>
        </w:rPr>
        <w:t xml:space="preserve">varētu </w:t>
      </w:r>
      <w:r w:rsidR="004F28E7" w:rsidRPr="00E6593E">
        <w:rPr>
          <w:rFonts w:ascii="Times New Roman" w:eastAsia="Times New Roman" w:hAnsi="Times New Roman" w:cs="Times New Roman"/>
          <w:sz w:val="24"/>
          <w:szCs w:val="24"/>
          <w:lang w:eastAsia="lv-LV"/>
        </w:rPr>
        <w:t>nola</w:t>
      </w:r>
      <w:r>
        <w:rPr>
          <w:rFonts w:ascii="Times New Roman" w:eastAsia="Times New Roman" w:hAnsi="Times New Roman" w:cs="Times New Roman"/>
          <w:sz w:val="24"/>
          <w:szCs w:val="24"/>
          <w:lang w:eastAsia="lv-LV"/>
        </w:rPr>
        <w:t>isties.</w:t>
      </w:r>
      <w:r w:rsidR="004F28E7" w:rsidRPr="00E6593E">
        <w:rPr>
          <w:rFonts w:ascii="Times New Roman" w:eastAsia="Times New Roman" w:hAnsi="Times New Roman" w:cs="Times New Roman"/>
          <w:sz w:val="24"/>
          <w:szCs w:val="24"/>
          <w:lang w:eastAsia="lv-LV"/>
        </w:rPr>
        <w:t xml:space="preserve"> Provocējot </w:t>
      </w:r>
      <w:proofErr w:type="spellStart"/>
      <w:r w:rsidR="004F28E7" w:rsidRPr="00E6593E">
        <w:rPr>
          <w:rFonts w:ascii="Times New Roman" w:eastAsia="Times New Roman" w:hAnsi="Times New Roman" w:cs="Times New Roman"/>
          <w:sz w:val="24"/>
          <w:szCs w:val="24"/>
          <w:lang w:eastAsia="lv-LV"/>
        </w:rPr>
        <w:t>bal</w:t>
      </w:r>
      <w:r>
        <w:rPr>
          <w:rFonts w:ascii="Times New Roman" w:eastAsia="Times New Roman" w:hAnsi="Times New Roman" w:cs="Times New Roman"/>
          <w:sz w:val="24"/>
          <w:szCs w:val="24"/>
          <w:lang w:eastAsia="lv-LV"/>
        </w:rPr>
        <w:t>tmugurdzeņus</w:t>
      </w:r>
      <w:proofErr w:type="spellEnd"/>
      <w:r>
        <w:rPr>
          <w:rFonts w:ascii="Times New Roman" w:eastAsia="Times New Roman" w:hAnsi="Times New Roman" w:cs="Times New Roman"/>
          <w:sz w:val="24"/>
          <w:szCs w:val="24"/>
          <w:lang w:eastAsia="lv-LV"/>
        </w:rPr>
        <w:t xml:space="preserve"> un pelēkās dzilnas</w:t>
      </w:r>
      <w:r w:rsidR="004F28E7" w:rsidRPr="00E6593E">
        <w:rPr>
          <w:rFonts w:ascii="Times New Roman" w:eastAsia="Times New Roman" w:hAnsi="Times New Roman" w:cs="Times New Roman"/>
          <w:sz w:val="24"/>
          <w:szCs w:val="24"/>
          <w:lang w:eastAsia="lv-LV"/>
        </w:rPr>
        <w:t xml:space="preserve">, labi var izmantot izcirtumos </w:t>
      </w:r>
      <w:r>
        <w:rPr>
          <w:rFonts w:ascii="Times New Roman" w:eastAsia="Times New Roman" w:hAnsi="Times New Roman" w:cs="Times New Roman"/>
          <w:sz w:val="24"/>
          <w:szCs w:val="24"/>
          <w:lang w:eastAsia="lv-LV"/>
        </w:rPr>
        <w:t>atstātus atsevišķus kokus. S</w:t>
      </w:r>
      <w:r w:rsidR="004F28E7" w:rsidRPr="00E6593E">
        <w:rPr>
          <w:rFonts w:ascii="Times New Roman" w:eastAsia="Times New Roman" w:hAnsi="Times New Roman" w:cs="Times New Roman"/>
          <w:sz w:val="24"/>
          <w:szCs w:val="24"/>
          <w:lang w:eastAsia="lv-LV"/>
        </w:rPr>
        <w:t>avlaicīgi nostājotie</w:t>
      </w:r>
      <w:r w:rsidR="00206504">
        <w:rPr>
          <w:rFonts w:ascii="Times New Roman" w:eastAsia="Times New Roman" w:hAnsi="Times New Roman" w:cs="Times New Roman"/>
          <w:sz w:val="24"/>
          <w:szCs w:val="24"/>
          <w:lang w:eastAsia="lv-LV"/>
        </w:rPr>
        <w:t>s vietā, no kurienes</w:t>
      </w:r>
      <w:r w:rsidR="004F28E7" w:rsidRPr="00E6593E">
        <w:rPr>
          <w:rFonts w:ascii="Times New Roman" w:eastAsia="Times New Roman" w:hAnsi="Times New Roman" w:cs="Times New Roman"/>
          <w:sz w:val="24"/>
          <w:szCs w:val="24"/>
          <w:lang w:eastAsia="lv-LV"/>
        </w:rPr>
        <w:t xml:space="preserve"> koks ir labi apskatāms (tā, lai saule nebūtu pretī!)</w:t>
      </w:r>
      <w:r w:rsidR="00206504">
        <w:rPr>
          <w:rFonts w:ascii="Times New Roman" w:eastAsia="Times New Roman" w:hAnsi="Times New Roman" w:cs="Times New Roman"/>
          <w:sz w:val="24"/>
          <w:szCs w:val="24"/>
          <w:lang w:eastAsia="lv-LV"/>
        </w:rPr>
        <w:t>,</w:t>
      </w:r>
      <w:r w:rsidR="004F28E7" w:rsidRPr="00E6593E">
        <w:rPr>
          <w:rFonts w:ascii="Times New Roman" w:eastAsia="Times New Roman" w:hAnsi="Times New Roman" w:cs="Times New Roman"/>
          <w:sz w:val="24"/>
          <w:szCs w:val="24"/>
          <w:lang w:eastAsia="lv-LV"/>
        </w:rPr>
        <w:t xml:space="preserve"> un tad</w:t>
      </w:r>
      <w:r w:rsidR="005F0563">
        <w:rPr>
          <w:rFonts w:ascii="Times New Roman" w:eastAsia="Times New Roman" w:hAnsi="Times New Roman" w:cs="Times New Roman"/>
          <w:sz w:val="24"/>
          <w:szCs w:val="24"/>
          <w:lang w:eastAsia="lv-LV"/>
        </w:rPr>
        <w:t>,</w:t>
      </w:r>
      <w:r w:rsidR="004F28E7" w:rsidRPr="00E6593E">
        <w:rPr>
          <w:rFonts w:ascii="Times New Roman" w:eastAsia="Times New Roman" w:hAnsi="Times New Roman" w:cs="Times New Roman"/>
          <w:sz w:val="24"/>
          <w:szCs w:val="24"/>
          <w:lang w:eastAsia="lv-LV"/>
        </w:rPr>
        <w:t xml:space="preserve"> atskaņojot ierakstu, atlidojušo putnu var ātri apskatīt un izvairīties no ilgstošas provocēšanas</w:t>
      </w:r>
      <w:r>
        <w:rPr>
          <w:rFonts w:ascii="Times New Roman" w:eastAsia="Times New Roman" w:hAnsi="Times New Roman" w:cs="Times New Roman"/>
          <w:sz w:val="24"/>
          <w:szCs w:val="24"/>
          <w:lang w:eastAsia="lv-LV"/>
        </w:rPr>
        <w:t xml:space="preserve">. </w:t>
      </w:r>
      <w:r w:rsidR="003E3B36">
        <w:rPr>
          <w:rFonts w:ascii="Times New Roman" w:eastAsia="Times New Roman" w:hAnsi="Times New Roman" w:cs="Times New Roman"/>
          <w:sz w:val="24"/>
          <w:szCs w:val="24"/>
          <w:lang w:eastAsia="lv-LV"/>
        </w:rPr>
        <w:t>Atskaņošanas iekārtu</w:t>
      </w:r>
      <w:r w:rsidR="003E3B36" w:rsidRPr="00E6593E">
        <w:rPr>
          <w:rFonts w:ascii="Times New Roman" w:eastAsia="Times New Roman" w:hAnsi="Times New Roman" w:cs="Times New Roman"/>
          <w:sz w:val="24"/>
          <w:szCs w:val="24"/>
          <w:lang w:eastAsia="lv-LV"/>
        </w:rPr>
        <w:t xml:space="preserve"> </w:t>
      </w:r>
      <w:r w:rsidR="003E3B36">
        <w:rPr>
          <w:rFonts w:ascii="Times New Roman" w:eastAsia="Times New Roman" w:hAnsi="Times New Roman" w:cs="Times New Roman"/>
          <w:sz w:val="24"/>
          <w:szCs w:val="24"/>
          <w:lang w:eastAsia="lv-LV"/>
        </w:rPr>
        <w:t xml:space="preserve">var </w:t>
      </w:r>
      <w:r w:rsidR="003E3B36" w:rsidRPr="00E6593E">
        <w:rPr>
          <w:rFonts w:ascii="Times New Roman" w:eastAsia="Times New Roman" w:hAnsi="Times New Roman" w:cs="Times New Roman"/>
          <w:sz w:val="24"/>
          <w:szCs w:val="24"/>
          <w:lang w:eastAsia="lv-LV"/>
        </w:rPr>
        <w:t>nolikt uz kāda paaugstinājuma (celma, nokrituša koka u</w:t>
      </w:r>
      <w:r w:rsidR="003E3B36">
        <w:rPr>
          <w:rFonts w:ascii="Times New Roman" w:eastAsia="Times New Roman" w:hAnsi="Times New Roman" w:cs="Times New Roman"/>
          <w:sz w:val="24"/>
          <w:szCs w:val="24"/>
          <w:lang w:eastAsia="lv-LV"/>
        </w:rPr>
        <w:t>.</w:t>
      </w:r>
      <w:r w:rsidR="003E3B36" w:rsidRPr="00E6593E">
        <w:rPr>
          <w:rFonts w:ascii="Times New Roman" w:eastAsia="Times New Roman" w:hAnsi="Times New Roman" w:cs="Times New Roman"/>
          <w:sz w:val="24"/>
          <w:szCs w:val="24"/>
          <w:lang w:eastAsia="lv-LV"/>
        </w:rPr>
        <w:t>tml.) un paiet sāņus, lai labāk varētu saklausīt atbildes reakcijas</w:t>
      </w:r>
      <w:r w:rsidR="003E3B36">
        <w:rPr>
          <w:rFonts w:ascii="Times New Roman" w:eastAsia="Times New Roman" w:hAnsi="Times New Roman" w:cs="Times New Roman"/>
          <w:sz w:val="24"/>
          <w:szCs w:val="24"/>
          <w:lang w:eastAsia="lv-LV"/>
        </w:rPr>
        <w:t xml:space="preserve"> no lielāka attāluma</w:t>
      </w:r>
      <w:r w:rsidR="003E3B36" w:rsidRPr="00E6593E">
        <w:rPr>
          <w:rFonts w:ascii="Times New Roman" w:eastAsia="Times New Roman" w:hAnsi="Times New Roman" w:cs="Times New Roman"/>
          <w:sz w:val="24"/>
          <w:szCs w:val="24"/>
          <w:lang w:eastAsia="lv-LV"/>
        </w:rPr>
        <w:t>.</w:t>
      </w:r>
    </w:p>
    <w:p w14:paraId="540FF403" w14:textId="615BC367" w:rsidR="00D5764F" w:rsidRDefault="00D5764F" w:rsidP="005F056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B</w:t>
      </w:r>
      <w:r w:rsidRPr="00E6593E">
        <w:rPr>
          <w:rFonts w:ascii="Times New Roman" w:eastAsia="Times New Roman" w:hAnsi="Times New Roman" w:cs="Times New Roman"/>
          <w:sz w:val="24"/>
          <w:szCs w:val="24"/>
          <w:lang w:eastAsia="lv-LV"/>
        </w:rPr>
        <w:t>ungošanas atskaņošana rei</w:t>
      </w:r>
      <w:r>
        <w:rPr>
          <w:rFonts w:ascii="Times New Roman" w:eastAsia="Times New Roman" w:hAnsi="Times New Roman" w:cs="Times New Roman"/>
          <w:sz w:val="24"/>
          <w:szCs w:val="24"/>
          <w:lang w:eastAsia="lv-LV"/>
        </w:rPr>
        <w:t>zēm izprovocē kādu citu dzeņu sugu</w:t>
      </w:r>
      <w:r w:rsidRPr="00E6593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(M.Bergmanis pers. nov.</w:t>
      </w:r>
      <w:r w:rsidR="005F0563">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Rassati</w:t>
      </w:r>
      <w:proofErr w:type="spellEnd"/>
      <w:r>
        <w:rPr>
          <w:rFonts w:ascii="Times New Roman" w:eastAsia="Times New Roman" w:hAnsi="Times New Roman" w:cs="Times New Roman"/>
          <w:sz w:val="24"/>
          <w:szCs w:val="24"/>
          <w:lang w:eastAsia="lv-LV"/>
        </w:rPr>
        <w:t xml:space="preserve"> 2014). N</w:t>
      </w:r>
      <w:r w:rsidRPr="00E6593E">
        <w:rPr>
          <w:rFonts w:ascii="Times New Roman" w:eastAsia="Times New Roman" w:hAnsi="Times New Roman" w:cs="Times New Roman"/>
          <w:sz w:val="24"/>
          <w:szCs w:val="24"/>
          <w:lang w:eastAsia="lv-LV"/>
        </w:rPr>
        <w:t>evar automātiski pieņemt, ka</w:t>
      </w:r>
      <w:r>
        <w:rPr>
          <w:rFonts w:ascii="Times New Roman" w:eastAsia="Times New Roman" w:hAnsi="Times New Roman" w:cs="Times New Roman"/>
          <w:sz w:val="24"/>
          <w:szCs w:val="24"/>
          <w:lang w:eastAsia="lv-LV"/>
        </w:rPr>
        <w:t xml:space="preserve"> atsaucas tieši provocētā suga. T</w:t>
      </w:r>
      <w:r w:rsidRPr="00E6593E">
        <w:rPr>
          <w:rFonts w:ascii="Times New Roman" w:eastAsia="Times New Roman" w:hAnsi="Times New Roman" w:cs="Times New Roman"/>
          <w:sz w:val="24"/>
          <w:szCs w:val="24"/>
          <w:lang w:eastAsia="lv-LV"/>
        </w:rPr>
        <w:t>uvāk pielidojušos dzeņus vi</w:t>
      </w:r>
      <w:r>
        <w:rPr>
          <w:rFonts w:ascii="Times New Roman" w:eastAsia="Times New Roman" w:hAnsi="Times New Roman" w:cs="Times New Roman"/>
          <w:sz w:val="24"/>
          <w:szCs w:val="24"/>
          <w:lang w:eastAsia="lv-LV"/>
        </w:rPr>
        <w:t>smaz šaubu gadījumā</w:t>
      </w:r>
      <w:r w:rsidRPr="00E6593E">
        <w:rPr>
          <w:rFonts w:ascii="Times New Roman" w:eastAsia="Times New Roman" w:hAnsi="Times New Roman" w:cs="Times New Roman"/>
          <w:sz w:val="24"/>
          <w:szCs w:val="24"/>
          <w:lang w:eastAsia="lv-LV"/>
        </w:rPr>
        <w:t xml:space="preserve"> vajadz</w:t>
      </w:r>
      <w:r>
        <w:rPr>
          <w:rFonts w:ascii="Times New Roman" w:eastAsia="Times New Roman" w:hAnsi="Times New Roman" w:cs="Times New Roman"/>
          <w:sz w:val="24"/>
          <w:szCs w:val="24"/>
          <w:lang w:eastAsia="lv-LV"/>
        </w:rPr>
        <w:t>ētu apskatīt.</w:t>
      </w:r>
    </w:p>
    <w:p w14:paraId="1DA3F92F" w14:textId="7F5752C9" w:rsidR="00D17B0F" w:rsidRPr="00401A4D" w:rsidRDefault="00A218CC" w:rsidP="005F0563">
      <w:pPr>
        <w:jc w:val="both"/>
        <w:rPr>
          <w:rFonts w:ascii="Times New Roman" w:hAnsi="Times New Roman" w:cs="Times New Roman"/>
          <w:sz w:val="24"/>
          <w:szCs w:val="24"/>
        </w:rPr>
      </w:pPr>
      <w:r>
        <w:rPr>
          <w:rFonts w:ascii="Times New Roman" w:eastAsia="Times New Roman" w:hAnsi="Times New Roman" w:cs="Times New Roman"/>
          <w:sz w:val="24"/>
          <w:szCs w:val="24"/>
          <w:lang w:eastAsia="lv-LV"/>
        </w:rPr>
        <w:t>A</w:t>
      </w:r>
      <w:r w:rsidR="00D17B0F" w:rsidRPr="008A235E">
        <w:rPr>
          <w:rFonts w:ascii="Times New Roman" w:hAnsi="Times New Roman" w:cs="Times New Roman"/>
          <w:sz w:val="24"/>
          <w:szCs w:val="24"/>
        </w:rPr>
        <w:t xml:space="preserve">tskaņošanas punktam obligāti ir jāatrodas apsekojuma vienībā. Ja objektīvu iemeslu dēļ uzskaiti nav iespējams veikt tieši apsekojuma vienībā, piemēram, tā atrodas vairāku simtu hektāru lielā </w:t>
      </w:r>
      <w:proofErr w:type="spellStart"/>
      <w:r w:rsidR="00D17B0F" w:rsidRPr="008A235E">
        <w:rPr>
          <w:rFonts w:ascii="Times New Roman" w:hAnsi="Times New Roman" w:cs="Times New Roman"/>
          <w:sz w:val="24"/>
          <w:szCs w:val="24"/>
        </w:rPr>
        <w:t>bebrainē</w:t>
      </w:r>
      <w:proofErr w:type="spellEnd"/>
      <w:r w:rsidR="00D17B0F" w:rsidRPr="008A235E">
        <w:rPr>
          <w:rFonts w:ascii="Times New Roman" w:hAnsi="Times New Roman" w:cs="Times New Roman"/>
          <w:sz w:val="24"/>
          <w:szCs w:val="24"/>
        </w:rPr>
        <w:t xml:space="preserve"> vai to no visām pusēm ieskauj upes, uzskaites punkts pārvietojams šķēršļu malā, tas atzīmējams un aprakstām</w:t>
      </w:r>
      <w:r w:rsidR="004F28E7">
        <w:rPr>
          <w:rFonts w:ascii="Times New Roman" w:hAnsi="Times New Roman" w:cs="Times New Roman"/>
          <w:sz w:val="24"/>
          <w:szCs w:val="24"/>
        </w:rPr>
        <w:t xml:space="preserve">s protokolā, kartēs, navigācijā </w:t>
      </w:r>
      <w:r w:rsidR="004F28E7" w:rsidRPr="008A235E">
        <w:rPr>
          <w:rFonts w:ascii="Times New Roman" w:hAnsi="Times New Roman" w:cs="Times New Roman"/>
          <w:sz w:val="24"/>
          <w:szCs w:val="24"/>
        </w:rPr>
        <w:t>(Avotiņš, Auniņš 2017)</w:t>
      </w:r>
      <w:r w:rsidR="004F28E7">
        <w:rPr>
          <w:rFonts w:ascii="Times New Roman" w:hAnsi="Times New Roman" w:cs="Times New Roman"/>
          <w:sz w:val="24"/>
          <w:szCs w:val="24"/>
        </w:rPr>
        <w:t>.</w:t>
      </w:r>
    </w:p>
    <w:p w14:paraId="49B07CD1" w14:textId="2D084959" w:rsidR="007220FA" w:rsidRDefault="007220FA" w:rsidP="007220FA">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 tabula.</w:t>
      </w:r>
    </w:p>
    <w:p w14:paraId="12B12B41" w14:textId="5E910E94" w:rsidR="007220FA" w:rsidRDefault="007220FA" w:rsidP="003360B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Dzeņu provocēšan</w:t>
      </w:r>
      <w:r w:rsidR="00BD4FAB">
        <w:rPr>
          <w:rFonts w:ascii="Times New Roman" w:eastAsia="Times New Roman" w:hAnsi="Times New Roman" w:cs="Times New Roman"/>
          <w:sz w:val="24"/>
          <w:szCs w:val="24"/>
          <w:lang w:eastAsia="lv-LV"/>
        </w:rPr>
        <w:t>ai</w:t>
      </w:r>
      <w:r>
        <w:rPr>
          <w:rFonts w:ascii="Times New Roman" w:eastAsia="Times New Roman" w:hAnsi="Times New Roman" w:cs="Times New Roman"/>
          <w:sz w:val="24"/>
          <w:szCs w:val="24"/>
          <w:lang w:eastAsia="lv-LV"/>
        </w:rPr>
        <w:t xml:space="preserve"> i</w:t>
      </w:r>
      <w:r w:rsidR="00BD4FAB">
        <w:rPr>
          <w:rFonts w:ascii="Times New Roman" w:eastAsia="Times New Roman" w:hAnsi="Times New Roman" w:cs="Times New Roman"/>
          <w:sz w:val="24"/>
          <w:szCs w:val="24"/>
          <w:lang w:eastAsia="lv-LV"/>
        </w:rPr>
        <w:t>eteic</w:t>
      </w:r>
      <w:r>
        <w:rPr>
          <w:rFonts w:ascii="Times New Roman" w:eastAsia="Times New Roman" w:hAnsi="Times New Roman" w:cs="Times New Roman"/>
          <w:sz w:val="24"/>
          <w:szCs w:val="24"/>
          <w:lang w:eastAsia="lv-LV"/>
        </w:rPr>
        <w:t>amais skaņu repertuārs un</w:t>
      </w:r>
      <w:r w:rsidR="003360B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attālumi starp provocēšanas punktiem</w:t>
      </w:r>
    </w:p>
    <w:p w14:paraId="31D52179" w14:textId="77777777" w:rsidR="007220FA" w:rsidRDefault="007220FA" w:rsidP="007220FA">
      <w:pPr>
        <w:spacing w:after="0" w:line="240" w:lineRule="auto"/>
        <w:rPr>
          <w:rFonts w:ascii="Times New Roman" w:eastAsia="Times New Roman" w:hAnsi="Times New Roman" w:cs="Times New Roman"/>
          <w:sz w:val="24"/>
          <w:szCs w:val="24"/>
          <w:lang w:eastAsia="lv-LV"/>
        </w:rPr>
      </w:pPr>
    </w:p>
    <w:tbl>
      <w:tblPr>
        <w:tblStyle w:val="TableGrid"/>
        <w:tblW w:w="9747" w:type="dxa"/>
        <w:tblLayout w:type="fixed"/>
        <w:tblLook w:val="04A0" w:firstRow="1" w:lastRow="0" w:firstColumn="1" w:lastColumn="0" w:noHBand="0" w:noVBand="1"/>
      </w:tblPr>
      <w:tblGrid>
        <w:gridCol w:w="1980"/>
        <w:gridCol w:w="1530"/>
        <w:gridCol w:w="4536"/>
        <w:gridCol w:w="1701"/>
      </w:tblGrid>
      <w:tr w:rsidR="00382DDF" w14:paraId="61756E53" w14:textId="77777777" w:rsidTr="00BD4FAB">
        <w:tc>
          <w:tcPr>
            <w:tcW w:w="1980" w:type="dxa"/>
          </w:tcPr>
          <w:p w14:paraId="5871F606" w14:textId="77777777" w:rsidR="00382DDF" w:rsidRDefault="00382DDF" w:rsidP="0087196E">
            <w:pPr>
              <w:pStyle w:val="Mon1"/>
              <w:spacing w:line="240" w:lineRule="auto"/>
              <w:jc w:val="both"/>
              <w:rPr>
                <w:b w:val="0"/>
                <w:sz w:val="24"/>
              </w:rPr>
            </w:pPr>
            <w:r>
              <w:rPr>
                <w:b w:val="0"/>
                <w:sz w:val="24"/>
              </w:rPr>
              <w:t>Latviski</w:t>
            </w:r>
          </w:p>
        </w:tc>
        <w:tc>
          <w:tcPr>
            <w:tcW w:w="1530" w:type="dxa"/>
          </w:tcPr>
          <w:p w14:paraId="26F82091" w14:textId="77777777" w:rsidR="00382DDF" w:rsidRDefault="00382DDF" w:rsidP="0087196E">
            <w:pPr>
              <w:pStyle w:val="Mon1"/>
              <w:spacing w:line="240" w:lineRule="auto"/>
              <w:jc w:val="both"/>
              <w:rPr>
                <w:b w:val="0"/>
                <w:sz w:val="24"/>
              </w:rPr>
            </w:pPr>
            <w:r>
              <w:rPr>
                <w:b w:val="0"/>
                <w:sz w:val="24"/>
              </w:rPr>
              <w:t>Zinātniski</w:t>
            </w:r>
          </w:p>
        </w:tc>
        <w:tc>
          <w:tcPr>
            <w:tcW w:w="4536" w:type="dxa"/>
          </w:tcPr>
          <w:p w14:paraId="18063318" w14:textId="7DE92458" w:rsidR="00382DDF" w:rsidRDefault="00BD4FAB" w:rsidP="00A72133">
            <w:pPr>
              <w:pStyle w:val="Mon1"/>
              <w:spacing w:line="240" w:lineRule="auto"/>
              <w:jc w:val="both"/>
              <w:rPr>
                <w:b w:val="0"/>
                <w:sz w:val="24"/>
              </w:rPr>
            </w:pPr>
            <w:r>
              <w:rPr>
                <w:b w:val="0"/>
                <w:sz w:val="24"/>
              </w:rPr>
              <w:t>Izmantojamās skaņas</w:t>
            </w:r>
          </w:p>
        </w:tc>
        <w:tc>
          <w:tcPr>
            <w:tcW w:w="1701" w:type="dxa"/>
          </w:tcPr>
          <w:p w14:paraId="40E2E015" w14:textId="74244957" w:rsidR="00382DDF" w:rsidRDefault="00BD4FAB" w:rsidP="00A72133">
            <w:pPr>
              <w:pStyle w:val="Mon1"/>
              <w:spacing w:line="240" w:lineRule="auto"/>
              <w:jc w:val="both"/>
              <w:rPr>
                <w:b w:val="0"/>
                <w:sz w:val="24"/>
              </w:rPr>
            </w:pPr>
            <w:r>
              <w:rPr>
                <w:b w:val="0"/>
                <w:sz w:val="24"/>
              </w:rPr>
              <w:t>Attālums (m)</w:t>
            </w:r>
          </w:p>
        </w:tc>
      </w:tr>
      <w:tr w:rsidR="00382DDF" w14:paraId="0C542D71" w14:textId="77777777" w:rsidTr="00BD4FAB">
        <w:tc>
          <w:tcPr>
            <w:tcW w:w="1980" w:type="dxa"/>
          </w:tcPr>
          <w:p w14:paraId="4685AD6F" w14:textId="77777777" w:rsidR="00382DDF" w:rsidRDefault="00382DDF" w:rsidP="003F2526">
            <w:pPr>
              <w:pStyle w:val="Mon1"/>
              <w:spacing w:line="240" w:lineRule="auto"/>
              <w:jc w:val="both"/>
              <w:rPr>
                <w:b w:val="0"/>
                <w:sz w:val="24"/>
              </w:rPr>
            </w:pPr>
            <w:r>
              <w:rPr>
                <w:b w:val="0"/>
                <w:sz w:val="24"/>
              </w:rPr>
              <w:t>Mazais dzenis</w:t>
            </w:r>
          </w:p>
        </w:tc>
        <w:tc>
          <w:tcPr>
            <w:tcW w:w="1530" w:type="dxa"/>
          </w:tcPr>
          <w:p w14:paraId="115B47AE" w14:textId="315BCA8B" w:rsidR="00382DDF" w:rsidRPr="00010DEB" w:rsidRDefault="00382DDF" w:rsidP="003F2526">
            <w:pPr>
              <w:pStyle w:val="Mon1"/>
              <w:spacing w:line="240" w:lineRule="auto"/>
              <w:jc w:val="both"/>
              <w:rPr>
                <w:b w:val="0"/>
                <w:i/>
                <w:sz w:val="24"/>
              </w:rPr>
            </w:pPr>
            <w:r>
              <w:rPr>
                <w:b w:val="0"/>
                <w:i/>
                <w:sz w:val="24"/>
              </w:rPr>
              <w:t>D.</w:t>
            </w:r>
            <w:r w:rsidRPr="00010DEB">
              <w:rPr>
                <w:b w:val="0"/>
                <w:i/>
                <w:sz w:val="24"/>
              </w:rPr>
              <w:t xml:space="preserve"> </w:t>
            </w:r>
            <w:proofErr w:type="spellStart"/>
            <w:r w:rsidRPr="00010DEB">
              <w:rPr>
                <w:b w:val="0"/>
                <w:i/>
                <w:sz w:val="24"/>
              </w:rPr>
              <w:t>minor</w:t>
            </w:r>
            <w:proofErr w:type="spellEnd"/>
          </w:p>
        </w:tc>
        <w:tc>
          <w:tcPr>
            <w:tcW w:w="4536" w:type="dxa"/>
          </w:tcPr>
          <w:p w14:paraId="75D99535" w14:textId="2F1E74BC" w:rsidR="00382DDF" w:rsidRPr="00CF206C" w:rsidRDefault="00BD4FAB" w:rsidP="003F2526">
            <w:pPr>
              <w:pStyle w:val="Mon1"/>
              <w:spacing w:line="240" w:lineRule="auto"/>
              <w:jc w:val="both"/>
              <w:rPr>
                <w:b w:val="0"/>
                <w:sz w:val="24"/>
              </w:rPr>
            </w:pPr>
            <w:r>
              <w:rPr>
                <w:b w:val="0"/>
                <w:sz w:val="24"/>
              </w:rPr>
              <w:t>Saucienu sērijas,</w:t>
            </w:r>
            <w:r w:rsidR="00382DDF">
              <w:rPr>
                <w:b w:val="0"/>
                <w:sz w:val="24"/>
              </w:rPr>
              <w:t xml:space="preserve"> bungošana</w:t>
            </w:r>
          </w:p>
        </w:tc>
        <w:tc>
          <w:tcPr>
            <w:tcW w:w="1701" w:type="dxa"/>
          </w:tcPr>
          <w:p w14:paraId="373DF888" w14:textId="3E7119F4" w:rsidR="00382DDF" w:rsidRDefault="00BD4FAB" w:rsidP="003F2526">
            <w:pPr>
              <w:pStyle w:val="Mon1"/>
              <w:spacing w:line="240" w:lineRule="auto"/>
              <w:jc w:val="both"/>
              <w:rPr>
                <w:b w:val="0"/>
                <w:sz w:val="24"/>
              </w:rPr>
            </w:pPr>
            <w:r>
              <w:rPr>
                <w:b w:val="0"/>
                <w:sz w:val="24"/>
              </w:rPr>
              <w:t>200-300</w:t>
            </w:r>
          </w:p>
        </w:tc>
      </w:tr>
      <w:tr w:rsidR="00382DDF" w14:paraId="7ED52EE1" w14:textId="77777777" w:rsidTr="00BD4FAB">
        <w:tc>
          <w:tcPr>
            <w:tcW w:w="1980" w:type="dxa"/>
          </w:tcPr>
          <w:p w14:paraId="1460039F" w14:textId="77777777" w:rsidR="00382DDF" w:rsidRDefault="00382DDF" w:rsidP="0087196E">
            <w:pPr>
              <w:pStyle w:val="Mon1"/>
              <w:spacing w:line="240" w:lineRule="auto"/>
              <w:jc w:val="both"/>
              <w:rPr>
                <w:b w:val="0"/>
                <w:sz w:val="24"/>
              </w:rPr>
            </w:pPr>
            <w:r>
              <w:rPr>
                <w:b w:val="0"/>
                <w:sz w:val="24"/>
              </w:rPr>
              <w:t>Vidējais dzenis</w:t>
            </w:r>
          </w:p>
        </w:tc>
        <w:tc>
          <w:tcPr>
            <w:tcW w:w="1530" w:type="dxa"/>
          </w:tcPr>
          <w:p w14:paraId="4277ADBF" w14:textId="0F72A41A" w:rsidR="00382DDF" w:rsidRPr="00010DEB" w:rsidRDefault="00382DDF" w:rsidP="0087196E">
            <w:pPr>
              <w:pStyle w:val="Mon1"/>
              <w:spacing w:line="240" w:lineRule="auto"/>
              <w:jc w:val="both"/>
              <w:rPr>
                <w:b w:val="0"/>
                <w:i/>
                <w:sz w:val="24"/>
              </w:rPr>
            </w:pPr>
            <w:r>
              <w:rPr>
                <w:b w:val="0"/>
                <w:i/>
                <w:sz w:val="24"/>
              </w:rPr>
              <w:t xml:space="preserve">L. </w:t>
            </w:r>
            <w:proofErr w:type="spellStart"/>
            <w:r w:rsidRPr="00010DEB">
              <w:rPr>
                <w:b w:val="0"/>
                <w:i/>
                <w:sz w:val="24"/>
              </w:rPr>
              <w:t>medius</w:t>
            </w:r>
            <w:proofErr w:type="spellEnd"/>
          </w:p>
        </w:tc>
        <w:tc>
          <w:tcPr>
            <w:tcW w:w="4536" w:type="dxa"/>
          </w:tcPr>
          <w:p w14:paraId="04516111" w14:textId="13FD6E53" w:rsidR="00382DDF" w:rsidRPr="00CF206C" w:rsidRDefault="00BD4FAB" w:rsidP="0087196E">
            <w:pPr>
              <w:pStyle w:val="Mon1"/>
              <w:spacing w:line="240" w:lineRule="auto"/>
              <w:jc w:val="both"/>
              <w:rPr>
                <w:b w:val="0"/>
                <w:sz w:val="24"/>
              </w:rPr>
            </w:pPr>
            <w:r>
              <w:rPr>
                <w:b w:val="0"/>
                <w:sz w:val="24"/>
              </w:rPr>
              <w:t>Riesta saucieni,</w:t>
            </w:r>
            <w:r w:rsidR="00382DDF">
              <w:rPr>
                <w:b w:val="0"/>
                <w:sz w:val="24"/>
              </w:rPr>
              <w:t xml:space="preserve"> </w:t>
            </w:r>
            <w:proofErr w:type="spellStart"/>
            <w:r w:rsidR="00382DDF">
              <w:rPr>
                <w:b w:val="0"/>
                <w:sz w:val="24"/>
              </w:rPr>
              <w:t>kontaktsaucieni</w:t>
            </w:r>
            <w:proofErr w:type="spellEnd"/>
          </w:p>
        </w:tc>
        <w:tc>
          <w:tcPr>
            <w:tcW w:w="1701" w:type="dxa"/>
          </w:tcPr>
          <w:p w14:paraId="41057323" w14:textId="7C7E20F8" w:rsidR="00382DDF" w:rsidRDefault="00BD4FAB" w:rsidP="0087196E">
            <w:pPr>
              <w:pStyle w:val="Mon1"/>
              <w:spacing w:line="240" w:lineRule="auto"/>
              <w:jc w:val="both"/>
              <w:rPr>
                <w:b w:val="0"/>
                <w:sz w:val="24"/>
              </w:rPr>
            </w:pPr>
            <w:r>
              <w:rPr>
                <w:b w:val="0"/>
                <w:sz w:val="24"/>
              </w:rPr>
              <w:t>200-300</w:t>
            </w:r>
          </w:p>
        </w:tc>
      </w:tr>
      <w:tr w:rsidR="00382DDF" w14:paraId="7344E87E" w14:textId="77777777" w:rsidTr="00BD4FAB">
        <w:tc>
          <w:tcPr>
            <w:tcW w:w="1980" w:type="dxa"/>
          </w:tcPr>
          <w:p w14:paraId="5374591C" w14:textId="51B709C5" w:rsidR="00382DDF" w:rsidRDefault="00382DDF" w:rsidP="0087196E">
            <w:pPr>
              <w:pStyle w:val="Mon1"/>
              <w:spacing w:line="240" w:lineRule="auto"/>
              <w:jc w:val="both"/>
              <w:rPr>
                <w:b w:val="0"/>
                <w:sz w:val="24"/>
              </w:rPr>
            </w:pPr>
            <w:proofErr w:type="spellStart"/>
            <w:r>
              <w:rPr>
                <w:b w:val="0"/>
                <w:sz w:val="24"/>
              </w:rPr>
              <w:t>Baltmugurdzenis</w:t>
            </w:r>
            <w:proofErr w:type="spellEnd"/>
          </w:p>
        </w:tc>
        <w:tc>
          <w:tcPr>
            <w:tcW w:w="1530" w:type="dxa"/>
          </w:tcPr>
          <w:p w14:paraId="318B6C40" w14:textId="5301455F" w:rsidR="00382DDF" w:rsidRPr="00010DEB" w:rsidRDefault="00382DDF" w:rsidP="0087196E">
            <w:pPr>
              <w:pStyle w:val="Mon1"/>
              <w:spacing w:line="240" w:lineRule="auto"/>
              <w:jc w:val="both"/>
              <w:rPr>
                <w:b w:val="0"/>
                <w:i/>
                <w:sz w:val="24"/>
              </w:rPr>
            </w:pPr>
            <w:r>
              <w:rPr>
                <w:b w:val="0"/>
                <w:i/>
                <w:sz w:val="24"/>
              </w:rPr>
              <w:t>D.</w:t>
            </w:r>
            <w:r w:rsidRPr="00010DEB">
              <w:rPr>
                <w:b w:val="0"/>
                <w:i/>
                <w:sz w:val="24"/>
              </w:rPr>
              <w:t xml:space="preserve"> </w:t>
            </w:r>
            <w:proofErr w:type="spellStart"/>
            <w:r w:rsidRPr="00010DEB">
              <w:rPr>
                <w:b w:val="0"/>
                <w:i/>
                <w:sz w:val="24"/>
              </w:rPr>
              <w:t>leucotos</w:t>
            </w:r>
            <w:proofErr w:type="spellEnd"/>
          </w:p>
        </w:tc>
        <w:tc>
          <w:tcPr>
            <w:tcW w:w="4536" w:type="dxa"/>
          </w:tcPr>
          <w:p w14:paraId="4CC4AE5D" w14:textId="0DC3BA7D" w:rsidR="00382DDF" w:rsidRPr="00CF206C" w:rsidRDefault="00D41FCF" w:rsidP="0087196E">
            <w:pPr>
              <w:pStyle w:val="Mon1"/>
              <w:spacing w:line="240" w:lineRule="auto"/>
              <w:jc w:val="both"/>
              <w:rPr>
                <w:b w:val="0"/>
                <w:sz w:val="24"/>
              </w:rPr>
            </w:pPr>
            <w:r>
              <w:rPr>
                <w:b w:val="0"/>
                <w:sz w:val="24"/>
              </w:rPr>
              <w:t xml:space="preserve">Bungošana, </w:t>
            </w:r>
            <w:r w:rsidR="00BD4FAB">
              <w:rPr>
                <w:b w:val="0"/>
                <w:sz w:val="24"/>
              </w:rPr>
              <w:t>(</w:t>
            </w:r>
            <w:r>
              <w:rPr>
                <w:b w:val="0"/>
                <w:sz w:val="24"/>
              </w:rPr>
              <w:t>saucieni</w:t>
            </w:r>
            <w:r w:rsidR="00BD4FAB">
              <w:rPr>
                <w:b w:val="0"/>
                <w:sz w:val="24"/>
              </w:rPr>
              <w:t>)*</w:t>
            </w:r>
          </w:p>
        </w:tc>
        <w:tc>
          <w:tcPr>
            <w:tcW w:w="1701" w:type="dxa"/>
          </w:tcPr>
          <w:p w14:paraId="3061FAD4" w14:textId="28D61292" w:rsidR="00382DDF" w:rsidRDefault="00BD4FAB" w:rsidP="0087196E">
            <w:pPr>
              <w:pStyle w:val="Mon1"/>
              <w:spacing w:line="240" w:lineRule="auto"/>
              <w:jc w:val="both"/>
              <w:rPr>
                <w:b w:val="0"/>
                <w:sz w:val="24"/>
              </w:rPr>
            </w:pPr>
            <w:r>
              <w:rPr>
                <w:b w:val="0"/>
                <w:sz w:val="24"/>
              </w:rPr>
              <w:t>300-500</w:t>
            </w:r>
          </w:p>
        </w:tc>
      </w:tr>
      <w:tr w:rsidR="00382DDF" w14:paraId="32C214FD" w14:textId="77777777" w:rsidTr="00BD4FAB">
        <w:tc>
          <w:tcPr>
            <w:tcW w:w="1980" w:type="dxa"/>
          </w:tcPr>
          <w:p w14:paraId="35982CC0" w14:textId="77777777" w:rsidR="00382DDF" w:rsidRDefault="00382DDF" w:rsidP="000E5BA0">
            <w:pPr>
              <w:pStyle w:val="Mon1"/>
              <w:spacing w:line="240" w:lineRule="auto"/>
              <w:jc w:val="both"/>
              <w:rPr>
                <w:b w:val="0"/>
                <w:sz w:val="24"/>
              </w:rPr>
            </w:pPr>
            <w:r>
              <w:rPr>
                <w:b w:val="0"/>
                <w:sz w:val="24"/>
              </w:rPr>
              <w:t>Dižraibais dzenis</w:t>
            </w:r>
          </w:p>
        </w:tc>
        <w:tc>
          <w:tcPr>
            <w:tcW w:w="1530" w:type="dxa"/>
          </w:tcPr>
          <w:p w14:paraId="29F988B5" w14:textId="56C441CD" w:rsidR="00382DDF" w:rsidRPr="00010DEB" w:rsidRDefault="00382DDF" w:rsidP="000E5BA0">
            <w:pPr>
              <w:pStyle w:val="Mon1"/>
              <w:spacing w:line="240" w:lineRule="auto"/>
              <w:jc w:val="both"/>
              <w:rPr>
                <w:b w:val="0"/>
                <w:i/>
                <w:sz w:val="24"/>
              </w:rPr>
            </w:pPr>
            <w:r>
              <w:rPr>
                <w:b w:val="0"/>
                <w:i/>
                <w:sz w:val="24"/>
              </w:rPr>
              <w:t>D.</w:t>
            </w:r>
            <w:r w:rsidRPr="00010DEB">
              <w:rPr>
                <w:b w:val="0"/>
                <w:i/>
                <w:sz w:val="24"/>
              </w:rPr>
              <w:t xml:space="preserve"> major</w:t>
            </w:r>
          </w:p>
        </w:tc>
        <w:tc>
          <w:tcPr>
            <w:tcW w:w="4536" w:type="dxa"/>
          </w:tcPr>
          <w:p w14:paraId="64FE621E" w14:textId="3793379E" w:rsidR="00382DDF" w:rsidRPr="00CF206C" w:rsidRDefault="00182D54" w:rsidP="000E5BA0">
            <w:pPr>
              <w:pStyle w:val="Mon1"/>
              <w:spacing w:line="240" w:lineRule="auto"/>
              <w:jc w:val="both"/>
              <w:rPr>
                <w:b w:val="0"/>
                <w:sz w:val="24"/>
              </w:rPr>
            </w:pPr>
            <w:r>
              <w:rPr>
                <w:b w:val="0"/>
                <w:sz w:val="24"/>
              </w:rPr>
              <w:t xml:space="preserve">Bungošana, </w:t>
            </w:r>
            <w:r w:rsidR="00BD4FAB">
              <w:rPr>
                <w:b w:val="0"/>
                <w:sz w:val="24"/>
              </w:rPr>
              <w:t>(</w:t>
            </w:r>
            <w:r>
              <w:rPr>
                <w:b w:val="0"/>
                <w:sz w:val="24"/>
              </w:rPr>
              <w:t>saucieni</w:t>
            </w:r>
            <w:r w:rsidR="00BD4FAB">
              <w:rPr>
                <w:b w:val="0"/>
                <w:sz w:val="24"/>
              </w:rPr>
              <w:t>)*</w:t>
            </w:r>
          </w:p>
        </w:tc>
        <w:tc>
          <w:tcPr>
            <w:tcW w:w="1701" w:type="dxa"/>
          </w:tcPr>
          <w:p w14:paraId="0E06F4FD" w14:textId="25C9744D" w:rsidR="00382DDF" w:rsidRDefault="00BD4FAB" w:rsidP="000E5BA0">
            <w:pPr>
              <w:pStyle w:val="Mon1"/>
              <w:spacing w:line="240" w:lineRule="auto"/>
              <w:jc w:val="both"/>
              <w:rPr>
                <w:b w:val="0"/>
                <w:sz w:val="24"/>
              </w:rPr>
            </w:pPr>
            <w:r>
              <w:rPr>
                <w:b w:val="0"/>
                <w:sz w:val="24"/>
              </w:rPr>
              <w:t>100-200</w:t>
            </w:r>
          </w:p>
        </w:tc>
      </w:tr>
      <w:tr w:rsidR="00382DDF" w14:paraId="3ED0D339" w14:textId="77777777" w:rsidTr="00BD4FAB">
        <w:tc>
          <w:tcPr>
            <w:tcW w:w="1980" w:type="dxa"/>
          </w:tcPr>
          <w:p w14:paraId="5AAC0760" w14:textId="77777777" w:rsidR="00382DDF" w:rsidRDefault="00382DDF" w:rsidP="0087196E">
            <w:pPr>
              <w:pStyle w:val="Mon1"/>
              <w:spacing w:line="240" w:lineRule="auto"/>
              <w:jc w:val="both"/>
              <w:rPr>
                <w:b w:val="0"/>
                <w:sz w:val="24"/>
              </w:rPr>
            </w:pPr>
            <w:r>
              <w:rPr>
                <w:b w:val="0"/>
                <w:sz w:val="24"/>
              </w:rPr>
              <w:t>Trīspirkstu dzenis</w:t>
            </w:r>
          </w:p>
        </w:tc>
        <w:tc>
          <w:tcPr>
            <w:tcW w:w="1530" w:type="dxa"/>
          </w:tcPr>
          <w:p w14:paraId="14A3C312" w14:textId="46008F0A" w:rsidR="00382DDF" w:rsidRPr="00010DEB" w:rsidRDefault="00382DDF" w:rsidP="0087196E">
            <w:pPr>
              <w:pStyle w:val="Mon1"/>
              <w:spacing w:line="240" w:lineRule="auto"/>
              <w:jc w:val="both"/>
              <w:rPr>
                <w:b w:val="0"/>
                <w:i/>
                <w:sz w:val="24"/>
              </w:rPr>
            </w:pPr>
            <w:r>
              <w:rPr>
                <w:b w:val="0"/>
                <w:i/>
                <w:sz w:val="24"/>
              </w:rPr>
              <w:t>P.</w:t>
            </w:r>
            <w:r w:rsidRPr="00010DEB">
              <w:rPr>
                <w:b w:val="0"/>
                <w:i/>
                <w:sz w:val="24"/>
              </w:rPr>
              <w:t xml:space="preserve"> </w:t>
            </w:r>
            <w:proofErr w:type="spellStart"/>
            <w:r w:rsidRPr="00010DEB">
              <w:rPr>
                <w:b w:val="0"/>
                <w:i/>
                <w:sz w:val="24"/>
              </w:rPr>
              <w:t>tridactylus</w:t>
            </w:r>
            <w:proofErr w:type="spellEnd"/>
          </w:p>
        </w:tc>
        <w:tc>
          <w:tcPr>
            <w:tcW w:w="4536" w:type="dxa"/>
          </w:tcPr>
          <w:p w14:paraId="697F512B" w14:textId="3C7F87E3" w:rsidR="00382DDF" w:rsidRPr="00CF206C" w:rsidRDefault="00875FF6" w:rsidP="0087196E">
            <w:pPr>
              <w:pStyle w:val="Mon1"/>
              <w:spacing w:line="240" w:lineRule="auto"/>
              <w:jc w:val="both"/>
              <w:rPr>
                <w:b w:val="0"/>
                <w:sz w:val="24"/>
              </w:rPr>
            </w:pPr>
            <w:r>
              <w:rPr>
                <w:b w:val="0"/>
                <w:sz w:val="24"/>
              </w:rPr>
              <w:t>Bungošana, (saucieni)</w:t>
            </w:r>
            <w:r w:rsidR="00BD4FAB">
              <w:rPr>
                <w:b w:val="0"/>
                <w:sz w:val="24"/>
              </w:rPr>
              <w:t>*</w:t>
            </w:r>
          </w:p>
        </w:tc>
        <w:tc>
          <w:tcPr>
            <w:tcW w:w="1701" w:type="dxa"/>
          </w:tcPr>
          <w:p w14:paraId="5459D156" w14:textId="038CE81C" w:rsidR="00382DDF" w:rsidRDefault="00BD4FAB" w:rsidP="000C4596">
            <w:pPr>
              <w:pStyle w:val="Mon1"/>
              <w:spacing w:line="240" w:lineRule="auto"/>
              <w:jc w:val="both"/>
              <w:rPr>
                <w:b w:val="0"/>
                <w:sz w:val="24"/>
              </w:rPr>
            </w:pPr>
            <w:r>
              <w:rPr>
                <w:b w:val="0"/>
                <w:sz w:val="24"/>
              </w:rPr>
              <w:t>300-500</w:t>
            </w:r>
          </w:p>
        </w:tc>
      </w:tr>
      <w:tr w:rsidR="00382DDF" w14:paraId="34E7ABB8" w14:textId="77777777" w:rsidTr="00BD4FAB">
        <w:tc>
          <w:tcPr>
            <w:tcW w:w="1980" w:type="dxa"/>
          </w:tcPr>
          <w:p w14:paraId="6C440939" w14:textId="64D7A1E9" w:rsidR="00382DDF" w:rsidRDefault="00382DDF" w:rsidP="0087196E">
            <w:pPr>
              <w:pStyle w:val="Mon1"/>
              <w:spacing w:line="240" w:lineRule="auto"/>
              <w:jc w:val="both"/>
              <w:rPr>
                <w:b w:val="0"/>
                <w:sz w:val="24"/>
              </w:rPr>
            </w:pPr>
            <w:r>
              <w:rPr>
                <w:b w:val="0"/>
                <w:sz w:val="24"/>
              </w:rPr>
              <w:t>Melnā dzilna</w:t>
            </w:r>
          </w:p>
        </w:tc>
        <w:tc>
          <w:tcPr>
            <w:tcW w:w="1530" w:type="dxa"/>
          </w:tcPr>
          <w:p w14:paraId="0922AF8B" w14:textId="21A9B0D4" w:rsidR="00382DDF" w:rsidRPr="00010DEB" w:rsidRDefault="00382DDF" w:rsidP="0087196E">
            <w:pPr>
              <w:pStyle w:val="Mon1"/>
              <w:spacing w:line="240" w:lineRule="auto"/>
              <w:jc w:val="both"/>
              <w:rPr>
                <w:b w:val="0"/>
                <w:i/>
                <w:sz w:val="24"/>
              </w:rPr>
            </w:pPr>
            <w:r>
              <w:rPr>
                <w:b w:val="0"/>
                <w:i/>
                <w:sz w:val="24"/>
              </w:rPr>
              <w:t xml:space="preserve">D. </w:t>
            </w:r>
            <w:proofErr w:type="spellStart"/>
            <w:r w:rsidRPr="00010DEB">
              <w:rPr>
                <w:b w:val="0"/>
                <w:i/>
                <w:sz w:val="24"/>
              </w:rPr>
              <w:t>martius</w:t>
            </w:r>
            <w:proofErr w:type="spellEnd"/>
          </w:p>
        </w:tc>
        <w:tc>
          <w:tcPr>
            <w:tcW w:w="4536" w:type="dxa"/>
          </w:tcPr>
          <w:p w14:paraId="12B52743" w14:textId="4FB12914" w:rsidR="00382DDF" w:rsidRPr="00C00FC4" w:rsidRDefault="007F0CC8" w:rsidP="00276E70">
            <w:pPr>
              <w:pStyle w:val="Mon1"/>
              <w:spacing w:line="240" w:lineRule="auto"/>
              <w:jc w:val="both"/>
              <w:rPr>
                <w:b w:val="0"/>
                <w:color w:val="auto"/>
                <w:sz w:val="24"/>
              </w:rPr>
            </w:pPr>
            <w:r>
              <w:rPr>
                <w:b w:val="0"/>
                <w:color w:val="auto"/>
                <w:sz w:val="24"/>
              </w:rPr>
              <w:t>Bungošana, riesta saucieni</w:t>
            </w:r>
          </w:p>
        </w:tc>
        <w:tc>
          <w:tcPr>
            <w:tcW w:w="1701" w:type="dxa"/>
          </w:tcPr>
          <w:p w14:paraId="4AAFFEEB" w14:textId="5A81B2DD" w:rsidR="00382DDF" w:rsidRPr="00C00FC4" w:rsidRDefault="00BD4FAB" w:rsidP="0087196E">
            <w:pPr>
              <w:pStyle w:val="Mon1"/>
              <w:spacing w:line="240" w:lineRule="auto"/>
              <w:jc w:val="both"/>
              <w:rPr>
                <w:b w:val="0"/>
                <w:color w:val="auto"/>
                <w:sz w:val="24"/>
              </w:rPr>
            </w:pPr>
            <w:r>
              <w:rPr>
                <w:b w:val="0"/>
                <w:color w:val="auto"/>
                <w:sz w:val="24"/>
              </w:rPr>
              <w:t>300-500</w:t>
            </w:r>
          </w:p>
        </w:tc>
      </w:tr>
      <w:tr w:rsidR="00382DDF" w14:paraId="25D2563A" w14:textId="77777777" w:rsidTr="00BD4FAB">
        <w:tc>
          <w:tcPr>
            <w:tcW w:w="1980" w:type="dxa"/>
          </w:tcPr>
          <w:p w14:paraId="36B37B80" w14:textId="13033E82" w:rsidR="00382DDF" w:rsidRDefault="00382DDF" w:rsidP="0087196E">
            <w:pPr>
              <w:pStyle w:val="Mon1"/>
              <w:spacing w:line="240" w:lineRule="auto"/>
              <w:jc w:val="both"/>
              <w:rPr>
                <w:b w:val="0"/>
                <w:sz w:val="24"/>
              </w:rPr>
            </w:pPr>
            <w:r>
              <w:rPr>
                <w:b w:val="0"/>
                <w:sz w:val="24"/>
              </w:rPr>
              <w:t>Pelēkā dzilna</w:t>
            </w:r>
          </w:p>
        </w:tc>
        <w:tc>
          <w:tcPr>
            <w:tcW w:w="1530" w:type="dxa"/>
          </w:tcPr>
          <w:p w14:paraId="1E95A62F" w14:textId="1D2E1319" w:rsidR="00382DDF" w:rsidRPr="00010DEB" w:rsidRDefault="00382DDF" w:rsidP="0087196E">
            <w:pPr>
              <w:pStyle w:val="Mon1"/>
              <w:spacing w:line="240" w:lineRule="auto"/>
              <w:jc w:val="both"/>
              <w:rPr>
                <w:b w:val="0"/>
                <w:i/>
                <w:sz w:val="24"/>
              </w:rPr>
            </w:pPr>
            <w:r>
              <w:rPr>
                <w:b w:val="0"/>
                <w:i/>
                <w:sz w:val="24"/>
              </w:rPr>
              <w:t>P.</w:t>
            </w:r>
            <w:r w:rsidRPr="00010DEB">
              <w:rPr>
                <w:b w:val="0"/>
                <w:i/>
                <w:sz w:val="24"/>
              </w:rPr>
              <w:t xml:space="preserve"> </w:t>
            </w:r>
            <w:proofErr w:type="spellStart"/>
            <w:r w:rsidRPr="00010DEB">
              <w:rPr>
                <w:b w:val="0"/>
                <w:i/>
                <w:sz w:val="24"/>
              </w:rPr>
              <w:t>canus</w:t>
            </w:r>
            <w:proofErr w:type="spellEnd"/>
          </w:p>
        </w:tc>
        <w:tc>
          <w:tcPr>
            <w:tcW w:w="4536" w:type="dxa"/>
          </w:tcPr>
          <w:p w14:paraId="6E1513E4" w14:textId="3CB7B6E1" w:rsidR="00382DDF" w:rsidRPr="00CF206C" w:rsidRDefault="007C2CC2" w:rsidP="0087196E">
            <w:pPr>
              <w:pStyle w:val="Mon1"/>
              <w:spacing w:line="240" w:lineRule="auto"/>
              <w:jc w:val="both"/>
              <w:rPr>
                <w:b w:val="0"/>
                <w:sz w:val="24"/>
              </w:rPr>
            </w:pPr>
            <w:r>
              <w:rPr>
                <w:b w:val="0"/>
                <w:sz w:val="24"/>
              </w:rPr>
              <w:t>Dziesma, (bungošana)</w:t>
            </w:r>
            <w:r w:rsidR="00BD4FAB">
              <w:rPr>
                <w:b w:val="0"/>
                <w:sz w:val="24"/>
              </w:rPr>
              <w:t>*</w:t>
            </w:r>
          </w:p>
        </w:tc>
        <w:tc>
          <w:tcPr>
            <w:tcW w:w="1701" w:type="dxa"/>
          </w:tcPr>
          <w:p w14:paraId="39A90239" w14:textId="6EEFB379" w:rsidR="00382DDF" w:rsidRDefault="00BD4FAB" w:rsidP="0087196E">
            <w:pPr>
              <w:pStyle w:val="Mon1"/>
              <w:spacing w:line="240" w:lineRule="auto"/>
              <w:jc w:val="both"/>
              <w:rPr>
                <w:b w:val="0"/>
                <w:sz w:val="24"/>
              </w:rPr>
            </w:pPr>
            <w:r>
              <w:rPr>
                <w:b w:val="0"/>
                <w:sz w:val="24"/>
              </w:rPr>
              <w:t>300-500</w:t>
            </w:r>
          </w:p>
        </w:tc>
      </w:tr>
    </w:tbl>
    <w:p w14:paraId="6EDEC844" w14:textId="7B1FC28D" w:rsidR="00D17B0F" w:rsidRPr="003E3B36" w:rsidRDefault="00BD4FAB" w:rsidP="003E3B36">
      <w:pPr>
        <w:rPr>
          <w:rFonts w:ascii="Times New Roman" w:hAnsi="Times New Roman" w:cs="Times New Roman"/>
          <w:sz w:val="24"/>
          <w:szCs w:val="24"/>
        </w:rPr>
      </w:pPr>
      <w:r w:rsidRPr="00BD4FAB">
        <w:rPr>
          <w:rFonts w:ascii="Times New Roman" w:hAnsi="Times New Roman" w:cs="Times New Roman"/>
          <w:sz w:val="24"/>
          <w:szCs w:val="24"/>
        </w:rPr>
        <w:t>*</w:t>
      </w:r>
      <w:r>
        <w:rPr>
          <w:rFonts w:ascii="Times New Roman" w:hAnsi="Times New Roman" w:cs="Times New Roman"/>
          <w:sz w:val="24"/>
          <w:szCs w:val="24"/>
        </w:rPr>
        <w:t>Iekavās – sekundārās izvēles</w:t>
      </w:r>
      <w:r w:rsidR="005B2E5D">
        <w:rPr>
          <w:rFonts w:ascii="Times New Roman" w:hAnsi="Times New Roman" w:cs="Times New Roman"/>
          <w:sz w:val="24"/>
          <w:szCs w:val="24"/>
        </w:rPr>
        <w:t>, no kurām var atteikties</w:t>
      </w:r>
    </w:p>
    <w:p w14:paraId="56577B85" w14:textId="1D0B2E69" w:rsidR="005802F2" w:rsidRDefault="005802F2" w:rsidP="005802F2">
      <w:pPr>
        <w:pStyle w:val="Heading1"/>
      </w:pPr>
      <w:bookmarkStart w:id="10" w:name="_Toc57365923"/>
      <w:r w:rsidRPr="004B1168">
        <w:t xml:space="preserve">Novērojumu reģistrēšana </w:t>
      </w:r>
      <w:r>
        <w:t>un novēroto putnu statusa noteikšana</w:t>
      </w:r>
      <w:bookmarkEnd w:id="10"/>
    </w:p>
    <w:p w14:paraId="752A7E92" w14:textId="77777777" w:rsidR="005802F2" w:rsidRDefault="005802F2" w:rsidP="005F0563">
      <w:pPr>
        <w:spacing w:before="160" w:after="0"/>
        <w:jc w:val="both"/>
        <w:rPr>
          <w:rFonts w:ascii="Times New Roman" w:hAnsi="Times New Roman" w:cs="Times New Roman"/>
          <w:sz w:val="24"/>
          <w:szCs w:val="24"/>
        </w:rPr>
      </w:pPr>
      <w:r>
        <w:rPr>
          <w:rFonts w:ascii="Times New Roman" w:hAnsi="Times New Roman" w:cs="Times New Roman"/>
          <w:sz w:val="24"/>
          <w:szCs w:val="24"/>
        </w:rPr>
        <w:t xml:space="preserve">Reģistrējot novērojumus dzeņu uzskaitēs, jāseko rekomendācijām Putnu monitoringa metodikā </w:t>
      </w:r>
      <w:proofErr w:type="spellStart"/>
      <w:proofErr w:type="gramStart"/>
      <w:r w:rsidRPr="00D926DB">
        <w:rPr>
          <w:rFonts w:ascii="Times New Roman" w:hAnsi="Times New Roman" w:cs="Times New Roman"/>
          <w:i/>
          <w:sz w:val="24"/>
          <w:szCs w:val="24"/>
        </w:rPr>
        <w:t>Natura</w:t>
      </w:r>
      <w:proofErr w:type="spellEnd"/>
      <w:proofErr w:type="gramEnd"/>
      <w:r w:rsidRPr="00D926DB">
        <w:rPr>
          <w:rFonts w:ascii="Times New Roman" w:hAnsi="Times New Roman" w:cs="Times New Roman"/>
          <w:i/>
          <w:sz w:val="24"/>
          <w:szCs w:val="24"/>
        </w:rPr>
        <w:t xml:space="preserve"> 2000</w:t>
      </w:r>
      <w:r>
        <w:rPr>
          <w:rFonts w:ascii="Times New Roman" w:hAnsi="Times New Roman" w:cs="Times New Roman"/>
          <w:sz w:val="24"/>
          <w:szCs w:val="24"/>
        </w:rPr>
        <w:t xml:space="preserve"> teritorijās (</w:t>
      </w:r>
      <w:proofErr w:type="spellStart"/>
      <w:r>
        <w:rPr>
          <w:rFonts w:ascii="Times New Roman" w:hAnsi="Times New Roman" w:cs="Times New Roman"/>
          <w:sz w:val="24"/>
          <w:szCs w:val="24"/>
        </w:rPr>
        <w:t>Lebuss</w:t>
      </w:r>
      <w:proofErr w:type="spellEnd"/>
      <w:r>
        <w:rPr>
          <w:rFonts w:ascii="Times New Roman" w:hAnsi="Times New Roman" w:cs="Times New Roman"/>
          <w:sz w:val="24"/>
          <w:szCs w:val="24"/>
        </w:rPr>
        <w:t xml:space="preserve"> 2013) un LLPM metodikā (</w:t>
      </w:r>
      <w:r>
        <w:rPr>
          <w:rFonts w:ascii="Times New Roman" w:eastAsia="Times New Roman" w:hAnsi="Times New Roman" w:cs="Times New Roman"/>
          <w:sz w:val="24"/>
          <w:szCs w:val="24"/>
          <w:lang w:eastAsia="lv-LV"/>
        </w:rPr>
        <w:t>Auniņš 2018).</w:t>
      </w:r>
      <w:r>
        <w:rPr>
          <w:rFonts w:ascii="Times New Roman" w:hAnsi="Times New Roman" w:cs="Times New Roman"/>
          <w:sz w:val="24"/>
          <w:szCs w:val="24"/>
        </w:rPr>
        <w:t xml:space="preserve"> Īpaši jāuzsver, ka novērojumu (gan ar, gan bez provocēšanas) interpretācijai ir svarīgi:</w:t>
      </w:r>
    </w:p>
    <w:p w14:paraId="7A469E66" w14:textId="77777777" w:rsidR="005802F2" w:rsidRDefault="005802F2" w:rsidP="005F0563">
      <w:pPr>
        <w:pStyle w:val="ListParagraph"/>
        <w:numPr>
          <w:ilvl w:val="0"/>
          <w:numId w:val="3"/>
        </w:numPr>
        <w:spacing w:before="160" w:after="0"/>
        <w:jc w:val="both"/>
        <w:rPr>
          <w:rFonts w:ascii="Times New Roman" w:hAnsi="Times New Roman" w:cs="Times New Roman"/>
          <w:sz w:val="24"/>
          <w:szCs w:val="24"/>
        </w:rPr>
      </w:pPr>
      <w:r>
        <w:rPr>
          <w:rFonts w:ascii="Times New Roman" w:hAnsi="Times New Roman" w:cs="Times New Roman"/>
          <w:sz w:val="24"/>
          <w:szCs w:val="24"/>
        </w:rPr>
        <w:t>novērojuma diennakts laiks (maršrutu un punktu uzskaitēm pietiekami ir norādīt sākuma un beigu laiku, citos gadījumos ir noderīgi atzīmēt individuāla novērojuma laiku vismaz īpaši aizsargājamām dzeņu sugām);</w:t>
      </w:r>
    </w:p>
    <w:p w14:paraId="02379689" w14:textId="77777777" w:rsidR="005802F2" w:rsidRPr="001353BC" w:rsidRDefault="005802F2" w:rsidP="005F0563">
      <w:pPr>
        <w:pStyle w:val="ListParagraph"/>
        <w:numPr>
          <w:ilvl w:val="0"/>
          <w:numId w:val="3"/>
        </w:numPr>
        <w:spacing w:before="160" w:after="0"/>
        <w:jc w:val="both"/>
        <w:rPr>
          <w:rFonts w:ascii="Times New Roman" w:hAnsi="Times New Roman" w:cs="Times New Roman"/>
          <w:sz w:val="24"/>
          <w:szCs w:val="24"/>
        </w:rPr>
      </w:pPr>
      <w:r>
        <w:rPr>
          <w:rFonts w:ascii="Times New Roman" w:hAnsi="Times New Roman" w:cs="Times New Roman"/>
          <w:sz w:val="24"/>
          <w:szCs w:val="24"/>
        </w:rPr>
        <w:t>piezīmes par putna uzvedību (pēc iespējas izsmeļoši: saucienu veidi, lidojuma virziens utt.; provocēšanas gadījumā arī - reakcijas ātrums, agresivitātes pakāpe u.tml.).</w:t>
      </w:r>
    </w:p>
    <w:p w14:paraId="521561CB" w14:textId="677471E7" w:rsidR="00D17B0F" w:rsidRDefault="005802F2" w:rsidP="005F0563">
      <w:pPr>
        <w:spacing w:before="160" w:after="0"/>
        <w:jc w:val="both"/>
        <w:rPr>
          <w:rFonts w:ascii="Times New Roman" w:hAnsi="Times New Roman" w:cs="Times New Roman"/>
          <w:sz w:val="24"/>
          <w:szCs w:val="24"/>
        </w:rPr>
      </w:pPr>
      <w:r>
        <w:rPr>
          <w:rFonts w:ascii="Times New Roman" w:hAnsi="Times New Roman" w:cs="Times New Roman"/>
          <w:sz w:val="24"/>
          <w:szCs w:val="24"/>
        </w:rPr>
        <w:t>Veicot uzskaites tām piemērotā vietā un laikā (skat. nodaļu “Uzskaišu veikšanas kalendārais laiks”) visi novērotie dzeņi uzskatāmi par potenciāliem ligzdotājiem. Vientuļiem putniem raksturīga ievērojami paaugstināta bungošanas vai riesta saucienu aktivitāte.</w:t>
      </w:r>
    </w:p>
    <w:p w14:paraId="79429D7B" w14:textId="77777777" w:rsidR="005802F2" w:rsidRPr="005802F2" w:rsidRDefault="005802F2" w:rsidP="005802F2">
      <w:pPr>
        <w:spacing w:before="160" w:after="0"/>
        <w:rPr>
          <w:rFonts w:ascii="Times New Roman" w:hAnsi="Times New Roman" w:cs="Times New Roman"/>
          <w:sz w:val="24"/>
          <w:szCs w:val="24"/>
        </w:rPr>
      </w:pPr>
    </w:p>
    <w:p w14:paraId="3C32CE64" w14:textId="256A536F" w:rsidR="00D44B80" w:rsidRPr="0005405D" w:rsidRDefault="00D44B80" w:rsidP="0005405D">
      <w:pPr>
        <w:pStyle w:val="Heading1"/>
      </w:pPr>
      <w:bookmarkStart w:id="11" w:name="_Toc57365924"/>
      <w:r w:rsidRPr="0005405D">
        <w:t>Mērķa sugu īpatnību raksturojums</w:t>
      </w:r>
      <w:bookmarkEnd w:id="11"/>
    </w:p>
    <w:p w14:paraId="0424A055" w14:textId="6CB18821" w:rsidR="00D44B80" w:rsidRDefault="00D44B80" w:rsidP="00602A78">
      <w:pPr>
        <w:spacing w:before="160" w:after="0"/>
        <w:jc w:val="both"/>
        <w:rPr>
          <w:rFonts w:ascii="Times New Roman" w:hAnsi="Times New Roman" w:cs="Times New Roman"/>
          <w:sz w:val="24"/>
          <w:szCs w:val="24"/>
        </w:rPr>
      </w:pPr>
      <w:r w:rsidRPr="0065407E">
        <w:rPr>
          <w:rFonts w:ascii="Times New Roman" w:hAnsi="Times New Roman" w:cs="Times New Roman"/>
          <w:sz w:val="24"/>
          <w:szCs w:val="24"/>
        </w:rPr>
        <w:t xml:space="preserve">Dzeņiem </w:t>
      </w:r>
      <w:r>
        <w:rPr>
          <w:rFonts w:ascii="Times New Roman" w:hAnsi="Times New Roman" w:cs="Times New Roman"/>
          <w:sz w:val="24"/>
          <w:szCs w:val="24"/>
        </w:rPr>
        <w:t xml:space="preserve">bungo abu dzimumu putni. Sugām </w:t>
      </w:r>
      <w:r w:rsidRPr="0065407E">
        <w:rPr>
          <w:rFonts w:ascii="Times New Roman" w:hAnsi="Times New Roman" w:cs="Times New Roman"/>
          <w:sz w:val="24"/>
          <w:szCs w:val="24"/>
        </w:rPr>
        <w:t xml:space="preserve">ar lielākiem ligzdošanas iecirkņiem, piemēram, melnajai dzilnai, </w:t>
      </w:r>
      <w:proofErr w:type="gramStart"/>
      <w:r w:rsidRPr="0065407E">
        <w:rPr>
          <w:rFonts w:ascii="Times New Roman" w:hAnsi="Times New Roman" w:cs="Times New Roman"/>
          <w:sz w:val="24"/>
          <w:szCs w:val="24"/>
        </w:rPr>
        <w:t>pat palielā attālumā viens no otra</w:t>
      </w:r>
      <w:proofErr w:type="gramEnd"/>
      <w:r w:rsidRPr="0065407E">
        <w:rPr>
          <w:rFonts w:ascii="Times New Roman" w:hAnsi="Times New Roman" w:cs="Times New Roman"/>
          <w:sz w:val="24"/>
          <w:szCs w:val="24"/>
        </w:rPr>
        <w:t xml:space="preserve"> bungojoši putni var piederēt </w:t>
      </w:r>
      <w:r>
        <w:rPr>
          <w:rFonts w:ascii="Times New Roman" w:hAnsi="Times New Roman" w:cs="Times New Roman"/>
          <w:sz w:val="24"/>
          <w:szCs w:val="24"/>
        </w:rPr>
        <w:t>vienam un tam pašam pārim</w:t>
      </w:r>
      <w:r w:rsidR="001D7E88">
        <w:rPr>
          <w:rFonts w:ascii="Times New Roman" w:hAnsi="Times New Roman" w:cs="Times New Roman"/>
          <w:sz w:val="24"/>
          <w:szCs w:val="24"/>
        </w:rPr>
        <w:t xml:space="preserve"> (skat. piemēram, </w:t>
      </w:r>
      <w:proofErr w:type="spellStart"/>
      <w:r w:rsidR="001D7E88">
        <w:rPr>
          <w:rFonts w:ascii="Times New Roman" w:hAnsi="Times New Roman" w:cs="Times New Roman"/>
          <w:sz w:val="24"/>
          <w:szCs w:val="24"/>
        </w:rPr>
        <w:t>Bocca</w:t>
      </w:r>
      <w:proofErr w:type="spellEnd"/>
      <w:r w:rsidR="001D7E88">
        <w:rPr>
          <w:rFonts w:ascii="Times New Roman" w:hAnsi="Times New Roman" w:cs="Times New Roman"/>
          <w:sz w:val="24"/>
          <w:szCs w:val="24"/>
        </w:rPr>
        <w:t xml:space="preserve"> </w:t>
      </w:r>
      <w:proofErr w:type="spellStart"/>
      <w:r w:rsidR="001D7E88">
        <w:rPr>
          <w:rFonts w:ascii="Times New Roman" w:hAnsi="Times New Roman" w:cs="Times New Roman"/>
          <w:sz w:val="24"/>
          <w:szCs w:val="24"/>
        </w:rPr>
        <w:t>et</w:t>
      </w:r>
      <w:proofErr w:type="spellEnd"/>
      <w:r w:rsidR="001D7E88">
        <w:rPr>
          <w:rFonts w:ascii="Times New Roman" w:hAnsi="Times New Roman" w:cs="Times New Roman"/>
          <w:sz w:val="24"/>
          <w:szCs w:val="24"/>
        </w:rPr>
        <w:t xml:space="preserve"> </w:t>
      </w:r>
      <w:proofErr w:type="spellStart"/>
      <w:r w:rsidR="001D7E88">
        <w:rPr>
          <w:rFonts w:ascii="Times New Roman" w:hAnsi="Times New Roman" w:cs="Times New Roman"/>
          <w:sz w:val="24"/>
          <w:szCs w:val="24"/>
        </w:rPr>
        <w:t>al</w:t>
      </w:r>
      <w:proofErr w:type="spellEnd"/>
      <w:r w:rsidR="001D7E88">
        <w:rPr>
          <w:rFonts w:ascii="Times New Roman" w:hAnsi="Times New Roman" w:cs="Times New Roman"/>
          <w:sz w:val="24"/>
          <w:szCs w:val="24"/>
        </w:rPr>
        <w:t>. 2007)</w:t>
      </w:r>
      <w:r>
        <w:rPr>
          <w:rFonts w:ascii="Times New Roman" w:hAnsi="Times New Roman" w:cs="Times New Roman"/>
          <w:sz w:val="24"/>
          <w:szCs w:val="24"/>
        </w:rPr>
        <w:t>. Tomēr ilgstoša sabungošanās viena pāra putniem nav raksturīga. Tā vairāk kalpo atrašanās vietas</w:t>
      </w:r>
      <w:r w:rsidRPr="0065407E">
        <w:rPr>
          <w:rFonts w:ascii="Times New Roman" w:hAnsi="Times New Roman" w:cs="Times New Roman"/>
          <w:sz w:val="24"/>
          <w:szCs w:val="24"/>
        </w:rPr>
        <w:t xml:space="preserve"> </w:t>
      </w:r>
      <w:r>
        <w:rPr>
          <w:rFonts w:ascii="Times New Roman" w:hAnsi="Times New Roman" w:cs="Times New Roman"/>
          <w:sz w:val="24"/>
          <w:szCs w:val="24"/>
        </w:rPr>
        <w:t>noskaidrošanai</w:t>
      </w:r>
      <w:r w:rsidR="00206504">
        <w:rPr>
          <w:rFonts w:ascii="Times New Roman" w:hAnsi="Times New Roman" w:cs="Times New Roman"/>
          <w:sz w:val="24"/>
          <w:szCs w:val="24"/>
        </w:rPr>
        <w:t>,</w:t>
      </w:r>
      <w:r>
        <w:rPr>
          <w:rFonts w:ascii="Times New Roman" w:hAnsi="Times New Roman" w:cs="Times New Roman"/>
          <w:sz w:val="24"/>
          <w:szCs w:val="24"/>
        </w:rPr>
        <w:t xml:space="preserve"> vai dažkārt var tikt interpretēta kā aicinājums lidot uz ligzdu (M.Bergmanis, pers. nov.). </w:t>
      </w:r>
      <w:r w:rsidRPr="0065407E">
        <w:rPr>
          <w:rFonts w:ascii="Times New Roman" w:hAnsi="Times New Roman" w:cs="Times New Roman"/>
          <w:sz w:val="24"/>
          <w:szCs w:val="24"/>
        </w:rPr>
        <w:t xml:space="preserve">Arī vidējam dzenim </w:t>
      </w:r>
      <w:proofErr w:type="spellStart"/>
      <w:r w:rsidRPr="0065407E">
        <w:rPr>
          <w:rFonts w:ascii="Times New Roman" w:hAnsi="Times New Roman" w:cs="Times New Roman"/>
          <w:sz w:val="24"/>
          <w:szCs w:val="24"/>
        </w:rPr>
        <w:t>vēkšķošo</w:t>
      </w:r>
      <w:proofErr w:type="spellEnd"/>
      <w:r w:rsidRPr="0065407E">
        <w:rPr>
          <w:rFonts w:ascii="Times New Roman" w:hAnsi="Times New Roman" w:cs="Times New Roman"/>
          <w:sz w:val="24"/>
          <w:szCs w:val="24"/>
        </w:rPr>
        <w:t xml:space="preserve"> skaņu izdod abi dzimumi. Šis </w:t>
      </w:r>
      <w:r w:rsidRPr="0065407E">
        <w:rPr>
          <w:rFonts w:ascii="Times New Roman" w:hAnsi="Times New Roman" w:cs="Times New Roman"/>
          <w:sz w:val="24"/>
          <w:szCs w:val="24"/>
        </w:rPr>
        <w:lastRenderedPageBreak/>
        <w:t>apsvērums jāpatu</w:t>
      </w:r>
      <w:r>
        <w:rPr>
          <w:rFonts w:ascii="Times New Roman" w:hAnsi="Times New Roman" w:cs="Times New Roman"/>
          <w:sz w:val="24"/>
          <w:szCs w:val="24"/>
        </w:rPr>
        <w:t>r prātā, veicot visu veidu uzskaites</w:t>
      </w:r>
      <w:r w:rsidRPr="0065407E">
        <w:rPr>
          <w:rFonts w:ascii="Times New Roman" w:hAnsi="Times New Roman" w:cs="Times New Roman"/>
          <w:sz w:val="24"/>
          <w:szCs w:val="24"/>
        </w:rPr>
        <w:t xml:space="preserve"> un pēc tam no</w:t>
      </w:r>
      <w:r>
        <w:rPr>
          <w:rFonts w:ascii="Times New Roman" w:hAnsi="Times New Roman" w:cs="Times New Roman"/>
          <w:sz w:val="24"/>
          <w:szCs w:val="24"/>
        </w:rPr>
        <w:t>vērtējot ligzdojošo pāru skaitu</w:t>
      </w:r>
      <w:r w:rsidRPr="0065407E">
        <w:rPr>
          <w:rFonts w:ascii="Times New Roman" w:hAnsi="Times New Roman" w:cs="Times New Roman"/>
          <w:sz w:val="24"/>
          <w:szCs w:val="24"/>
        </w:rPr>
        <w:t xml:space="preserve"> (</w:t>
      </w:r>
      <w:proofErr w:type="spellStart"/>
      <w:r>
        <w:rPr>
          <w:rFonts w:ascii="Times New Roman" w:hAnsi="Times New Roman" w:cs="Times New Roman"/>
          <w:sz w:val="24"/>
          <w:szCs w:val="24"/>
        </w:rPr>
        <w:t>Pasinelli</w:t>
      </w:r>
      <w:proofErr w:type="spellEnd"/>
      <w:r>
        <w:rPr>
          <w:rFonts w:ascii="Times New Roman" w:hAnsi="Times New Roman" w:cs="Times New Roman"/>
          <w:sz w:val="24"/>
          <w:szCs w:val="24"/>
        </w:rPr>
        <w:t xml:space="preserve"> 2003</w:t>
      </w:r>
      <w:r w:rsidRPr="0065407E">
        <w:rPr>
          <w:rFonts w:ascii="Times New Roman" w:hAnsi="Times New Roman" w:cs="Times New Roman"/>
          <w:sz w:val="24"/>
          <w:szCs w:val="24"/>
        </w:rPr>
        <w:t>).</w:t>
      </w:r>
      <w:r>
        <w:rPr>
          <w:rFonts w:ascii="Times New Roman" w:hAnsi="Times New Roman" w:cs="Times New Roman"/>
          <w:sz w:val="24"/>
          <w:szCs w:val="24"/>
        </w:rPr>
        <w:t xml:space="preserve"> Apkopojošs pārskats par Latvijas dzeņu bungošanas tarkšķu raksturlielumiem dots 3.tabulā. Sugu individuālās īpatnības </w:t>
      </w:r>
      <w:r w:rsidR="00206504">
        <w:rPr>
          <w:rFonts w:ascii="Times New Roman" w:hAnsi="Times New Roman" w:cs="Times New Roman"/>
          <w:sz w:val="24"/>
          <w:szCs w:val="24"/>
        </w:rPr>
        <w:t xml:space="preserve">sīkāk </w:t>
      </w:r>
      <w:r>
        <w:rPr>
          <w:rFonts w:ascii="Times New Roman" w:hAnsi="Times New Roman" w:cs="Times New Roman"/>
          <w:sz w:val="24"/>
          <w:szCs w:val="24"/>
        </w:rPr>
        <w:t>aplūkotas tālāk tekstā.</w:t>
      </w:r>
    </w:p>
    <w:p w14:paraId="655B1EE9" w14:textId="77777777" w:rsidR="00D44B80" w:rsidRDefault="00D44B80" w:rsidP="00D44B80">
      <w:pPr>
        <w:pStyle w:val="NoSpacing"/>
        <w:spacing w:before="160"/>
        <w:jc w:val="right"/>
        <w:rPr>
          <w:rFonts w:ascii="Times New Roman" w:hAnsi="Times New Roman" w:cs="Times New Roman"/>
          <w:sz w:val="24"/>
          <w:szCs w:val="24"/>
        </w:rPr>
      </w:pPr>
      <w:r>
        <w:rPr>
          <w:rFonts w:ascii="Times New Roman" w:hAnsi="Times New Roman" w:cs="Times New Roman"/>
          <w:sz w:val="24"/>
          <w:szCs w:val="24"/>
        </w:rPr>
        <w:t>3.tabula</w:t>
      </w:r>
    </w:p>
    <w:p w14:paraId="0D1F53D9" w14:textId="7302D063" w:rsidR="001B41F0" w:rsidRPr="001B41F0" w:rsidRDefault="001B41F0" w:rsidP="00D44B80">
      <w:pPr>
        <w:jc w:val="center"/>
        <w:rPr>
          <w:rFonts w:ascii="Times New Roman" w:hAnsi="Times New Roman" w:cs="Times New Roman"/>
          <w:noProof/>
          <w:sz w:val="24"/>
          <w:szCs w:val="24"/>
          <w:lang w:eastAsia="lv-LV"/>
        </w:rPr>
      </w:pPr>
      <w:r w:rsidRPr="001B41F0">
        <w:rPr>
          <w:rFonts w:ascii="Times New Roman" w:hAnsi="Times New Roman" w:cs="Times New Roman"/>
          <w:noProof/>
          <w:sz w:val="24"/>
          <w:szCs w:val="24"/>
          <w:lang w:eastAsia="lv-LV"/>
        </w:rPr>
        <w:t>Latvijas</w:t>
      </w:r>
      <w:r w:rsidRPr="001B41F0">
        <w:rPr>
          <w:rFonts w:ascii="Times New Roman" w:hAnsi="Times New Roman" w:cs="Times New Roman"/>
          <w:noProof/>
          <w:sz w:val="24"/>
          <w:szCs w:val="24"/>
          <w:vertAlign w:val="superscript"/>
          <w:lang w:eastAsia="lv-LV"/>
        </w:rPr>
        <w:t>1</w:t>
      </w:r>
      <w:r>
        <w:rPr>
          <w:rFonts w:ascii="Times New Roman" w:hAnsi="Times New Roman" w:cs="Times New Roman"/>
          <w:noProof/>
          <w:sz w:val="24"/>
          <w:szCs w:val="24"/>
          <w:lang w:eastAsia="lv-LV"/>
        </w:rPr>
        <w:t xml:space="preserve"> dzeņu bungošanas tarkšķu raksturlielumi (Račinskis 2016)</w:t>
      </w:r>
    </w:p>
    <w:p w14:paraId="73BDB066" w14:textId="462E6B7D" w:rsidR="00D44B80" w:rsidRDefault="00D44B80" w:rsidP="00D44B80">
      <w:pPr>
        <w:jc w:val="center"/>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53267524" wp14:editId="16F7A5CF">
            <wp:extent cx="5788025" cy="31051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zenu_tarksku_raksturlielumi_Racinskis_2016.jpg"/>
                    <pic:cNvPicPr/>
                  </pic:nvPicPr>
                  <pic:blipFill rotWithShape="1">
                    <a:blip r:embed="rId8">
                      <a:extLst>
                        <a:ext uri="{28A0092B-C50C-407E-A947-70E740481C1C}">
                          <a14:useLocalDpi xmlns:a14="http://schemas.microsoft.com/office/drawing/2010/main" val="0"/>
                        </a:ext>
                      </a:extLst>
                    </a:blip>
                    <a:srcRect t="4421" b="5490"/>
                    <a:stretch/>
                  </pic:blipFill>
                  <pic:spPr bwMode="auto">
                    <a:xfrm>
                      <a:off x="0" y="0"/>
                      <a:ext cx="5788025" cy="3105150"/>
                    </a:xfrm>
                    <a:prstGeom prst="rect">
                      <a:avLst/>
                    </a:prstGeom>
                    <a:ln>
                      <a:noFill/>
                    </a:ln>
                    <a:extLst>
                      <a:ext uri="{53640926-AAD7-44D8-BBD7-CCE9431645EC}">
                        <a14:shadowObscured xmlns:a14="http://schemas.microsoft.com/office/drawing/2010/main"/>
                      </a:ext>
                    </a:extLst>
                  </pic:spPr>
                </pic:pic>
              </a:graphicData>
            </a:graphic>
          </wp:inline>
        </w:drawing>
      </w:r>
    </w:p>
    <w:p w14:paraId="152D41FA" w14:textId="1B1B9680" w:rsidR="00D44B80" w:rsidRPr="009E2584" w:rsidRDefault="00D44B80" w:rsidP="0005405D">
      <w:pPr>
        <w:pStyle w:val="Heading2"/>
        <w:rPr>
          <w:szCs w:val="24"/>
        </w:rPr>
      </w:pPr>
      <w:bookmarkStart w:id="12" w:name="_Toc57365925"/>
      <w:r w:rsidRPr="00AA2E24">
        <w:t>Mazais dzenis</w:t>
      </w:r>
      <w:r>
        <w:t xml:space="preserve"> </w:t>
      </w:r>
      <w:r w:rsidRPr="00AA2E24">
        <w:rPr>
          <w:i/>
          <w:szCs w:val="24"/>
        </w:rPr>
        <w:t>D.</w:t>
      </w:r>
      <w:r w:rsidR="005F0563">
        <w:rPr>
          <w:i/>
          <w:szCs w:val="24"/>
        </w:rPr>
        <w:t xml:space="preserve"> </w:t>
      </w:r>
      <w:proofErr w:type="spellStart"/>
      <w:r w:rsidRPr="00AA2E24">
        <w:rPr>
          <w:i/>
          <w:szCs w:val="24"/>
        </w:rPr>
        <w:t>minor</w:t>
      </w:r>
      <w:bookmarkEnd w:id="12"/>
      <w:proofErr w:type="spellEnd"/>
      <w:r w:rsidRPr="00D237CE">
        <w:rPr>
          <w:szCs w:val="24"/>
        </w:rPr>
        <w:t xml:space="preserve"> </w:t>
      </w:r>
    </w:p>
    <w:p w14:paraId="0448CF9E" w14:textId="0C746E7F" w:rsidR="00D44B80" w:rsidRDefault="0037104F" w:rsidP="005F0563">
      <w:pPr>
        <w:spacing w:before="160" w:after="0"/>
        <w:jc w:val="both"/>
        <w:rPr>
          <w:rFonts w:ascii="Times New Roman" w:hAnsi="Times New Roman" w:cs="Times New Roman"/>
          <w:sz w:val="24"/>
          <w:szCs w:val="24"/>
        </w:rPr>
      </w:pPr>
      <w:proofErr w:type="gramStart"/>
      <w:r>
        <w:rPr>
          <w:rFonts w:ascii="Times New Roman" w:hAnsi="Times New Roman" w:cs="Times New Roman"/>
          <w:sz w:val="24"/>
          <w:szCs w:val="24"/>
        </w:rPr>
        <w:t>Neuzkrītoša uzvedība,</w:t>
      </w:r>
      <w:proofErr w:type="gramEnd"/>
      <w:r>
        <w:rPr>
          <w:rFonts w:ascii="Times New Roman" w:hAnsi="Times New Roman" w:cs="Times New Roman"/>
          <w:sz w:val="24"/>
          <w:szCs w:val="24"/>
        </w:rPr>
        <w:t xml:space="preserve"> daudz uzturas koku vainaga daļā. Nereti uzskatīts par grūti uzskaitāmu</w:t>
      </w:r>
      <w:r w:rsidR="00736F39">
        <w:rPr>
          <w:rFonts w:ascii="Times New Roman" w:hAnsi="Times New Roman" w:cs="Times New Roman"/>
          <w:sz w:val="24"/>
          <w:szCs w:val="24"/>
        </w:rPr>
        <w:t xml:space="preserve"> sugu</w:t>
      </w:r>
      <w:r>
        <w:rPr>
          <w:rFonts w:ascii="Times New Roman" w:hAnsi="Times New Roman" w:cs="Times New Roman"/>
          <w:sz w:val="24"/>
          <w:szCs w:val="24"/>
        </w:rPr>
        <w:t xml:space="preserve">. </w:t>
      </w:r>
      <w:r w:rsidRPr="001C7677">
        <w:rPr>
          <w:rFonts w:ascii="Times New Roman" w:hAnsi="Times New Roman" w:cs="Times New Roman"/>
          <w:sz w:val="24"/>
          <w:szCs w:val="24"/>
        </w:rPr>
        <w:t>Reakcija uz provocēšanu ar ierakstiem – nekonsekventa</w:t>
      </w:r>
      <w:r>
        <w:rPr>
          <w:rFonts w:ascii="Times New Roman" w:hAnsi="Times New Roman" w:cs="Times New Roman"/>
          <w:sz w:val="24"/>
          <w:szCs w:val="24"/>
        </w:rPr>
        <w:t xml:space="preserve"> (</w:t>
      </w:r>
      <w:proofErr w:type="spellStart"/>
      <w:r>
        <w:rPr>
          <w:rFonts w:ascii="Times New Roman" w:hAnsi="Times New Roman" w:cs="Times New Roman"/>
          <w:sz w:val="24"/>
          <w:szCs w:val="24"/>
        </w:rPr>
        <w:t>Scherzinger</w:t>
      </w:r>
      <w:proofErr w:type="spellEnd"/>
      <w:r>
        <w:rPr>
          <w:rFonts w:ascii="Times New Roman" w:hAnsi="Times New Roman" w:cs="Times New Roman"/>
          <w:sz w:val="24"/>
          <w:szCs w:val="24"/>
        </w:rPr>
        <w:t xml:space="preserve"> 1982, </w:t>
      </w:r>
      <w:proofErr w:type="spellStart"/>
      <w:r>
        <w:rPr>
          <w:rFonts w:ascii="Times New Roman" w:hAnsi="Times New Roman" w:cs="Times New Roman"/>
          <w:sz w:val="24"/>
          <w:szCs w:val="24"/>
        </w:rPr>
        <w:t>Spitznagel</w:t>
      </w:r>
      <w:proofErr w:type="spellEnd"/>
      <w:r>
        <w:rPr>
          <w:rFonts w:ascii="Times New Roman" w:hAnsi="Times New Roman" w:cs="Times New Roman"/>
          <w:sz w:val="24"/>
          <w:szCs w:val="24"/>
        </w:rPr>
        <w:t xml:space="preserve"> 1990</w:t>
      </w:r>
      <w:r w:rsidR="00736F39">
        <w:rPr>
          <w:rFonts w:ascii="Times New Roman" w:hAnsi="Times New Roman" w:cs="Times New Roman"/>
          <w:sz w:val="24"/>
          <w:szCs w:val="24"/>
        </w:rPr>
        <w:t>, 1993</w:t>
      </w:r>
      <w:r>
        <w:rPr>
          <w:rFonts w:ascii="Times New Roman" w:hAnsi="Times New Roman" w:cs="Times New Roman"/>
          <w:sz w:val="24"/>
          <w:szCs w:val="24"/>
        </w:rPr>
        <w:t xml:space="preserve">). </w:t>
      </w:r>
      <w:r w:rsidR="00D44B80">
        <w:rPr>
          <w:rFonts w:ascii="Times New Roman" w:hAnsi="Times New Roman" w:cs="Times New Roman"/>
          <w:sz w:val="24"/>
          <w:szCs w:val="24"/>
        </w:rPr>
        <w:t xml:space="preserve">Provocēšanai ieteicams izmantot bungošanu un saucienu sērijas. Tas dod </w:t>
      </w:r>
      <w:r>
        <w:rPr>
          <w:rFonts w:ascii="Times New Roman" w:hAnsi="Times New Roman" w:cs="Times New Roman"/>
          <w:sz w:val="24"/>
          <w:szCs w:val="24"/>
        </w:rPr>
        <w:t xml:space="preserve">mazliet </w:t>
      </w:r>
      <w:r w:rsidR="00D44B80">
        <w:rPr>
          <w:rFonts w:ascii="Times New Roman" w:hAnsi="Times New Roman" w:cs="Times New Roman"/>
          <w:sz w:val="24"/>
          <w:szCs w:val="24"/>
        </w:rPr>
        <w:t>labākus rezultātus nekā tikai bungošanas vai tikai saucienu sēriju atskaņošana (</w:t>
      </w:r>
      <w:proofErr w:type="spellStart"/>
      <w:r w:rsidR="00D44B80">
        <w:rPr>
          <w:rFonts w:ascii="Times New Roman" w:hAnsi="Times New Roman" w:cs="Times New Roman"/>
          <w:sz w:val="24"/>
          <w:szCs w:val="24"/>
        </w:rPr>
        <w:t>Wirthmüller</w:t>
      </w:r>
      <w:proofErr w:type="spellEnd"/>
      <w:r w:rsidR="00D44B80">
        <w:rPr>
          <w:rFonts w:ascii="Times New Roman" w:hAnsi="Times New Roman" w:cs="Times New Roman"/>
          <w:sz w:val="24"/>
          <w:szCs w:val="24"/>
        </w:rPr>
        <w:t xml:space="preserve"> 2006).</w:t>
      </w:r>
      <w:r w:rsidR="00736F39">
        <w:rPr>
          <w:rFonts w:ascii="Times New Roman" w:hAnsi="Times New Roman" w:cs="Times New Roman"/>
          <w:sz w:val="24"/>
          <w:szCs w:val="24"/>
        </w:rPr>
        <w:t xml:space="preserve"> Uz provocēšanu ar saucienu sērijām parasti arī atbild ar saucienu sērijām, daudz retāk bungo (Miranda, </w:t>
      </w:r>
      <w:proofErr w:type="spellStart"/>
      <w:r w:rsidR="00736F39">
        <w:rPr>
          <w:rFonts w:ascii="Times New Roman" w:hAnsi="Times New Roman" w:cs="Times New Roman"/>
          <w:sz w:val="24"/>
          <w:szCs w:val="24"/>
        </w:rPr>
        <w:t>Pasinelli</w:t>
      </w:r>
      <w:proofErr w:type="spellEnd"/>
      <w:r w:rsidR="00736F39">
        <w:rPr>
          <w:rFonts w:ascii="Times New Roman" w:hAnsi="Times New Roman" w:cs="Times New Roman"/>
          <w:sz w:val="24"/>
          <w:szCs w:val="24"/>
        </w:rPr>
        <w:t xml:space="preserve"> 2001).</w:t>
      </w:r>
    </w:p>
    <w:p w14:paraId="785191EC" w14:textId="7B2941D8" w:rsidR="00D44B80" w:rsidRDefault="00D44B80" w:rsidP="005F0563">
      <w:pPr>
        <w:spacing w:before="160" w:after="0"/>
        <w:jc w:val="both"/>
        <w:rPr>
          <w:rFonts w:ascii="Times New Roman" w:hAnsi="Times New Roman" w:cs="Times New Roman"/>
          <w:sz w:val="24"/>
          <w:szCs w:val="24"/>
        </w:rPr>
      </w:pPr>
      <w:r w:rsidRPr="00A64121">
        <w:rPr>
          <w:rFonts w:ascii="Times New Roman" w:hAnsi="Times New Roman" w:cs="Times New Roman"/>
          <w:sz w:val="24"/>
          <w:szCs w:val="24"/>
        </w:rPr>
        <w:t>Ligzdošanas cikls maz</w:t>
      </w:r>
      <w:r>
        <w:rPr>
          <w:rFonts w:ascii="Times New Roman" w:hAnsi="Times New Roman" w:cs="Times New Roman"/>
          <w:sz w:val="24"/>
          <w:szCs w:val="24"/>
        </w:rPr>
        <w:t xml:space="preserve">liet īsāks </w:t>
      </w:r>
      <w:r w:rsidR="005F0563">
        <w:rPr>
          <w:rFonts w:ascii="Times New Roman" w:hAnsi="Times New Roman" w:cs="Times New Roman"/>
          <w:sz w:val="24"/>
          <w:szCs w:val="24"/>
        </w:rPr>
        <w:t>ne</w:t>
      </w:r>
      <w:r>
        <w:rPr>
          <w:rFonts w:ascii="Times New Roman" w:hAnsi="Times New Roman" w:cs="Times New Roman"/>
          <w:sz w:val="24"/>
          <w:szCs w:val="24"/>
        </w:rPr>
        <w:t>kā citām dzeņu sugām. S</w:t>
      </w:r>
      <w:r w:rsidRPr="00A64121">
        <w:rPr>
          <w:rFonts w:ascii="Times New Roman" w:hAnsi="Times New Roman" w:cs="Times New Roman"/>
          <w:sz w:val="24"/>
          <w:szCs w:val="24"/>
        </w:rPr>
        <w:t xml:space="preserve">āk vēlāk, bet beidz faktiski reizē ar </w:t>
      </w:r>
      <w:r>
        <w:rPr>
          <w:rFonts w:ascii="Times New Roman" w:hAnsi="Times New Roman" w:cs="Times New Roman"/>
          <w:sz w:val="24"/>
          <w:szCs w:val="24"/>
        </w:rPr>
        <w:t>dižraibo</w:t>
      </w:r>
      <w:r w:rsidRPr="00A64121">
        <w:rPr>
          <w:rFonts w:ascii="Times New Roman" w:hAnsi="Times New Roman" w:cs="Times New Roman"/>
          <w:sz w:val="24"/>
          <w:szCs w:val="24"/>
        </w:rPr>
        <w:t xml:space="preserve"> un </w:t>
      </w:r>
      <w:r>
        <w:rPr>
          <w:rFonts w:ascii="Times New Roman" w:hAnsi="Times New Roman" w:cs="Times New Roman"/>
          <w:sz w:val="24"/>
          <w:szCs w:val="24"/>
        </w:rPr>
        <w:t>vidējo dzeni</w:t>
      </w:r>
      <w:r w:rsidRPr="00A64121">
        <w:rPr>
          <w:rFonts w:ascii="Times New Roman" w:hAnsi="Times New Roman" w:cs="Times New Roman"/>
          <w:sz w:val="24"/>
          <w:szCs w:val="24"/>
        </w:rPr>
        <w:t>. Lig</w:t>
      </w:r>
      <w:r>
        <w:rPr>
          <w:rFonts w:ascii="Times New Roman" w:hAnsi="Times New Roman" w:cs="Times New Roman"/>
          <w:sz w:val="24"/>
          <w:szCs w:val="24"/>
        </w:rPr>
        <w:t>zdas Ukru gāršā izved no 10.-25.</w:t>
      </w:r>
      <w:r w:rsidR="005F0563">
        <w:rPr>
          <w:rFonts w:ascii="Times New Roman" w:hAnsi="Times New Roman" w:cs="Times New Roman"/>
          <w:sz w:val="24"/>
          <w:szCs w:val="24"/>
        </w:rPr>
        <w:t> </w:t>
      </w:r>
      <w:r>
        <w:rPr>
          <w:rFonts w:ascii="Times New Roman" w:hAnsi="Times New Roman" w:cs="Times New Roman"/>
          <w:sz w:val="24"/>
          <w:szCs w:val="24"/>
        </w:rPr>
        <w:t>jūnijam</w:t>
      </w:r>
      <w:r w:rsidRPr="00A64121">
        <w:rPr>
          <w:rFonts w:ascii="Times New Roman" w:hAnsi="Times New Roman" w:cs="Times New Roman"/>
          <w:sz w:val="24"/>
          <w:szCs w:val="24"/>
        </w:rPr>
        <w:t xml:space="preserve"> </w:t>
      </w:r>
      <w:r>
        <w:rPr>
          <w:rFonts w:ascii="Times New Roman" w:hAnsi="Times New Roman" w:cs="Times New Roman"/>
          <w:sz w:val="24"/>
          <w:szCs w:val="24"/>
        </w:rPr>
        <w:t>(M. Bergmanis, pers. nov.).</w:t>
      </w:r>
    </w:p>
    <w:p w14:paraId="6C580D68" w14:textId="77777777" w:rsidR="00D44B80" w:rsidRDefault="00D44B80" w:rsidP="005F0563">
      <w:pPr>
        <w:spacing w:before="160" w:after="0"/>
        <w:jc w:val="both"/>
        <w:rPr>
          <w:rFonts w:ascii="Times New Roman" w:hAnsi="Times New Roman" w:cs="Times New Roman"/>
          <w:sz w:val="24"/>
          <w:szCs w:val="24"/>
        </w:rPr>
      </w:pPr>
      <w:r>
        <w:rPr>
          <w:rFonts w:ascii="Times New Roman" w:hAnsi="Times New Roman" w:cs="Times New Roman"/>
          <w:sz w:val="24"/>
          <w:szCs w:val="24"/>
        </w:rPr>
        <w:t xml:space="preserve">Tarkšķi ir vienmērīgi un vidēji </w:t>
      </w:r>
      <w:r w:rsidRPr="00580B99">
        <w:rPr>
          <w:rFonts w:ascii="Times New Roman" w:hAnsi="Times New Roman" w:cs="Times New Roman"/>
          <w:sz w:val="24"/>
          <w:szCs w:val="24"/>
        </w:rPr>
        <w:t>gari,</w:t>
      </w:r>
      <w:r>
        <w:rPr>
          <w:rFonts w:ascii="Times New Roman" w:hAnsi="Times New Roman" w:cs="Times New Roman"/>
          <w:sz w:val="24"/>
          <w:szCs w:val="24"/>
        </w:rPr>
        <w:t xml:space="preserve"> ap 1–1,5 sekundes ilgi, sastāv </w:t>
      </w:r>
      <w:r w:rsidRPr="00580B99">
        <w:rPr>
          <w:rFonts w:ascii="Times New Roman" w:hAnsi="Times New Roman" w:cs="Times New Roman"/>
          <w:sz w:val="24"/>
          <w:szCs w:val="24"/>
        </w:rPr>
        <w:t>no</w:t>
      </w:r>
      <w:r>
        <w:rPr>
          <w:rFonts w:ascii="Times New Roman" w:hAnsi="Times New Roman" w:cs="Times New Roman"/>
          <w:sz w:val="24"/>
          <w:szCs w:val="24"/>
        </w:rPr>
        <w:t xml:space="preserve"> vidēji 25–26 sitieniem un seko </w:t>
      </w:r>
      <w:r w:rsidRPr="00580B99">
        <w:rPr>
          <w:rFonts w:ascii="Times New Roman" w:hAnsi="Times New Roman" w:cs="Times New Roman"/>
          <w:sz w:val="24"/>
          <w:szCs w:val="24"/>
        </w:rPr>
        <w:t>c</w:t>
      </w:r>
      <w:r>
        <w:rPr>
          <w:rFonts w:ascii="Times New Roman" w:hAnsi="Times New Roman" w:cs="Times New Roman"/>
          <w:sz w:val="24"/>
          <w:szCs w:val="24"/>
        </w:rPr>
        <w:t xml:space="preserve">its citam ar atkārtojuma ātrumu </w:t>
      </w:r>
      <w:r w:rsidRPr="00580B99">
        <w:rPr>
          <w:rFonts w:ascii="Times New Roman" w:hAnsi="Times New Roman" w:cs="Times New Roman"/>
          <w:sz w:val="24"/>
          <w:szCs w:val="24"/>
        </w:rPr>
        <w:t>l</w:t>
      </w:r>
      <w:r>
        <w:rPr>
          <w:rFonts w:ascii="Times New Roman" w:hAnsi="Times New Roman" w:cs="Times New Roman"/>
          <w:sz w:val="24"/>
          <w:szCs w:val="24"/>
        </w:rPr>
        <w:t xml:space="preserve">īdz 14 kārtām minūtē. Bungo abu dzimumu putni, mātītei tarkšķu virknes </w:t>
      </w:r>
      <w:r w:rsidRPr="00580B99">
        <w:rPr>
          <w:rFonts w:ascii="Times New Roman" w:hAnsi="Times New Roman" w:cs="Times New Roman"/>
          <w:sz w:val="24"/>
          <w:szCs w:val="24"/>
        </w:rPr>
        <w:t>ir ī</w:t>
      </w:r>
      <w:r>
        <w:rPr>
          <w:rFonts w:ascii="Times New Roman" w:hAnsi="Times New Roman" w:cs="Times New Roman"/>
          <w:sz w:val="24"/>
          <w:szCs w:val="24"/>
        </w:rPr>
        <w:t>sākas un ar ilgākiem pārtrauku</w:t>
      </w:r>
      <w:r w:rsidRPr="00580B99">
        <w:rPr>
          <w:rFonts w:ascii="Times New Roman" w:hAnsi="Times New Roman" w:cs="Times New Roman"/>
          <w:sz w:val="24"/>
          <w:szCs w:val="24"/>
        </w:rPr>
        <w:t>miem starp kārtām (</w:t>
      </w:r>
      <w:proofErr w:type="spellStart"/>
      <w:r w:rsidRPr="00580B99">
        <w:rPr>
          <w:rFonts w:ascii="Times New Roman" w:hAnsi="Times New Roman" w:cs="Times New Roman"/>
          <w:sz w:val="24"/>
          <w:szCs w:val="24"/>
        </w:rPr>
        <w:t>Winkler</w:t>
      </w:r>
      <w:proofErr w:type="spellEnd"/>
      <w:r w:rsidRPr="00580B99">
        <w:rPr>
          <w:rFonts w:ascii="Times New Roman" w:hAnsi="Times New Roman" w:cs="Times New Roman"/>
          <w:sz w:val="24"/>
          <w:szCs w:val="24"/>
        </w:rPr>
        <w:t xml:space="preserve"> </w:t>
      </w:r>
      <w:proofErr w:type="spellStart"/>
      <w:r w:rsidRPr="00580B99">
        <w:rPr>
          <w:rFonts w:ascii="Times New Roman" w:hAnsi="Times New Roman" w:cs="Times New Roman"/>
          <w:sz w:val="24"/>
          <w:szCs w:val="24"/>
        </w:rPr>
        <w:t>et</w:t>
      </w:r>
      <w:proofErr w:type="spellEnd"/>
      <w:r w:rsidRPr="00580B99">
        <w:rPr>
          <w:rFonts w:ascii="Times New Roman" w:hAnsi="Times New Roman" w:cs="Times New Roman"/>
          <w:sz w:val="24"/>
          <w:szCs w:val="24"/>
        </w:rPr>
        <w:t xml:space="preserve"> </w:t>
      </w:r>
      <w:proofErr w:type="spellStart"/>
      <w:r w:rsidRPr="00580B99">
        <w:rPr>
          <w:rFonts w:ascii="Times New Roman" w:hAnsi="Times New Roman" w:cs="Times New Roman"/>
          <w:sz w:val="24"/>
          <w:szCs w:val="24"/>
        </w:rPr>
        <w:t>al</w:t>
      </w:r>
      <w:proofErr w:type="spellEnd"/>
      <w:r w:rsidRPr="00580B99">
        <w:rPr>
          <w:rFonts w:ascii="Times New Roman" w:hAnsi="Times New Roman" w:cs="Times New Roman"/>
          <w:sz w:val="24"/>
          <w:szCs w:val="24"/>
        </w:rPr>
        <w:t>.</w:t>
      </w:r>
      <w:r>
        <w:rPr>
          <w:rFonts w:ascii="Times New Roman" w:hAnsi="Times New Roman" w:cs="Times New Roman"/>
          <w:sz w:val="24"/>
          <w:szCs w:val="24"/>
        </w:rPr>
        <w:t xml:space="preserve"> </w:t>
      </w:r>
      <w:r w:rsidRPr="00580B99">
        <w:rPr>
          <w:rFonts w:ascii="Times New Roman" w:hAnsi="Times New Roman" w:cs="Times New Roman"/>
          <w:sz w:val="24"/>
          <w:szCs w:val="24"/>
        </w:rPr>
        <w:t>1</w:t>
      </w:r>
      <w:r>
        <w:rPr>
          <w:rFonts w:ascii="Times New Roman" w:hAnsi="Times New Roman" w:cs="Times New Roman"/>
          <w:sz w:val="24"/>
          <w:szCs w:val="24"/>
        </w:rPr>
        <w:t xml:space="preserve">995; </w:t>
      </w:r>
      <w:proofErr w:type="spellStart"/>
      <w:r>
        <w:rPr>
          <w:rFonts w:ascii="Times New Roman" w:hAnsi="Times New Roman" w:cs="Times New Roman"/>
          <w:sz w:val="24"/>
          <w:szCs w:val="24"/>
        </w:rPr>
        <w:t>Bergmann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BWPi</w:t>
      </w:r>
      <w:proofErr w:type="spellEnd"/>
      <w:r>
        <w:rPr>
          <w:rFonts w:ascii="Times New Roman" w:hAnsi="Times New Roman" w:cs="Times New Roman"/>
          <w:sz w:val="24"/>
          <w:szCs w:val="24"/>
        </w:rPr>
        <w:t xml:space="preserve"> </w:t>
      </w:r>
      <w:r w:rsidRPr="00580B99">
        <w:rPr>
          <w:rFonts w:ascii="Times New Roman" w:hAnsi="Times New Roman" w:cs="Times New Roman"/>
          <w:sz w:val="24"/>
          <w:szCs w:val="24"/>
        </w:rPr>
        <w:t>2.0</w:t>
      </w:r>
      <w:r>
        <w:rPr>
          <w:rFonts w:ascii="Times New Roman" w:hAnsi="Times New Roman" w:cs="Times New Roman"/>
          <w:sz w:val="24"/>
          <w:szCs w:val="24"/>
        </w:rPr>
        <w:t xml:space="preserve">, citēti </w:t>
      </w:r>
      <w:proofErr w:type="gramStart"/>
      <w:r>
        <w:rPr>
          <w:rFonts w:ascii="Times New Roman" w:hAnsi="Times New Roman" w:cs="Times New Roman"/>
          <w:sz w:val="24"/>
          <w:szCs w:val="24"/>
        </w:rPr>
        <w:t>pēc Račinskis 2016</w:t>
      </w:r>
      <w:proofErr w:type="gramEnd"/>
      <w:r w:rsidRPr="00580B99">
        <w:rPr>
          <w:rFonts w:ascii="Times New Roman" w:hAnsi="Times New Roman" w:cs="Times New Roman"/>
          <w:sz w:val="24"/>
          <w:szCs w:val="24"/>
        </w:rPr>
        <w:t>).</w:t>
      </w:r>
      <w:r>
        <w:rPr>
          <w:rFonts w:ascii="Times New Roman" w:hAnsi="Times New Roman" w:cs="Times New Roman"/>
          <w:sz w:val="24"/>
          <w:szCs w:val="24"/>
        </w:rPr>
        <w:t xml:space="preserve"> Bungošanas ātrums – 20 sitienu </w:t>
      </w:r>
      <w:r w:rsidRPr="00580B99">
        <w:rPr>
          <w:rFonts w:ascii="Times New Roman" w:hAnsi="Times New Roman" w:cs="Times New Roman"/>
          <w:sz w:val="24"/>
          <w:szCs w:val="24"/>
        </w:rPr>
        <w:t>sek</w:t>
      </w:r>
      <w:r>
        <w:rPr>
          <w:rFonts w:ascii="Times New Roman" w:hAnsi="Times New Roman" w:cs="Times New Roman"/>
          <w:sz w:val="24"/>
          <w:szCs w:val="24"/>
        </w:rPr>
        <w:t>undē, tarkšķi skan klusāk, aug</w:t>
      </w:r>
      <w:r w:rsidRPr="00580B99">
        <w:rPr>
          <w:rFonts w:ascii="Times New Roman" w:hAnsi="Times New Roman" w:cs="Times New Roman"/>
          <w:sz w:val="24"/>
          <w:szCs w:val="24"/>
        </w:rPr>
        <w:t>stāk un trauslāk nekā dižraibajam</w:t>
      </w:r>
      <w:r>
        <w:rPr>
          <w:rFonts w:ascii="Times New Roman" w:hAnsi="Times New Roman" w:cs="Times New Roman"/>
          <w:sz w:val="24"/>
          <w:szCs w:val="24"/>
        </w:rPr>
        <w:t xml:space="preserve"> </w:t>
      </w:r>
      <w:r w:rsidRPr="00580B99">
        <w:rPr>
          <w:rFonts w:ascii="Times New Roman" w:hAnsi="Times New Roman" w:cs="Times New Roman"/>
          <w:sz w:val="24"/>
          <w:szCs w:val="24"/>
        </w:rPr>
        <w:t>dzen</w:t>
      </w:r>
      <w:r>
        <w:rPr>
          <w:rFonts w:ascii="Times New Roman" w:hAnsi="Times New Roman" w:cs="Times New Roman"/>
          <w:sz w:val="24"/>
          <w:szCs w:val="24"/>
        </w:rPr>
        <w:t>im (</w:t>
      </w:r>
      <w:proofErr w:type="spellStart"/>
      <w:proofErr w:type="gramStart"/>
      <w:r>
        <w:rPr>
          <w:rFonts w:ascii="Times New Roman" w:hAnsi="Times New Roman" w:cs="Times New Roman"/>
          <w:sz w:val="24"/>
          <w:szCs w:val="24"/>
        </w:rPr>
        <w:t>BWPi</w:t>
      </w:r>
      <w:proofErr w:type="spellEnd"/>
      <w:r>
        <w:rPr>
          <w:rFonts w:ascii="Times New Roman" w:hAnsi="Times New Roman" w:cs="Times New Roman"/>
          <w:sz w:val="24"/>
          <w:szCs w:val="24"/>
        </w:rPr>
        <w:t xml:space="preserve"> 2.0,</w:t>
      </w:r>
      <w:proofErr w:type="gramEnd"/>
      <w:r>
        <w:rPr>
          <w:rFonts w:ascii="Times New Roman" w:hAnsi="Times New Roman" w:cs="Times New Roman"/>
          <w:sz w:val="24"/>
          <w:szCs w:val="24"/>
        </w:rPr>
        <w:t xml:space="preserve"> citēts pēc Račinskis 2016), divi tarkšķi var </w:t>
      </w:r>
      <w:r w:rsidRPr="00580B99">
        <w:rPr>
          <w:rFonts w:ascii="Times New Roman" w:hAnsi="Times New Roman" w:cs="Times New Roman"/>
          <w:sz w:val="24"/>
          <w:szCs w:val="24"/>
        </w:rPr>
        <w:t>strauj</w:t>
      </w:r>
      <w:r>
        <w:rPr>
          <w:rFonts w:ascii="Times New Roman" w:hAnsi="Times New Roman" w:cs="Times New Roman"/>
          <w:sz w:val="24"/>
          <w:szCs w:val="24"/>
        </w:rPr>
        <w:t xml:space="preserve">i sekot viens otram pēc niecīga </w:t>
      </w:r>
      <w:r w:rsidRPr="00580B99">
        <w:rPr>
          <w:rFonts w:ascii="Times New Roman" w:hAnsi="Times New Roman" w:cs="Times New Roman"/>
          <w:sz w:val="24"/>
          <w:szCs w:val="24"/>
        </w:rPr>
        <w:t>pā</w:t>
      </w:r>
      <w:r>
        <w:rPr>
          <w:rFonts w:ascii="Times New Roman" w:hAnsi="Times New Roman" w:cs="Times New Roman"/>
          <w:sz w:val="24"/>
          <w:szCs w:val="24"/>
        </w:rPr>
        <w:t>rtraukuma (</w:t>
      </w:r>
      <w:proofErr w:type="spellStart"/>
      <w:r>
        <w:rPr>
          <w:rFonts w:ascii="Times New Roman" w:hAnsi="Times New Roman" w:cs="Times New Roman"/>
          <w:sz w:val="24"/>
          <w:szCs w:val="24"/>
        </w:rPr>
        <w:t>Jonsson</w:t>
      </w:r>
      <w:proofErr w:type="spellEnd"/>
      <w:r>
        <w:rPr>
          <w:rFonts w:ascii="Times New Roman" w:hAnsi="Times New Roman" w:cs="Times New Roman"/>
          <w:sz w:val="24"/>
          <w:szCs w:val="24"/>
        </w:rPr>
        <w:t xml:space="preserve"> 1992; </w:t>
      </w:r>
      <w:proofErr w:type="spellStart"/>
      <w:r>
        <w:rPr>
          <w:rFonts w:ascii="Times New Roman" w:hAnsi="Times New Roman" w:cs="Times New Roman"/>
          <w:sz w:val="24"/>
          <w:szCs w:val="24"/>
        </w:rPr>
        <w:t>Svens</w:t>
      </w:r>
      <w:r w:rsidRPr="00580B99">
        <w:rPr>
          <w:rFonts w:ascii="Times New Roman" w:hAnsi="Times New Roman" w:cs="Times New Roman"/>
          <w:sz w:val="24"/>
          <w:szCs w:val="24"/>
        </w:rPr>
        <w:t>son</w:t>
      </w:r>
      <w:proofErr w:type="spellEnd"/>
      <w:r w:rsidRPr="00580B99">
        <w:rPr>
          <w:rFonts w:ascii="Times New Roman" w:hAnsi="Times New Roman" w:cs="Times New Roman"/>
          <w:sz w:val="24"/>
          <w:szCs w:val="24"/>
        </w:rPr>
        <w:t xml:space="preserve"> </w:t>
      </w:r>
      <w:proofErr w:type="spellStart"/>
      <w:r w:rsidRPr="00580B99">
        <w:rPr>
          <w:rFonts w:ascii="Times New Roman" w:hAnsi="Times New Roman" w:cs="Times New Roman"/>
          <w:sz w:val="24"/>
          <w:szCs w:val="24"/>
        </w:rPr>
        <w:t>et</w:t>
      </w:r>
      <w:proofErr w:type="spellEnd"/>
      <w:r w:rsidRPr="00580B99">
        <w:rPr>
          <w:rFonts w:ascii="Times New Roman" w:hAnsi="Times New Roman" w:cs="Times New Roman"/>
          <w:sz w:val="24"/>
          <w:szCs w:val="24"/>
        </w:rPr>
        <w:t xml:space="preserve"> </w:t>
      </w:r>
      <w:proofErr w:type="spellStart"/>
      <w:r w:rsidRPr="00580B99">
        <w:rPr>
          <w:rFonts w:ascii="Times New Roman" w:hAnsi="Times New Roman" w:cs="Times New Roman"/>
          <w:sz w:val="24"/>
          <w:szCs w:val="24"/>
        </w:rPr>
        <w:t>al</w:t>
      </w:r>
      <w:proofErr w:type="spellEnd"/>
      <w:r w:rsidRPr="00580B99">
        <w:rPr>
          <w:rFonts w:ascii="Times New Roman" w:hAnsi="Times New Roman" w:cs="Times New Roman"/>
          <w:sz w:val="24"/>
          <w:szCs w:val="24"/>
        </w:rPr>
        <w:t>. 2009</w:t>
      </w:r>
      <w:r>
        <w:rPr>
          <w:rFonts w:ascii="Times New Roman" w:hAnsi="Times New Roman" w:cs="Times New Roman"/>
          <w:sz w:val="24"/>
          <w:szCs w:val="24"/>
        </w:rPr>
        <w:t>, citēti pēc Račinskis 2016</w:t>
      </w:r>
      <w:r w:rsidRPr="00580B99">
        <w:rPr>
          <w:rFonts w:ascii="Times New Roman" w:hAnsi="Times New Roman" w:cs="Times New Roman"/>
          <w:sz w:val="24"/>
          <w:szCs w:val="24"/>
        </w:rPr>
        <w:t>).</w:t>
      </w:r>
    </w:p>
    <w:p w14:paraId="09074698" w14:textId="568564CC" w:rsidR="00D44B80" w:rsidRDefault="00D44B80" w:rsidP="005F0563">
      <w:pPr>
        <w:spacing w:before="160" w:after="0"/>
        <w:jc w:val="both"/>
        <w:rPr>
          <w:rFonts w:ascii="Times New Roman" w:hAnsi="Times New Roman" w:cs="Times New Roman"/>
          <w:sz w:val="24"/>
          <w:szCs w:val="24"/>
        </w:rPr>
      </w:pPr>
      <w:r>
        <w:rPr>
          <w:rFonts w:ascii="Times New Roman" w:hAnsi="Times New Roman" w:cs="Times New Roman"/>
          <w:sz w:val="24"/>
          <w:szCs w:val="24"/>
        </w:rPr>
        <w:t>M</w:t>
      </w:r>
      <w:r w:rsidRPr="00EE37F1">
        <w:rPr>
          <w:rFonts w:ascii="Times New Roman" w:hAnsi="Times New Roman" w:cs="Times New Roman"/>
          <w:sz w:val="24"/>
          <w:szCs w:val="24"/>
        </w:rPr>
        <w:t xml:space="preserve">azā dzeņa tarkšķi </w:t>
      </w:r>
      <w:r>
        <w:rPr>
          <w:rFonts w:ascii="Times New Roman" w:hAnsi="Times New Roman" w:cs="Times New Roman"/>
          <w:sz w:val="24"/>
          <w:szCs w:val="24"/>
        </w:rPr>
        <w:t xml:space="preserve">ir nedaudz garāki nekā dižraibajam dzenim, līdzīgi dažiem zināmajiem </w:t>
      </w:r>
      <w:r w:rsidRPr="00EE37F1">
        <w:rPr>
          <w:rFonts w:ascii="Times New Roman" w:hAnsi="Times New Roman" w:cs="Times New Roman"/>
          <w:sz w:val="24"/>
          <w:szCs w:val="24"/>
        </w:rPr>
        <w:t>vidē</w:t>
      </w:r>
      <w:r>
        <w:rPr>
          <w:rFonts w:ascii="Times New Roman" w:hAnsi="Times New Roman" w:cs="Times New Roman"/>
          <w:sz w:val="24"/>
          <w:szCs w:val="24"/>
        </w:rPr>
        <w:t xml:space="preserve">jā dzeņa tarkšķiem un īsāki par </w:t>
      </w:r>
      <w:r w:rsidRPr="00EE37F1">
        <w:rPr>
          <w:rFonts w:ascii="Times New Roman" w:hAnsi="Times New Roman" w:cs="Times New Roman"/>
          <w:sz w:val="24"/>
          <w:szCs w:val="24"/>
        </w:rPr>
        <w:t>c</w:t>
      </w:r>
      <w:r>
        <w:rPr>
          <w:rFonts w:ascii="Times New Roman" w:hAnsi="Times New Roman" w:cs="Times New Roman"/>
          <w:sz w:val="24"/>
          <w:szCs w:val="24"/>
        </w:rPr>
        <w:t xml:space="preserve">itu sugu bungošanas kārtām. Pēc vidējā bungošanas ātruma mazais </w:t>
      </w:r>
      <w:r w:rsidRPr="00EE37F1">
        <w:rPr>
          <w:rFonts w:ascii="Times New Roman" w:hAnsi="Times New Roman" w:cs="Times New Roman"/>
          <w:sz w:val="24"/>
          <w:szCs w:val="24"/>
        </w:rPr>
        <w:t xml:space="preserve">dzenis </w:t>
      </w:r>
      <w:r>
        <w:rPr>
          <w:rFonts w:ascii="Times New Roman" w:hAnsi="Times New Roman" w:cs="Times New Roman"/>
          <w:sz w:val="24"/>
          <w:szCs w:val="24"/>
        </w:rPr>
        <w:t>ir saraksta augšgalā, īpaši ne</w:t>
      </w:r>
      <w:r w:rsidRPr="00EE37F1">
        <w:rPr>
          <w:rFonts w:ascii="Times New Roman" w:hAnsi="Times New Roman" w:cs="Times New Roman"/>
          <w:sz w:val="24"/>
          <w:szCs w:val="24"/>
        </w:rPr>
        <w:t>atpa</w:t>
      </w:r>
      <w:r>
        <w:rPr>
          <w:rFonts w:ascii="Times New Roman" w:hAnsi="Times New Roman" w:cs="Times New Roman"/>
          <w:sz w:val="24"/>
          <w:szCs w:val="24"/>
        </w:rPr>
        <w:t xml:space="preserve">liekot no </w:t>
      </w:r>
      <w:proofErr w:type="spellStart"/>
      <w:r>
        <w:rPr>
          <w:rFonts w:ascii="Times New Roman" w:hAnsi="Times New Roman" w:cs="Times New Roman"/>
          <w:sz w:val="24"/>
          <w:szCs w:val="24"/>
        </w:rPr>
        <w:t>baltmugurdzeņa</w:t>
      </w:r>
      <w:proofErr w:type="spellEnd"/>
      <w:r>
        <w:rPr>
          <w:rFonts w:ascii="Times New Roman" w:hAnsi="Times New Roman" w:cs="Times New Roman"/>
          <w:sz w:val="24"/>
          <w:szCs w:val="24"/>
        </w:rPr>
        <w:t>, pelē</w:t>
      </w:r>
      <w:r w:rsidRPr="00EE37F1">
        <w:rPr>
          <w:rFonts w:ascii="Times New Roman" w:hAnsi="Times New Roman" w:cs="Times New Roman"/>
          <w:sz w:val="24"/>
          <w:szCs w:val="24"/>
        </w:rPr>
        <w:t>kās dziln</w:t>
      </w:r>
      <w:r>
        <w:rPr>
          <w:rFonts w:ascii="Times New Roman" w:hAnsi="Times New Roman" w:cs="Times New Roman"/>
          <w:sz w:val="24"/>
          <w:szCs w:val="24"/>
        </w:rPr>
        <w:t xml:space="preserve">as un dižraibā dzeņa. </w:t>
      </w:r>
      <w:r w:rsidRPr="00EE37F1">
        <w:rPr>
          <w:rFonts w:ascii="Times New Roman" w:hAnsi="Times New Roman" w:cs="Times New Roman"/>
          <w:sz w:val="24"/>
          <w:szCs w:val="24"/>
        </w:rPr>
        <w:t>At</w:t>
      </w:r>
      <w:r>
        <w:rPr>
          <w:rFonts w:ascii="Times New Roman" w:hAnsi="Times New Roman" w:cs="Times New Roman"/>
          <w:sz w:val="24"/>
          <w:szCs w:val="24"/>
        </w:rPr>
        <w:t xml:space="preserve">bilstoši literatūras ziņām, arī </w:t>
      </w:r>
      <w:r w:rsidRPr="00EE37F1">
        <w:rPr>
          <w:rFonts w:ascii="Times New Roman" w:hAnsi="Times New Roman" w:cs="Times New Roman"/>
          <w:sz w:val="24"/>
          <w:szCs w:val="24"/>
        </w:rPr>
        <w:t>mū</w:t>
      </w:r>
      <w:r>
        <w:rPr>
          <w:rFonts w:ascii="Times New Roman" w:hAnsi="Times New Roman" w:cs="Times New Roman"/>
          <w:sz w:val="24"/>
          <w:szCs w:val="24"/>
        </w:rPr>
        <w:t xml:space="preserve">su mazie dzeņi visātrāk atkārto </w:t>
      </w:r>
      <w:r w:rsidRPr="00EE37F1">
        <w:rPr>
          <w:rFonts w:ascii="Times New Roman" w:hAnsi="Times New Roman" w:cs="Times New Roman"/>
          <w:sz w:val="24"/>
          <w:szCs w:val="24"/>
        </w:rPr>
        <w:t>tark</w:t>
      </w:r>
      <w:r>
        <w:rPr>
          <w:rFonts w:ascii="Times New Roman" w:hAnsi="Times New Roman" w:cs="Times New Roman"/>
          <w:sz w:val="24"/>
          <w:szCs w:val="24"/>
        </w:rPr>
        <w:t>šķus – vidēji 11,3 reizes minū</w:t>
      </w:r>
      <w:r w:rsidRPr="00EE37F1">
        <w:rPr>
          <w:rFonts w:ascii="Times New Roman" w:hAnsi="Times New Roman" w:cs="Times New Roman"/>
          <w:sz w:val="24"/>
          <w:szCs w:val="24"/>
        </w:rPr>
        <w:t xml:space="preserve">tē. </w:t>
      </w:r>
      <w:r>
        <w:rPr>
          <w:rFonts w:ascii="Times New Roman" w:hAnsi="Times New Roman" w:cs="Times New Roman"/>
          <w:sz w:val="24"/>
          <w:szCs w:val="24"/>
        </w:rPr>
        <w:t xml:space="preserve">Tikai divi no 48 tarkšķiem trīs </w:t>
      </w:r>
      <w:r w:rsidRPr="00EE37F1">
        <w:rPr>
          <w:rFonts w:ascii="Times New Roman" w:hAnsi="Times New Roman" w:cs="Times New Roman"/>
          <w:sz w:val="24"/>
          <w:szCs w:val="24"/>
        </w:rPr>
        <w:t>dažā</w:t>
      </w:r>
      <w:r>
        <w:rPr>
          <w:rFonts w:ascii="Times New Roman" w:hAnsi="Times New Roman" w:cs="Times New Roman"/>
          <w:sz w:val="24"/>
          <w:szCs w:val="24"/>
        </w:rPr>
        <w:t xml:space="preserve">du putnu ierakstos sekoja viens </w:t>
      </w:r>
      <w:r w:rsidRPr="00EE37F1">
        <w:rPr>
          <w:rFonts w:ascii="Times New Roman" w:hAnsi="Times New Roman" w:cs="Times New Roman"/>
          <w:sz w:val="24"/>
          <w:szCs w:val="24"/>
        </w:rPr>
        <w:t xml:space="preserve">otram </w:t>
      </w:r>
      <w:r>
        <w:rPr>
          <w:rFonts w:ascii="Times New Roman" w:hAnsi="Times New Roman" w:cs="Times New Roman"/>
          <w:sz w:val="24"/>
          <w:szCs w:val="24"/>
        </w:rPr>
        <w:t>ar ļoti īsu (0,4 s.) pārtrauku</w:t>
      </w:r>
      <w:r w:rsidRPr="00EE37F1">
        <w:rPr>
          <w:rFonts w:ascii="Times New Roman" w:hAnsi="Times New Roman" w:cs="Times New Roman"/>
          <w:sz w:val="24"/>
          <w:szCs w:val="24"/>
        </w:rPr>
        <w:t>mu, citos gadījumos klusums starp</w:t>
      </w:r>
      <w:r>
        <w:rPr>
          <w:rFonts w:ascii="Times New Roman" w:hAnsi="Times New Roman" w:cs="Times New Roman"/>
          <w:sz w:val="24"/>
          <w:szCs w:val="24"/>
        </w:rPr>
        <w:t xml:space="preserve"> </w:t>
      </w:r>
      <w:r w:rsidRPr="00EE37F1">
        <w:rPr>
          <w:rFonts w:ascii="Times New Roman" w:hAnsi="Times New Roman" w:cs="Times New Roman"/>
          <w:sz w:val="24"/>
          <w:szCs w:val="24"/>
        </w:rPr>
        <w:t>bla</w:t>
      </w:r>
      <w:r>
        <w:rPr>
          <w:rFonts w:ascii="Times New Roman" w:hAnsi="Times New Roman" w:cs="Times New Roman"/>
          <w:sz w:val="24"/>
          <w:szCs w:val="24"/>
        </w:rPr>
        <w:t xml:space="preserve">kus tarkšķiem bija 1–25 (vidēji </w:t>
      </w:r>
      <w:r w:rsidRPr="00EE37F1">
        <w:rPr>
          <w:rFonts w:ascii="Times New Roman" w:hAnsi="Times New Roman" w:cs="Times New Roman"/>
          <w:sz w:val="24"/>
          <w:szCs w:val="24"/>
        </w:rPr>
        <w:t xml:space="preserve">7, </w:t>
      </w:r>
      <w:r>
        <w:rPr>
          <w:rFonts w:ascii="Times New Roman" w:hAnsi="Times New Roman" w:cs="Times New Roman"/>
          <w:sz w:val="24"/>
          <w:szCs w:val="24"/>
        </w:rPr>
        <w:t xml:space="preserve">n=44) sekundes ilgs. </w:t>
      </w:r>
      <w:r>
        <w:rPr>
          <w:rFonts w:ascii="Times New Roman" w:hAnsi="Times New Roman" w:cs="Times New Roman"/>
          <w:sz w:val="24"/>
          <w:szCs w:val="24"/>
        </w:rPr>
        <w:lastRenderedPageBreak/>
        <w:t xml:space="preserve">Acīmredzot </w:t>
      </w:r>
      <w:r w:rsidRPr="00EE37F1">
        <w:rPr>
          <w:rFonts w:ascii="Times New Roman" w:hAnsi="Times New Roman" w:cs="Times New Roman"/>
          <w:sz w:val="24"/>
          <w:szCs w:val="24"/>
        </w:rPr>
        <w:t>ta</w:t>
      </w:r>
      <w:r>
        <w:rPr>
          <w:rFonts w:ascii="Times New Roman" w:hAnsi="Times New Roman" w:cs="Times New Roman"/>
          <w:sz w:val="24"/>
          <w:szCs w:val="24"/>
        </w:rPr>
        <w:t xml:space="preserve">rkšķu </w:t>
      </w:r>
      <w:proofErr w:type="spellStart"/>
      <w:r>
        <w:rPr>
          <w:rFonts w:ascii="Times New Roman" w:hAnsi="Times New Roman" w:cs="Times New Roman"/>
          <w:sz w:val="24"/>
          <w:szCs w:val="24"/>
        </w:rPr>
        <w:t>divdaļīgums</w:t>
      </w:r>
      <w:proofErr w:type="spellEnd"/>
      <w:r>
        <w:rPr>
          <w:rFonts w:ascii="Times New Roman" w:hAnsi="Times New Roman" w:cs="Times New Roman"/>
          <w:sz w:val="24"/>
          <w:szCs w:val="24"/>
        </w:rPr>
        <w:t xml:space="preserve"> nav tik bieža </w:t>
      </w:r>
      <w:r w:rsidRPr="00EE37F1">
        <w:rPr>
          <w:rFonts w:ascii="Times New Roman" w:hAnsi="Times New Roman" w:cs="Times New Roman"/>
          <w:sz w:val="24"/>
          <w:szCs w:val="24"/>
        </w:rPr>
        <w:t>un</w:t>
      </w:r>
      <w:r>
        <w:rPr>
          <w:rFonts w:ascii="Times New Roman" w:hAnsi="Times New Roman" w:cs="Times New Roman"/>
          <w:sz w:val="24"/>
          <w:szCs w:val="24"/>
        </w:rPr>
        <w:t xml:space="preserve"> nemainīga šīs sugas bungošanas pazīme. Pēc M. Bergmaņa vērtējuma, divdaļīgi ir mazākā daļa (aptuveni vērtējot, varbūt tikai 10% gadījumu) no </w:t>
      </w:r>
      <w:r w:rsidRPr="00EE37F1">
        <w:rPr>
          <w:rFonts w:ascii="Times New Roman" w:hAnsi="Times New Roman" w:cs="Times New Roman"/>
          <w:sz w:val="24"/>
          <w:szCs w:val="24"/>
        </w:rPr>
        <w:t>vis</w:t>
      </w:r>
      <w:r w:rsidR="0037104F">
        <w:rPr>
          <w:rFonts w:ascii="Times New Roman" w:hAnsi="Times New Roman" w:cs="Times New Roman"/>
          <w:sz w:val="24"/>
          <w:szCs w:val="24"/>
        </w:rPr>
        <w:t>iem mazo dzeņu tarkšķiem</w:t>
      </w:r>
      <w:r>
        <w:rPr>
          <w:rFonts w:ascii="Times New Roman" w:hAnsi="Times New Roman" w:cs="Times New Roman"/>
          <w:sz w:val="24"/>
          <w:szCs w:val="24"/>
        </w:rPr>
        <w:t xml:space="preserve"> (Račinskis 2016)</w:t>
      </w:r>
      <w:r w:rsidRPr="00EE37F1">
        <w:rPr>
          <w:rFonts w:ascii="Times New Roman" w:hAnsi="Times New Roman" w:cs="Times New Roman"/>
          <w:sz w:val="24"/>
          <w:szCs w:val="24"/>
        </w:rPr>
        <w:t>.</w:t>
      </w:r>
    </w:p>
    <w:p w14:paraId="6D1A28D9" w14:textId="2C148FC4" w:rsidR="00D44B80" w:rsidRPr="00EE37F1" w:rsidRDefault="00D44B80" w:rsidP="005F0563">
      <w:pPr>
        <w:spacing w:before="160" w:after="0"/>
        <w:jc w:val="both"/>
        <w:rPr>
          <w:rFonts w:ascii="Times New Roman" w:hAnsi="Times New Roman" w:cs="Times New Roman"/>
          <w:sz w:val="24"/>
          <w:szCs w:val="24"/>
        </w:rPr>
      </w:pPr>
      <w:r w:rsidRPr="00EE37F1">
        <w:rPr>
          <w:rFonts w:ascii="Times New Roman" w:hAnsi="Times New Roman" w:cs="Times New Roman"/>
          <w:sz w:val="24"/>
          <w:szCs w:val="24"/>
        </w:rPr>
        <w:t xml:space="preserve">Toties </w:t>
      </w:r>
      <w:r>
        <w:rPr>
          <w:rFonts w:ascii="Times New Roman" w:hAnsi="Times New Roman" w:cs="Times New Roman"/>
          <w:sz w:val="24"/>
          <w:szCs w:val="24"/>
        </w:rPr>
        <w:t>būtiska pazīme ir pilnīgi vien</w:t>
      </w:r>
      <w:r w:rsidRPr="00EE37F1">
        <w:rPr>
          <w:rFonts w:ascii="Times New Roman" w:hAnsi="Times New Roman" w:cs="Times New Roman"/>
          <w:sz w:val="24"/>
          <w:szCs w:val="24"/>
        </w:rPr>
        <w:t>mērīgs si</w:t>
      </w:r>
      <w:r>
        <w:rPr>
          <w:rFonts w:ascii="Times New Roman" w:hAnsi="Times New Roman" w:cs="Times New Roman"/>
          <w:sz w:val="24"/>
          <w:szCs w:val="24"/>
        </w:rPr>
        <w:t xml:space="preserve">tienu ritms visā tarkšķa laikā. </w:t>
      </w:r>
      <w:r w:rsidRPr="00EE37F1">
        <w:rPr>
          <w:rFonts w:ascii="Times New Roman" w:hAnsi="Times New Roman" w:cs="Times New Roman"/>
          <w:sz w:val="24"/>
          <w:szCs w:val="24"/>
        </w:rPr>
        <w:t>Skaļum</w:t>
      </w:r>
      <w:r>
        <w:rPr>
          <w:rFonts w:ascii="Times New Roman" w:hAnsi="Times New Roman" w:cs="Times New Roman"/>
          <w:sz w:val="24"/>
          <w:szCs w:val="24"/>
        </w:rPr>
        <w:t xml:space="preserve">s var būt vienmērīgs vai viegli </w:t>
      </w:r>
      <w:r w:rsidRPr="00EE37F1">
        <w:rPr>
          <w:rFonts w:ascii="Times New Roman" w:hAnsi="Times New Roman" w:cs="Times New Roman"/>
          <w:sz w:val="24"/>
          <w:szCs w:val="24"/>
        </w:rPr>
        <w:t>svārstīg</w:t>
      </w:r>
      <w:r>
        <w:rPr>
          <w:rFonts w:ascii="Times New Roman" w:hAnsi="Times New Roman" w:cs="Times New Roman"/>
          <w:sz w:val="24"/>
          <w:szCs w:val="24"/>
        </w:rPr>
        <w:t xml:space="preserve">s. Tā kā sitienu spēks ir mazs, </w:t>
      </w:r>
      <w:r w:rsidRPr="00EE37F1">
        <w:rPr>
          <w:rFonts w:ascii="Times New Roman" w:hAnsi="Times New Roman" w:cs="Times New Roman"/>
          <w:sz w:val="24"/>
          <w:szCs w:val="24"/>
        </w:rPr>
        <w:t xml:space="preserve">tarkšķu </w:t>
      </w:r>
      <w:proofErr w:type="spellStart"/>
      <w:r w:rsidRPr="00EE37F1">
        <w:rPr>
          <w:rFonts w:ascii="Times New Roman" w:hAnsi="Times New Roman" w:cs="Times New Roman"/>
          <w:sz w:val="24"/>
          <w:szCs w:val="24"/>
        </w:rPr>
        <w:t>pamatfrekvences</w:t>
      </w:r>
      <w:proofErr w:type="spellEnd"/>
      <w:r w:rsidRPr="00EE37F1">
        <w:rPr>
          <w:rFonts w:ascii="Times New Roman" w:hAnsi="Times New Roman" w:cs="Times New Roman"/>
          <w:sz w:val="24"/>
          <w:szCs w:val="24"/>
        </w:rPr>
        <w:t xml:space="preserve"> ir samērā</w:t>
      </w:r>
      <w:r>
        <w:rPr>
          <w:rFonts w:ascii="Times New Roman" w:hAnsi="Times New Roman" w:cs="Times New Roman"/>
          <w:sz w:val="24"/>
          <w:szCs w:val="24"/>
        </w:rPr>
        <w:t xml:space="preserve"> </w:t>
      </w:r>
      <w:r w:rsidRPr="00EE37F1">
        <w:rPr>
          <w:rFonts w:ascii="Times New Roman" w:hAnsi="Times New Roman" w:cs="Times New Roman"/>
          <w:sz w:val="24"/>
          <w:szCs w:val="24"/>
        </w:rPr>
        <w:t>au</w:t>
      </w:r>
      <w:r>
        <w:rPr>
          <w:rFonts w:ascii="Times New Roman" w:hAnsi="Times New Roman" w:cs="Times New Roman"/>
          <w:sz w:val="24"/>
          <w:szCs w:val="24"/>
        </w:rPr>
        <w:t xml:space="preserve">gstas (ap 1,5 </w:t>
      </w:r>
      <w:proofErr w:type="spellStart"/>
      <w:r>
        <w:rPr>
          <w:rFonts w:ascii="Times New Roman" w:hAnsi="Times New Roman" w:cs="Times New Roman"/>
          <w:sz w:val="24"/>
          <w:szCs w:val="24"/>
        </w:rPr>
        <w:t>KHz</w:t>
      </w:r>
      <w:proofErr w:type="spellEnd"/>
      <w:r>
        <w:rPr>
          <w:rFonts w:ascii="Times New Roman" w:hAnsi="Times New Roman" w:cs="Times New Roman"/>
          <w:sz w:val="24"/>
          <w:szCs w:val="24"/>
        </w:rPr>
        <w:t xml:space="preserve">) un skanējums </w:t>
      </w:r>
      <w:r w:rsidRPr="00EE37F1">
        <w:rPr>
          <w:rFonts w:ascii="Times New Roman" w:hAnsi="Times New Roman" w:cs="Times New Roman"/>
          <w:sz w:val="24"/>
          <w:szCs w:val="24"/>
        </w:rPr>
        <w:t>ir tembrāli viegls</w:t>
      </w:r>
      <w:r>
        <w:rPr>
          <w:rFonts w:ascii="Times New Roman" w:hAnsi="Times New Roman" w:cs="Times New Roman"/>
          <w:sz w:val="24"/>
          <w:szCs w:val="24"/>
        </w:rPr>
        <w:t xml:space="preserve">, pat trausls – pretēji </w:t>
      </w:r>
      <w:r w:rsidRPr="00EE37F1">
        <w:rPr>
          <w:rFonts w:ascii="Times New Roman" w:hAnsi="Times New Roman" w:cs="Times New Roman"/>
          <w:sz w:val="24"/>
          <w:szCs w:val="24"/>
        </w:rPr>
        <w:t>c</w:t>
      </w:r>
      <w:r>
        <w:rPr>
          <w:rFonts w:ascii="Times New Roman" w:hAnsi="Times New Roman" w:cs="Times New Roman"/>
          <w:sz w:val="24"/>
          <w:szCs w:val="24"/>
        </w:rPr>
        <w:t xml:space="preserve">itu dzeņu sugu vairāk vai mazāk </w:t>
      </w:r>
      <w:r w:rsidRPr="00EE37F1">
        <w:rPr>
          <w:rFonts w:ascii="Times New Roman" w:hAnsi="Times New Roman" w:cs="Times New Roman"/>
          <w:sz w:val="24"/>
          <w:szCs w:val="24"/>
        </w:rPr>
        <w:t>dobj</w:t>
      </w:r>
      <w:r>
        <w:rPr>
          <w:rFonts w:ascii="Times New Roman" w:hAnsi="Times New Roman" w:cs="Times New Roman"/>
          <w:sz w:val="24"/>
          <w:szCs w:val="24"/>
        </w:rPr>
        <w:t xml:space="preserve">ajai bungošanai. Līdz ar to šīs </w:t>
      </w:r>
      <w:r w:rsidRPr="00EE37F1">
        <w:rPr>
          <w:rFonts w:ascii="Times New Roman" w:hAnsi="Times New Roman" w:cs="Times New Roman"/>
          <w:sz w:val="24"/>
          <w:szCs w:val="24"/>
        </w:rPr>
        <w:t>sugas bungošanu tiešām var apzīmēt,</w:t>
      </w:r>
      <w:r>
        <w:rPr>
          <w:rFonts w:ascii="Times New Roman" w:hAnsi="Times New Roman" w:cs="Times New Roman"/>
          <w:sz w:val="24"/>
          <w:szCs w:val="24"/>
        </w:rPr>
        <w:t xml:space="preserve"> </w:t>
      </w:r>
      <w:r w:rsidRPr="00EE37F1">
        <w:rPr>
          <w:rFonts w:ascii="Times New Roman" w:hAnsi="Times New Roman" w:cs="Times New Roman"/>
          <w:sz w:val="24"/>
          <w:szCs w:val="24"/>
        </w:rPr>
        <w:t>izma</w:t>
      </w:r>
      <w:r>
        <w:rPr>
          <w:rFonts w:ascii="Times New Roman" w:hAnsi="Times New Roman" w:cs="Times New Roman"/>
          <w:sz w:val="24"/>
          <w:szCs w:val="24"/>
        </w:rPr>
        <w:t>ntojot šim gadījumam tik atbil</w:t>
      </w:r>
      <w:r w:rsidRPr="00EE37F1">
        <w:rPr>
          <w:rFonts w:ascii="Times New Roman" w:hAnsi="Times New Roman" w:cs="Times New Roman"/>
          <w:sz w:val="24"/>
          <w:szCs w:val="24"/>
        </w:rPr>
        <w:t>stošo sinonīmu, kā tarkšķināšanu</w:t>
      </w:r>
      <w:r>
        <w:rPr>
          <w:rFonts w:ascii="Times New Roman" w:hAnsi="Times New Roman" w:cs="Times New Roman"/>
          <w:sz w:val="24"/>
          <w:szCs w:val="24"/>
        </w:rPr>
        <w:t xml:space="preserve"> (Račinskis 2016)</w:t>
      </w:r>
      <w:r w:rsidRPr="00EE37F1">
        <w:rPr>
          <w:rFonts w:ascii="Times New Roman" w:hAnsi="Times New Roman" w:cs="Times New Roman"/>
          <w:sz w:val="24"/>
          <w:szCs w:val="24"/>
        </w:rPr>
        <w:t>.</w:t>
      </w:r>
    </w:p>
    <w:p w14:paraId="05AA636D" w14:textId="77777777" w:rsidR="00D402AD" w:rsidRDefault="00D402AD" w:rsidP="00D402AD">
      <w:pPr>
        <w:pStyle w:val="Heading2"/>
      </w:pPr>
    </w:p>
    <w:p w14:paraId="63409188" w14:textId="256BCD0C" w:rsidR="00D402AD" w:rsidRDefault="00D44B80" w:rsidP="00D402AD">
      <w:pPr>
        <w:pStyle w:val="Heading2"/>
        <w:rPr>
          <w:szCs w:val="24"/>
        </w:rPr>
      </w:pPr>
      <w:bookmarkStart w:id="13" w:name="_Toc57365926"/>
      <w:r w:rsidRPr="00E66149">
        <w:t>Vidējais dzenis</w:t>
      </w:r>
      <w:r>
        <w:t xml:space="preserve"> </w:t>
      </w:r>
      <w:r>
        <w:rPr>
          <w:i/>
          <w:szCs w:val="24"/>
        </w:rPr>
        <w:t>L</w:t>
      </w:r>
      <w:r w:rsidRPr="00E66149">
        <w:rPr>
          <w:i/>
          <w:szCs w:val="24"/>
        </w:rPr>
        <w:t>.</w:t>
      </w:r>
      <w:r w:rsidR="005F0563">
        <w:rPr>
          <w:i/>
          <w:szCs w:val="24"/>
        </w:rPr>
        <w:t xml:space="preserve"> </w:t>
      </w:r>
      <w:proofErr w:type="spellStart"/>
      <w:r w:rsidRPr="00E66149">
        <w:rPr>
          <w:i/>
          <w:szCs w:val="24"/>
        </w:rPr>
        <w:t>medius</w:t>
      </w:r>
      <w:bookmarkEnd w:id="13"/>
      <w:proofErr w:type="spellEnd"/>
      <w:r w:rsidRPr="00D237CE">
        <w:rPr>
          <w:szCs w:val="24"/>
        </w:rPr>
        <w:t xml:space="preserve"> </w:t>
      </w:r>
    </w:p>
    <w:p w14:paraId="0A870521" w14:textId="110D5F1C" w:rsidR="00D44B80" w:rsidRDefault="00D44B80" w:rsidP="00156B18">
      <w:pPr>
        <w:jc w:val="both"/>
        <w:rPr>
          <w:rFonts w:ascii="Times New Roman" w:hAnsi="Times New Roman" w:cs="Times New Roman"/>
          <w:sz w:val="24"/>
          <w:szCs w:val="24"/>
        </w:rPr>
      </w:pPr>
      <w:r>
        <w:rPr>
          <w:rFonts w:ascii="Times New Roman" w:hAnsi="Times New Roman" w:cs="Times New Roman"/>
          <w:sz w:val="24"/>
          <w:szCs w:val="24"/>
        </w:rPr>
        <w:t xml:space="preserve">Vienīgā dzeņu suga Latvijā, kuras provocēšanai nav ieteicams izmantot bungošanas ierakstus. Tā vietā jālieto riesta saucienu </w:t>
      </w:r>
      <w:r w:rsidR="00156B18">
        <w:rPr>
          <w:rFonts w:ascii="Times New Roman" w:hAnsi="Times New Roman" w:cs="Times New Roman"/>
          <w:sz w:val="24"/>
          <w:szCs w:val="24"/>
        </w:rPr>
        <w:t xml:space="preserve">sērijas (vēkšķēšana) un </w:t>
      </w:r>
      <w:proofErr w:type="spellStart"/>
      <w:r w:rsidR="00156B18">
        <w:rPr>
          <w:rFonts w:ascii="Times New Roman" w:hAnsi="Times New Roman" w:cs="Times New Roman"/>
          <w:sz w:val="24"/>
          <w:szCs w:val="24"/>
        </w:rPr>
        <w:t>kontakt</w:t>
      </w:r>
      <w:r>
        <w:rPr>
          <w:rFonts w:ascii="Times New Roman" w:hAnsi="Times New Roman" w:cs="Times New Roman"/>
          <w:sz w:val="24"/>
          <w:szCs w:val="24"/>
        </w:rPr>
        <w:t>saucienu</w:t>
      </w:r>
      <w:proofErr w:type="spellEnd"/>
      <w:r>
        <w:rPr>
          <w:rFonts w:ascii="Times New Roman" w:hAnsi="Times New Roman" w:cs="Times New Roman"/>
          <w:sz w:val="24"/>
          <w:szCs w:val="24"/>
        </w:rPr>
        <w:t xml:space="preserve"> (angliski: </w:t>
      </w:r>
      <w:proofErr w:type="spellStart"/>
      <w:r>
        <w:rPr>
          <w:rFonts w:ascii="Times New Roman" w:hAnsi="Times New Roman" w:cs="Times New Roman"/>
          <w:sz w:val="24"/>
          <w:szCs w:val="24"/>
        </w:rPr>
        <w:t>rattle-call)</w:t>
      </w:r>
      <w:proofErr w:type="spellEnd"/>
      <w:r>
        <w:rPr>
          <w:rFonts w:ascii="Times New Roman" w:hAnsi="Times New Roman" w:cs="Times New Roman"/>
          <w:sz w:val="24"/>
          <w:szCs w:val="24"/>
        </w:rPr>
        <w:t xml:space="preserve"> sērijas. Atšķirībā no citām Eiropas dzeņu sugām, aktivitātes maksimums bieži nav vis agri no rīta, bet vēlāk priekšpusdienā. Izolēti ligzdojoši pāri var būt vokāli </w:t>
      </w:r>
      <w:proofErr w:type="gramStart"/>
      <w:r>
        <w:rPr>
          <w:rFonts w:ascii="Times New Roman" w:hAnsi="Times New Roman" w:cs="Times New Roman"/>
          <w:sz w:val="24"/>
          <w:szCs w:val="24"/>
        </w:rPr>
        <w:t>mazāk aktīvi</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Pasinelli</w:t>
      </w:r>
      <w:proofErr w:type="spellEnd"/>
      <w:r>
        <w:rPr>
          <w:rFonts w:ascii="Times New Roman" w:hAnsi="Times New Roman" w:cs="Times New Roman"/>
          <w:sz w:val="24"/>
          <w:szCs w:val="24"/>
        </w:rPr>
        <w:t xml:space="preserve"> 2003).</w:t>
      </w:r>
    </w:p>
    <w:p w14:paraId="78DC69CC" w14:textId="2A61890C" w:rsidR="00D44B80" w:rsidRDefault="00D44B80" w:rsidP="00156B18">
      <w:pPr>
        <w:jc w:val="both"/>
        <w:rPr>
          <w:rFonts w:ascii="Times New Roman" w:hAnsi="Times New Roman" w:cs="Times New Roman"/>
          <w:sz w:val="24"/>
          <w:szCs w:val="24"/>
        </w:rPr>
      </w:pPr>
      <w:r w:rsidRPr="00F94D69">
        <w:rPr>
          <w:rFonts w:ascii="Times New Roman" w:hAnsi="Times New Roman" w:cs="Times New Roman"/>
          <w:sz w:val="24"/>
          <w:szCs w:val="24"/>
        </w:rPr>
        <w:t>Li</w:t>
      </w:r>
      <w:r>
        <w:rPr>
          <w:rFonts w:ascii="Times New Roman" w:hAnsi="Times New Roman" w:cs="Times New Roman"/>
          <w:sz w:val="24"/>
          <w:szCs w:val="24"/>
        </w:rPr>
        <w:t>gzdas Ukru gāršā izved no 7.-20.</w:t>
      </w:r>
      <w:r w:rsidR="00156B18">
        <w:rPr>
          <w:rFonts w:ascii="Times New Roman" w:hAnsi="Times New Roman" w:cs="Times New Roman"/>
          <w:sz w:val="24"/>
          <w:szCs w:val="24"/>
        </w:rPr>
        <w:t> </w:t>
      </w:r>
      <w:r>
        <w:rPr>
          <w:rFonts w:ascii="Times New Roman" w:hAnsi="Times New Roman" w:cs="Times New Roman"/>
          <w:sz w:val="24"/>
          <w:szCs w:val="24"/>
        </w:rPr>
        <w:t>jūnijam</w:t>
      </w:r>
      <w:r w:rsidRPr="00F94D69">
        <w:rPr>
          <w:rFonts w:ascii="Times New Roman" w:hAnsi="Times New Roman" w:cs="Times New Roman"/>
          <w:sz w:val="24"/>
          <w:szCs w:val="24"/>
        </w:rPr>
        <w:t xml:space="preserve"> </w:t>
      </w:r>
      <w:r>
        <w:rPr>
          <w:rFonts w:ascii="Times New Roman" w:hAnsi="Times New Roman" w:cs="Times New Roman"/>
          <w:sz w:val="24"/>
          <w:szCs w:val="24"/>
        </w:rPr>
        <w:t>(M. Bergmanis, pers. nov.).</w:t>
      </w:r>
    </w:p>
    <w:p w14:paraId="3AD3BAC2" w14:textId="472813E4" w:rsidR="00D44B80" w:rsidRDefault="00D44B80" w:rsidP="00156B18">
      <w:pPr>
        <w:spacing w:after="0"/>
        <w:jc w:val="both"/>
        <w:rPr>
          <w:rFonts w:ascii="Times New Roman" w:hAnsi="Times New Roman" w:cs="Times New Roman"/>
          <w:sz w:val="24"/>
          <w:szCs w:val="24"/>
        </w:rPr>
      </w:pPr>
      <w:r w:rsidRPr="006D5AB5">
        <w:rPr>
          <w:rFonts w:ascii="Times New Roman" w:hAnsi="Times New Roman" w:cs="Times New Roman"/>
          <w:sz w:val="24"/>
          <w:szCs w:val="24"/>
        </w:rPr>
        <w:t>Izplatītāk</w:t>
      </w:r>
      <w:r>
        <w:rPr>
          <w:rFonts w:ascii="Times New Roman" w:hAnsi="Times New Roman" w:cs="Times New Roman"/>
          <w:sz w:val="24"/>
          <w:szCs w:val="24"/>
        </w:rPr>
        <w:t xml:space="preserve">ais viedoklis par šo sugu </w:t>
      </w:r>
      <w:r w:rsidRPr="006D5AB5">
        <w:rPr>
          <w:rFonts w:ascii="Times New Roman" w:hAnsi="Times New Roman" w:cs="Times New Roman"/>
          <w:sz w:val="24"/>
          <w:szCs w:val="24"/>
        </w:rPr>
        <w:t>ir tā</w:t>
      </w:r>
      <w:r>
        <w:rPr>
          <w:rFonts w:ascii="Times New Roman" w:hAnsi="Times New Roman" w:cs="Times New Roman"/>
          <w:sz w:val="24"/>
          <w:szCs w:val="24"/>
        </w:rPr>
        <w:t xml:space="preserve">ds, ka vidējie dzeņi bungo ļoti </w:t>
      </w:r>
      <w:r w:rsidRPr="006D5AB5">
        <w:rPr>
          <w:rFonts w:ascii="Times New Roman" w:hAnsi="Times New Roman" w:cs="Times New Roman"/>
          <w:sz w:val="24"/>
          <w:szCs w:val="24"/>
        </w:rPr>
        <w:t>r</w:t>
      </w:r>
      <w:r>
        <w:rPr>
          <w:rFonts w:ascii="Times New Roman" w:hAnsi="Times New Roman" w:cs="Times New Roman"/>
          <w:sz w:val="24"/>
          <w:szCs w:val="24"/>
        </w:rPr>
        <w:t xml:space="preserve">eti. To bungošanas tarkšķi tiek raksturoti diezgan vispārīgi kā </w:t>
      </w:r>
      <w:r w:rsidRPr="006D5AB5">
        <w:rPr>
          <w:rFonts w:ascii="Times New Roman" w:hAnsi="Times New Roman" w:cs="Times New Roman"/>
          <w:sz w:val="24"/>
          <w:szCs w:val="24"/>
        </w:rPr>
        <w:t>sa</w:t>
      </w:r>
      <w:r>
        <w:rPr>
          <w:rFonts w:ascii="Times New Roman" w:hAnsi="Times New Roman" w:cs="Times New Roman"/>
          <w:sz w:val="24"/>
          <w:szCs w:val="24"/>
        </w:rPr>
        <w:t>mērā lēni (</w:t>
      </w:r>
      <w:proofErr w:type="spellStart"/>
      <w:r>
        <w:rPr>
          <w:rFonts w:ascii="Times New Roman" w:hAnsi="Times New Roman" w:cs="Times New Roman"/>
          <w:sz w:val="24"/>
          <w:szCs w:val="24"/>
        </w:rPr>
        <w:t>Winkler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xml:space="preserve">. 1995; </w:t>
      </w:r>
      <w:proofErr w:type="spellStart"/>
      <w:r w:rsidRPr="006D5AB5">
        <w:rPr>
          <w:rFonts w:ascii="Times New Roman" w:hAnsi="Times New Roman" w:cs="Times New Roman"/>
          <w:sz w:val="24"/>
          <w:szCs w:val="24"/>
        </w:rPr>
        <w:t>Bergmann</w:t>
      </w:r>
      <w:proofErr w:type="spellEnd"/>
      <w:r w:rsidRPr="006D5AB5">
        <w:rPr>
          <w:rFonts w:ascii="Times New Roman" w:hAnsi="Times New Roman" w:cs="Times New Roman"/>
          <w:sz w:val="24"/>
          <w:szCs w:val="24"/>
        </w:rPr>
        <w:t xml:space="preserve"> </w:t>
      </w:r>
      <w:proofErr w:type="spellStart"/>
      <w:r w:rsidRPr="006D5AB5">
        <w:rPr>
          <w:rFonts w:ascii="Times New Roman" w:hAnsi="Times New Roman" w:cs="Times New Roman"/>
          <w:sz w:val="24"/>
          <w:szCs w:val="24"/>
        </w:rPr>
        <w:t>et</w:t>
      </w:r>
      <w:proofErr w:type="spellEnd"/>
      <w:r w:rsidRPr="006D5AB5">
        <w:rPr>
          <w:rFonts w:ascii="Times New Roman" w:hAnsi="Times New Roman" w:cs="Times New Roman"/>
          <w:sz w:val="24"/>
          <w:szCs w:val="24"/>
        </w:rPr>
        <w:t xml:space="preserve"> </w:t>
      </w:r>
      <w:proofErr w:type="spellStart"/>
      <w:r w:rsidRPr="006D5AB5">
        <w:rPr>
          <w:rFonts w:ascii="Times New Roman" w:hAnsi="Times New Roman" w:cs="Times New Roman"/>
          <w:sz w:val="24"/>
          <w:szCs w:val="24"/>
        </w:rPr>
        <w:t>al</w:t>
      </w:r>
      <w:proofErr w:type="spellEnd"/>
      <w:r w:rsidRPr="006D5AB5">
        <w:rPr>
          <w:rFonts w:ascii="Times New Roman" w:hAnsi="Times New Roman" w:cs="Times New Roman"/>
          <w:sz w:val="24"/>
          <w:szCs w:val="24"/>
        </w:rPr>
        <w:t>. 2008</w:t>
      </w:r>
      <w:r>
        <w:rPr>
          <w:rFonts w:ascii="Times New Roman" w:hAnsi="Times New Roman" w:cs="Times New Roman"/>
          <w:sz w:val="24"/>
          <w:szCs w:val="24"/>
        </w:rPr>
        <w:t xml:space="preserve"> </w:t>
      </w:r>
      <w:proofErr w:type="spellStart"/>
      <w:r>
        <w:rPr>
          <w:rFonts w:ascii="Times New Roman" w:hAnsi="Times New Roman" w:cs="Times New Roman"/>
          <w:sz w:val="24"/>
          <w:szCs w:val="24"/>
        </w:rPr>
        <w:t>cit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pēc Račinskis 2016</w:t>
      </w:r>
      <w:proofErr w:type="gramEnd"/>
      <w:r>
        <w:rPr>
          <w:rFonts w:ascii="Times New Roman" w:hAnsi="Times New Roman" w:cs="Times New Roman"/>
          <w:sz w:val="24"/>
          <w:szCs w:val="24"/>
        </w:rPr>
        <w:t xml:space="preserve">). Ziņas par tarkšķu ilgumu un ritmu ir ļoti </w:t>
      </w:r>
      <w:r w:rsidRPr="006D5AB5">
        <w:rPr>
          <w:rFonts w:ascii="Times New Roman" w:hAnsi="Times New Roman" w:cs="Times New Roman"/>
          <w:sz w:val="24"/>
          <w:szCs w:val="24"/>
        </w:rPr>
        <w:t>trūcīgas. Vienā piemērā minēt</w:t>
      </w:r>
      <w:r>
        <w:rPr>
          <w:rFonts w:ascii="Times New Roman" w:hAnsi="Times New Roman" w:cs="Times New Roman"/>
          <w:sz w:val="24"/>
          <w:szCs w:val="24"/>
        </w:rPr>
        <w:t xml:space="preserve">as </w:t>
      </w:r>
      <w:r w:rsidRPr="006D5AB5">
        <w:rPr>
          <w:rFonts w:ascii="Times New Roman" w:hAnsi="Times New Roman" w:cs="Times New Roman"/>
          <w:sz w:val="24"/>
          <w:szCs w:val="24"/>
        </w:rPr>
        <w:t>vidē</w:t>
      </w:r>
      <w:r>
        <w:rPr>
          <w:rFonts w:ascii="Times New Roman" w:hAnsi="Times New Roman" w:cs="Times New Roman"/>
          <w:sz w:val="24"/>
          <w:szCs w:val="24"/>
        </w:rPr>
        <w:t xml:space="preserve">ji 1,3 sekundes ilgas kārtas ar </w:t>
      </w:r>
      <w:r w:rsidRPr="006D5AB5">
        <w:rPr>
          <w:rFonts w:ascii="Times New Roman" w:hAnsi="Times New Roman" w:cs="Times New Roman"/>
          <w:sz w:val="24"/>
          <w:szCs w:val="24"/>
        </w:rPr>
        <w:t>caurmērā 25,6 sitieniem katrā un ar</w:t>
      </w:r>
      <w:r>
        <w:rPr>
          <w:rFonts w:ascii="Times New Roman" w:hAnsi="Times New Roman" w:cs="Times New Roman"/>
          <w:sz w:val="24"/>
          <w:szCs w:val="24"/>
        </w:rPr>
        <w:t xml:space="preserve"> </w:t>
      </w:r>
      <w:r w:rsidRPr="006D5AB5">
        <w:rPr>
          <w:rFonts w:ascii="Times New Roman" w:hAnsi="Times New Roman" w:cs="Times New Roman"/>
          <w:sz w:val="24"/>
          <w:szCs w:val="24"/>
        </w:rPr>
        <w:t>t</w:t>
      </w:r>
      <w:r>
        <w:rPr>
          <w:rFonts w:ascii="Times New Roman" w:hAnsi="Times New Roman" w:cs="Times New Roman"/>
          <w:sz w:val="24"/>
          <w:szCs w:val="24"/>
        </w:rPr>
        <w:t xml:space="preserve">arkšķu atkārtojuma biežumu 6–12 </w:t>
      </w:r>
      <w:r w:rsidRPr="006D5AB5">
        <w:rPr>
          <w:rFonts w:ascii="Times New Roman" w:hAnsi="Times New Roman" w:cs="Times New Roman"/>
          <w:sz w:val="24"/>
          <w:szCs w:val="24"/>
        </w:rPr>
        <w:t>r</w:t>
      </w:r>
      <w:r w:rsidR="00D402AD">
        <w:rPr>
          <w:rFonts w:ascii="Times New Roman" w:hAnsi="Times New Roman" w:cs="Times New Roman"/>
          <w:sz w:val="24"/>
          <w:szCs w:val="24"/>
        </w:rPr>
        <w:t>eizes minūtē. Mēdz</w:t>
      </w:r>
      <w:r>
        <w:rPr>
          <w:rFonts w:ascii="Times New Roman" w:hAnsi="Times New Roman" w:cs="Times New Roman"/>
          <w:sz w:val="24"/>
          <w:szCs w:val="24"/>
        </w:rPr>
        <w:t xml:space="preserve"> bungot arī </w:t>
      </w:r>
      <w:r w:rsidRPr="006D5AB5">
        <w:rPr>
          <w:rFonts w:ascii="Times New Roman" w:hAnsi="Times New Roman" w:cs="Times New Roman"/>
          <w:sz w:val="24"/>
          <w:szCs w:val="24"/>
        </w:rPr>
        <w:t>mātītes (</w:t>
      </w:r>
      <w:proofErr w:type="spellStart"/>
      <w:r w:rsidRPr="006D5AB5">
        <w:rPr>
          <w:rFonts w:ascii="Times New Roman" w:hAnsi="Times New Roman" w:cs="Times New Roman"/>
          <w:sz w:val="24"/>
          <w:szCs w:val="24"/>
        </w:rPr>
        <w:t>BWPi</w:t>
      </w:r>
      <w:proofErr w:type="spellEnd"/>
      <w:r w:rsidRPr="006D5AB5">
        <w:rPr>
          <w:rFonts w:ascii="Times New Roman" w:hAnsi="Times New Roman" w:cs="Times New Roman"/>
          <w:sz w:val="24"/>
          <w:szCs w:val="24"/>
        </w:rPr>
        <w:t xml:space="preserve"> 2.0</w:t>
      </w:r>
      <w:r>
        <w:rPr>
          <w:rFonts w:ascii="Times New Roman" w:hAnsi="Times New Roman" w:cs="Times New Roman"/>
          <w:sz w:val="24"/>
          <w:szCs w:val="24"/>
        </w:rPr>
        <w:t xml:space="preserve"> </w:t>
      </w:r>
      <w:proofErr w:type="spellStart"/>
      <w:r>
        <w:rPr>
          <w:rFonts w:ascii="Times New Roman" w:hAnsi="Times New Roman" w:cs="Times New Roman"/>
          <w:sz w:val="24"/>
          <w:szCs w:val="24"/>
        </w:rPr>
        <w:t>cit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pēc Račinskis 2016</w:t>
      </w:r>
      <w:proofErr w:type="gramEnd"/>
      <w:r w:rsidRPr="006D5AB5">
        <w:rPr>
          <w:rFonts w:ascii="Times New Roman" w:hAnsi="Times New Roman" w:cs="Times New Roman"/>
          <w:sz w:val="24"/>
          <w:szCs w:val="24"/>
        </w:rPr>
        <w:t>).</w:t>
      </w:r>
    </w:p>
    <w:p w14:paraId="67B083DC" w14:textId="77777777" w:rsidR="00D44B80" w:rsidRDefault="00D44B80" w:rsidP="00D44B80">
      <w:pPr>
        <w:spacing w:after="0"/>
        <w:rPr>
          <w:rFonts w:ascii="Times New Roman" w:hAnsi="Times New Roman" w:cs="Times New Roman"/>
          <w:sz w:val="24"/>
          <w:szCs w:val="24"/>
        </w:rPr>
      </w:pPr>
    </w:p>
    <w:p w14:paraId="79BF7186" w14:textId="1DB3C67C" w:rsidR="00D44B80" w:rsidRDefault="00D44B80" w:rsidP="00156B18">
      <w:pPr>
        <w:spacing w:after="0"/>
        <w:jc w:val="both"/>
        <w:rPr>
          <w:rFonts w:ascii="Times New Roman" w:hAnsi="Times New Roman" w:cs="Times New Roman"/>
          <w:sz w:val="24"/>
          <w:szCs w:val="24"/>
        </w:rPr>
      </w:pPr>
      <w:r>
        <w:rPr>
          <w:rFonts w:ascii="Times New Roman" w:hAnsi="Times New Roman" w:cs="Times New Roman"/>
          <w:sz w:val="24"/>
          <w:szCs w:val="24"/>
        </w:rPr>
        <w:t>E. Račinskis analizējis divus drošus ierakstus, viens no tiem ir no Latvijas un secina: īsas līdz vi</w:t>
      </w:r>
      <w:r w:rsidRPr="006D5AB5">
        <w:rPr>
          <w:rFonts w:ascii="Times New Roman" w:hAnsi="Times New Roman" w:cs="Times New Roman"/>
          <w:sz w:val="24"/>
          <w:szCs w:val="24"/>
        </w:rPr>
        <w:t>dēji il</w:t>
      </w:r>
      <w:r>
        <w:rPr>
          <w:rFonts w:ascii="Times New Roman" w:hAnsi="Times New Roman" w:cs="Times New Roman"/>
          <w:sz w:val="24"/>
          <w:szCs w:val="24"/>
        </w:rPr>
        <w:t xml:space="preserve">gas, retinātas kārtas ar samērā </w:t>
      </w:r>
      <w:r w:rsidRPr="006D5AB5">
        <w:rPr>
          <w:rFonts w:ascii="Times New Roman" w:hAnsi="Times New Roman" w:cs="Times New Roman"/>
          <w:sz w:val="24"/>
          <w:szCs w:val="24"/>
        </w:rPr>
        <w:t>mazu</w:t>
      </w:r>
      <w:r>
        <w:rPr>
          <w:rFonts w:ascii="Times New Roman" w:hAnsi="Times New Roman" w:cs="Times New Roman"/>
          <w:sz w:val="24"/>
          <w:szCs w:val="24"/>
        </w:rPr>
        <w:t xml:space="preserve"> sitienu skaitu. Abos gadījumos </w:t>
      </w:r>
      <w:r w:rsidRPr="006D5AB5">
        <w:rPr>
          <w:rFonts w:ascii="Times New Roman" w:hAnsi="Times New Roman" w:cs="Times New Roman"/>
          <w:sz w:val="24"/>
          <w:szCs w:val="24"/>
        </w:rPr>
        <w:t>tarkš</w:t>
      </w:r>
      <w:r>
        <w:rPr>
          <w:rFonts w:ascii="Times New Roman" w:hAnsi="Times New Roman" w:cs="Times New Roman"/>
          <w:sz w:val="24"/>
          <w:szCs w:val="24"/>
        </w:rPr>
        <w:t xml:space="preserve">ķi bija lēnāki sākumā un viegli </w:t>
      </w:r>
      <w:r w:rsidRPr="006D5AB5">
        <w:rPr>
          <w:rFonts w:ascii="Times New Roman" w:hAnsi="Times New Roman" w:cs="Times New Roman"/>
          <w:sz w:val="24"/>
          <w:szCs w:val="24"/>
        </w:rPr>
        <w:t>pa</w:t>
      </w:r>
      <w:r>
        <w:rPr>
          <w:rFonts w:ascii="Times New Roman" w:hAnsi="Times New Roman" w:cs="Times New Roman"/>
          <w:sz w:val="24"/>
          <w:szCs w:val="24"/>
        </w:rPr>
        <w:t xml:space="preserve">ātrinājās uz beigām. Pēc garuma šie tarkšķi bija </w:t>
      </w:r>
      <w:r w:rsidRPr="006D5AB5">
        <w:rPr>
          <w:rFonts w:ascii="Times New Roman" w:hAnsi="Times New Roman" w:cs="Times New Roman"/>
          <w:sz w:val="24"/>
          <w:szCs w:val="24"/>
        </w:rPr>
        <w:t>līd</w:t>
      </w:r>
      <w:r>
        <w:rPr>
          <w:rFonts w:ascii="Times New Roman" w:hAnsi="Times New Roman" w:cs="Times New Roman"/>
          <w:sz w:val="24"/>
          <w:szCs w:val="24"/>
        </w:rPr>
        <w:t xml:space="preserve">zīgākie mazā dzeņa kārtām, taču </w:t>
      </w:r>
      <w:r w:rsidRPr="006D5AB5">
        <w:rPr>
          <w:rFonts w:ascii="Times New Roman" w:hAnsi="Times New Roman" w:cs="Times New Roman"/>
          <w:sz w:val="24"/>
          <w:szCs w:val="24"/>
        </w:rPr>
        <w:t>pārlie</w:t>
      </w:r>
      <w:r>
        <w:rPr>
          <w:rFonts w:ascii="Times New Roman" w:hAnsi="Times New Roman" w:cs="Times New Roman"/>
          <w:sz w:val="24"/>
          <w:szCs w:val="24"/>
        </w:rPr>
        <w:t xml:space="preserve">cinoši atšķīrās no šīs sugas ar pieaugošo ātrumu un lēno ritmu </w:t>
      </w:r>
      <w:r w:rsidRPr="006D5AB5">
        <w:rPr>
          <w:rFonts w:ascii="Times New Roman" w:hAnsi="Times New Roman" w:cs="Times New Roman"/>
          <w:sz w:val="24"/>
          <w:szCs w:val="24"/>
        </w:rPr>
        <w:t xml:space="preserve">(vēl </w:t>
      </w:r>
      <w:r>
        <w:rPr>
          <w:rFonts w:ascii="Times New Roman" w:hAnsi="Times New Roman" w:cs="Times New Roman"/>
          <w:sz w:val="24"/>
          <w:szCs w:val="24"/>
        </w:rPr>
        <w:t xml:space="preserve">lēnāk bungo vienīgi trīspirkstu </w:t>
      </w:r>
      <w:r w:rsidRPr="006D5AB5">
        <w:rPr>
          <w:rFonts w:ascii="Times New Roman" w:hAnsi="Times New Roman" w:cs="Times New Roman"/>
          <w:sz w:val="24"/>
          <w:szCs w:val="24"/>
        </w:rPr>
        <w:t>dzenis).</w:t>
      </w:r>
      <w:r>
        <w:rPr>
          <w:rFonts w:ascii="Times New Roman" w:hAnsi="Times New Roman" w:cs="Times New Roman"/>
          <w:sz w:val="24"/>
          <w:szCs w:val="24"/>
        </w:rPr>
        <w:t xml:space="preserve"> Šai sugai </w:t>
      </w:r>
      <w:r w:rsidRPr="00E50A9F">
        <w:rPr>
          <w:rFonts w:ascii="Times New Roman" w:hAnsi="Times New Roman" w:cs="Times New Roman"/>
          <w:sz w:val="24"/>
          <w:szCs w:val="24"/>
        </w:rPr>
        <w:t xml:space="preserve">bungošana </w:t>
      </w:r>
      <w:r>
        <w:rPr>
          <w:rFonts w:ascii="Times New Roman" w:hAnsi="Times New Roman" w:cs="Times New Roman"/>
          <w:sz w:val="24"/>
          <w:szCs w:val="24"/>
        </w:rPr>
        <w:t>acīmredzot ir</w:t>
      </w:r>
      <w:r w:rsidRPr="00E50A9F">
        <w:rPr>
          <w:rFonts w:ascii="Times New Roman" w:hAnsi="Times New Roman" w:cs="Times New Roman"/>
          <w:sz w:val="24"/>
          <w:szCs w:val="24"/>
        </w:rPr>
        <w:t xml:space="preserve"> relikta jeb atavistiska</w:t>
      </w:r>
      <w:r>
        <w:rPr>
          <w:rFonts w:ascii="Times New Roman" w:hAnsi="Times New Roman" w:cs="Times New Roman"/>
          <w:sz w:val="24"/>
          <w:szCs w:val="24"/>
        </w:rPr>
        <w:t xml:space="preserve"> </w:t>
      </w:r>
      <w:r w:rsidRPr="00E50A9F">
        <w:rPr>
          <w:rFonts w:ascii="Times New Roman" w:hAnsi="Times New Roman" w:cs="Times New Roman"/>
          <w:sz w:val="24"/>
          <w:szCs w:val="24"/>
        </w:rPr>
        <w:t>(lat</w:t>
      </w:r>
      <w:r w:rsidR="00D402AD">
        <w:rPr>
          <w:rFonts w:ascii="Times New Roman" w:hAnsi="Times New Roman" w:cs="Times New Roman"/>
          <w:sz w:val="24"/>
          <w:szCs w:val="24"/>
        </w:rPr>
        <w:t>viski sakot, izzūdoša) uzvedība</w:t>
      </w:r>
      <w:r w:rsidRPr="00E50A9F">
        <w:rPr>
          <w:rFonts w:ascii="Times New Roman" w:hAnsi="Times New Roman" w:cs="Times New Roman"/>
          <w:sz w:val="24"/>
          <w:szCs w:val="24"/>
        </w:rPr>
        <w:t>, ko saziņas vajadzībām</w:t>
      </w:r>
      <w:r>
        <w:rPr>
          <w:rFonts w:ascii="Times New Roman" w:hAnsi="Times New Roman" w:cs="Times New Roman"/>
          <w:sz w:val="24"/>
          <w:szCs w:val="24"/>
        </w:rPr>
        <w:t xml:space="preserve"> </w:t>
      </w:r>
      <w:r w:rsidRPr="00E50A9F">
        <w:rPr>
          <w:rFonts w:ascii="Times New Roman" w:hAnsi="Times New Roman" w:cs="Times New Roman"/>
          <w:sz w:val="24"/>
          <w:szCs w:val="24"/>
        </w:rPr>
        <w:t>gan</w:t>
      </w:r>
      <w:r>
        <w:rPr>
          <w:rFonts w:ascii="Times New Roman" w:hAnsi="Times New Roman" w:cs="Times New Roman"/>
          <w:sz w:val="24"/>
          <w:szCs w:val="24"/>
        </w:rPr>
        <w:t xml:space="preserve">drīz pilnībā aizstājusi balss – </w:t>
      </w:r>
      <w:r w:rsidRPr="00E50A9F">
        <w:rPr>
          <w:rFonts w:ascii="Times New Roman" w:hAnsi="Times New Roman" w:cs="Times New Roman"/>
          <w:sz w:val="24"/>
          <w:szCs w:val="24"/>
        </w:rPr>
        <w:t>“dz</w:t>
      </w:r>
      <w:r>
        <w:rPr>
          <w:rFonts w:ascii="Times New Roman" w:hAnsi="Times New Roman" w:cs="Times New Roman"/>
          <w:sz w:val="24"/>
          <w:szCs w:val="24"/>
        </w:rPr>
        <w:t xml:space="preserve">iesma”. Aizstāšanas iemesls var būt samazināta kalšanas nozīme </w:t>
      </w:r>
      <w:r w:rsidRPr="00E50A9F">
        <w:rPr>
          <w:rFonts w:ascii="Times New Roman" w:hAnsi="Times New Roman" w:cs="Times New Roman"/>
          <w:sz w:val="24"/>
          <w:szCs w:val="24"/>
        </w:rPr>
        <w:t>sugas</w:t>
      </w:r>
      <w:r>
        <w:rPr>
          <w:rFonts w:ascii="Times New Roman" w:hAnsi="Times New Roman" w:cs="Times New Roman"/>
          <w:sz w:val="24"/>
          <w:szCs w:val="24"/>
        </w:rPr>
        <w:t xml:space="preserve"> dzīvesveidā un ar to saistītās </w:t>
      </w:r>
      <w:r w:rsidRPr="00E50A9F">
        <w:rPr>
          <w:rFonts w:ascii="Times New Roman" w:hAnsi="Times New Roman" w:cs="Times New Roman"/>
          <w:sz w:val="24"/>
          <w:szCs w:val="24"/>
        </w:rPr>
        <w:t>an</w:t>
      </w:r>
      <w:r>
        <w:rPr>
          <w:rFonts w:ascii="Times New Roman" w:hAnsi="Times New Roman" w:cs="Times New Roman"/>
          <w:sz w:val="24"/>
          <w:szCs w:val="24"/>
        </w:rPr>
        <w:t xml:space="preserve">atomiskās pārmaiņas. Piemēram, </w:t>
      </w:r>
      <w:r w:rsidRPr="00E50A9F">
        <w:rPr>
          <w:rFonts w:ascii="Times New Roman" w:hAnsi="Times New Roman" w:cs="Times New Roman"/>
          <w:sz w:val="24"/>
          <w:szCs w:val="24"/>
        </w:rPr>
        <w:t>par va</w:t>
      </w:r>
      <w:r>
        <w:rPr>
          <w:rFonts w:ascii="Times New Roman" w:hAnsi="Times New Roman" w:cs="Times New Roman"/>
          <w:sz w:val="24"/>
          <w:szCs w:val="24"/>
        </w:rPr>
        <w:t xml:space="preserve">rbūtējo iemeslu, kāpēc vidējais </w:t>
      </w:r>
      <w:r w:rsidRPr="00E50A9F">
        <w:rPr>
          <w:rFonts w:ascii="Times New Roman" w:hAnsi="Times New Roman" w:cs="Times New Roman"/>
          <w:sz w:val="24"/>
          <w:szCs w:val="24"/>
        </w:rPr>
        <w:t>dze</w:t>
      </w:r>
      <w:r>
        <w:rPr>
          <w:rFonts w:ascii="Times New Roman" w:hAnsi="Times New Roman" w:cs="Times New Roman"/>
          <w:sz w:val="24"/>
          <w:szCs w:val="24"/>
        </w:rPr>
        <w:t>nis izvēlas samērā mīkstu (kal</w:t>
      </w:r>
      <w:r w:rsidRPr="00E50A9F">
        <w:rPr>
          <w:rFonts w:ascii="Times New Roman" w:hAnsi="Times New Roman" w:cs="Times New Roman"/>
          <w:sz w:val="24"/>
          <w:szCs w:val="24"/>
        </w:rPr>
        <w:t>tušu) koksni dobumam, nosaukti</w:t>
      </w:r>
      <w:r>
        <w:rPr>
          <w:rFonts w:ascii="Times New Roman" w:hAnsi="Times New Roman" w:cs="Times New Roman"/>
          <w:sz w:val="24"/>
          <w:szCs w:val="24"/>
        </w:rPr>
        <w:t xml:space="preserve"> </w:t>
      </w:r>
      <w:r w:rsidRPr="00E50A9F">
        <w:rPr>
          <w:rFonts w:ascii="Times New Roman" w:hAnsi="Times New Roman" w:cs="Times New Roman"/>
          <w:sz w:val="24"/>
          <w:szCs w:val="24"/>
        </w:rPr>
        <w:t>relatīv</w:t>
      </w:r>
      <w:r>
        <w:rPr>
          <w:rFonts w:ascii="Times New Roman" w:hAnsi="Times New Roman" w:cs="Times New Roman"/>
          <w:sz w:val="24"/>
          <w:szCs w:val="24"/>
        </w:rPr>
        <w:t xml:space="preserve">i vājie kakla muskuļi un knābis </w:t>
      </w:r>
      <w:r w:rsidRPr="00E50A9F">
        <w:rPr>
          <w:rFonts w:ascii="Times New Roman" w:hAnsi="Times New Roman" w:cs="Times New Roman"/>
          <w:sz w:val="24"/>
          <w:szCs w:val="24"/>
        </w:rPr>
        <w:t>(</w:t>
      </w:r>
      <w:proofErr w:type="spellStart"/>
      <w:r w:rsidRPr="00E50A9F">
        <w:rPr>
          <w:rFonts w:ascii="Times New Roman" w:hAnsi="Times New Roman" w:cs="Times New Roman"/>
          <w:sz w:val="24"/>
          <w:szCs w:val="24"/>
        </w:rPr>
        <w:t>BWPi</w:t>
      </w:r>
      <w:proofErr w:type="spellEnd"/>
      <w:r w:rsidRPr="00E50A9F">
        <w:rPr>
          <w:rFonts w:ascii="Times New Roman" w:hAnsi="Times New Roman" w:cs="Times New Roman"/>
          <w:sz w:val="24"/>
          <w:szCs w:val="24"/>
        </w:rPr>
        <w:t xml:space="preserve"> 2.0</w:t>
      </w:r>
      <w:r>
        <w:rPr>
          <w:rFonts w:ascii="Times New Roman" w:hAnsi="Times New Roman" w:cs="Times New Roman"/>
          <w:sz w:val="24"/>
          <w:szCs w:val="24"/>
        </w:rPr>
        <w:t xml:space="preserve"> </w:t>
      </w:r>
      <w:proofErr w:type="spellStart"/>
      <w:r>
        <w:rPr>
          <w:rFonts w:ascii="Times New Roman" w:hAnsi="Times New Roman" w:cs="Times New Roman"/>
          <w:sz w:val="24"/>
          <w:szCs w:val="24"/>
        </w:rPr>
        <w:t>cit</w:t>
      </w:r>
      <w:proofErr w:type="spellEnd"/>
      <w:r>
        <w:rPr>
          <w:rFonts w:ascii="Times New Roman" w:hAnsi="Times New Roman" w:cs="Times New Roman"/>
          <w:sz w:val="24"/>
          <w:szCs w:val="24"/>
        </w:rPr>
        <w:t>. pēc Račinskis 2016</w:t>
      </w:r>
      <w:r w:rsidRPr="00E50A9F">
        <w:rPr>
          <w:rFonts w:ascii="Times New Roman" w:hAnsi="Times New Roman" w:cs="Times New Roman"/>
          <w:sz w:val="24"/>
          <w:szCs w:val="24"/>
        </w:rPr>
        <w:t>).</w:t>
      </w:r>
    </w:p>
    <w:p w14:paraId="1C212A44" w14:textId="1FFDAC02" w:rsidR="00D44B80" w:rsidRDefault="00D44B80" w:rsidP="00D44B80">
      <w:pPr>
        <w:spacing w:after="0"/>
        <w:rPr>
          <w:rFonts w:ascii="Times New Roman" w:hAnsi="Times New Roman" w:cs="Times New Roman"/>
          <w:sz w:val="24"/>
          <w:szCs w:val="24"/>
        </w:rPr>
      </w:pPr>
    </w:p>
    <w:p w14:paraId="3F5F2701" w14:textId="622D5314" w:rsidR="00D44B80" w:rsidRPr="009E2584" w:rsidRDefault="00D44B80" w:rsidP="0005405D">
      <w:pPr>
        <w:pStyle w:val="Heading2"/>
        <w:rPr>
          <w:szCs w:val="24"/>
        </w:rPr>
      </w:pPr>
      <w:bookmarkStart w:id="14" w:name="_Toc57365927"/>
      <w:proofErr w:type="spellStart"/>
      <w:r w:rsidRPr="00E66149">
        <w:t>Baltmugurdzenis</w:t>
      </w:r>
      <w:proofErr w:type="spellEnd"/>
      <w:r>
        <w:t xml:space="preserve"> </w:t>
      </w:r>
      <w:r w:rsidRPr="00E66149">
        <w:rPr>
          <w:i/>
          <w:szCs w:val="24"/>
        </w:rPr>
        <w:t>D.</w:t>
      </w:r>
      <w:r w:rsidR="00156B18">
        <w:rPr>
          <w:i/>
          <w:szCs w:val="24"/>
        </w:rPr>
        <w:t xml:space="preserve"> </w:t>
      </w:r>
      <w:proofErr w:type="spellStart"/>
      <w:r w:rsidRPr="00E66149">
        <w:rPr>
          <w:i/>
          <w:szCs w:val="24"/>
        </w:rPr>
        <w:t>leucotos</w:t>
      </w:r>
      <w:bookmarkEnd w:id="14"/>
      <w:proofErr w:type="spellEnd"/>
      <w:r w:rsidRPr="005B4093">
        <w:rPr>
          <w:szCs w:val="24"/>
        </w:rPr>
        <w:t xml:space="preserve"> </w:t>
      </w:r>
    </w:p>
    <w:p w14:paraId="406822F6" w14:textId="129A129F" w:rsidR="00D44B80" w:rsidRDefault="00D44B80" w:rsidP="00156B18">
      <w:pPr>
        <w:spacing w:before="160" w:after="0"/>
        <w:jc w:val="both"/>
        <w:rPr>
          <w:rFonts w:ascii="Times New Roman" w:hAnsi="Times New Roman" w:cs="Times New Roman"/>
          <w:sz w:val="24"/>
          <w:szCs w:val="24"/>
        </w:rPr>
      </w:pPr>
      <w:r>
        <w:rPr>
          <w:rFonts w:ascii="Times New Roman" w:hAnsi="Times New Roman" w:cs="Times New Roman"/>
          <w:sz w:val="24"/>
          <w:szCs w:val="24"/>
        </w:rPr>
        <w:t>Februārī</w:t>
      </w:r>
      <w:r w:rsidRPr="006D73C5">
        <w:rPr>
          <w:rFonts w:ascii="Times New Roman" w:hAnsi="Times New Roman" w:cs="Times New Roman"/>
          <w:sz w:val="24"/>
          <w:szCs w:val="24"/>
        </w:rPr>
        <w:t xml:space="preserve"> bungo tikai jaukos rītos.</w:t>
      </w:r>
      <w:r>
        <w:rPr>
          <w:rFonts w:ascii="Times New Roman" w:hAnsi="Times New Roman" w:cs="Times New Roman"/>
          <w:sz w:val="24"/>
          <w:szCs w:val="24"/>
        </w:rPr>
        <w:t xml:space="preserve"> </w:t>
      </w:r>
      <w:r w:rsidR="00D41FCF">
        <w:rPr>
          <w:rFonts w:ascii="Times New Roman" w:hAnsi="Times New Roman" w:cs="Times New Roman"/>
          <w:sz w:val="24"/>
          <w:szCs w:val="24"/>
        </w:rPr>
        <w:t>Jau m</w:t>
      </w:r>
      <w:r>
        <w:rPr>
          <w:rFonts w:ascii="Times New Roman" w:hAnsi="Times New Roman" w:cs="Times New Roman"/>
          <w:sz w:val="24"/>
          <w:szCs w:val="24"/>
        </w:rPr>
        <w:t xml:space="preserve">arta sākumā </w:t>
      </w:r>
      <w:r w:rsidR="00D41FCF">
        <w:rPr>
          <w:rFonts w:ascii="Times New Roman" w:hAnsi="Times New Roman" w:cs="Times New Roman"/>
          <w:sz w:val="24"/>
          <w:szCs w:val="24"/>
        </w:rPr>
        <w:t>ir novērots</w:t>
      </w:r>
      <w:r w:rsidRPr="006D73C5">
        <w:rPr>
          <w:rFonts w:ascii="Times New Roman" w:hAnsi="Times New Roman" w:cs="Times New Roman"/>
          <w:sz w:val="24"/>
          <w:szCs w:val="24"/>
        </w:rPr>
        <w:t xml:space="preserve"> bungo</w:t>
      </w:r>
      <w:r w:rsidR="00D41FCF">
        <w:rPr>
          <w:rFonts w:ascii="Times New Roman" w:hAnsi="Times New Roman" w:cs="Times New Roman"/>
          <w:sz w:val="24"/>
          <w:szCs w:val="24"/>
        </w:rPr>
        <w:t>jam arī tad,</w:t>
      </w:r>
      <w:r w:rsidRPr="006D73C5">
        <w:rPr>
          <w:rFonts w:ascii="Times New Roman" w:hAnsi="Times New Roman" w:cs="Times New Roman"/>
          <w:sz w:val="24"/>
          <w:szCs w:val="24"/>
        </w:rPr>
        <w:t xml:space="preserve"> ja ir liels sals vai brāzmains vējš un</w:t>
      </w:r>
      <w:r w:rsidR="001D7E88">
        <w:rPr>
          <w:rFonts w:ascii="Times New Roman" w:hAnsi="Times New Roman" w:cs="Times New Roman"/>
          <w:sz w:val="24"/>
          <w:szCs w:val="24"/>
        </w:rPr>
        <w:t xml:space="preserve"> putenis, tomēr</w:t>
      </w:r>
      <w:r w:rsidRPr="006D73C5">
        <w:rPr>
          <w:rFonts w:ascii="Times New Roman" w:hAnsi="Times New Roman" w:cs="Times New Roman"/>
          <w:sz w:val="24"/>
          <w:szCs w:val="24"/>
        </w:rPr>
        <w:t xml:space="preserve"> </w:t>
      </w:r>
      <w:r w:rsidR="001D7E88">
        <w:rPr>
          <w:rFonts w:ascii="Times New Roman" w:hAnsi="Times New Roman" w:cs="Times New Roman"/>
          <w:sz w:val="24"/>
          <w:szCs w:val="24"/>
        </w:rPr>
        <w:t xml:space="preserve">tādos gadījumos tie ir vien daži tarkšķi tūlīt pēc nakšņošanas dobuma atstāšanas. </w:t>
      </w:r>
      <w:r w:rsidRPr="006D73C5">
        <w:rPr>
          <w:rFonts w:ascii="Times New Roman" w:hAnsi="Times New Roman" w:cs="Times New Roman"/>
          <w:sz w:val="24"/>
          <w:szCs w:val="24"/>
        </w:rPr>
        <w:t>Ligzdas</w:t>
      </w:r>
      <w:r>
        <w:rPr>
          <w:rFonts w:ascii="Times New Roman" w:hAnsi="Times New Roman" w:cs="Times New Roman"/>
          <w:sz w:val="24"/>
          <w:szCs w:val="24"/>
        </w:rPr>
        <w:t xml:space="preserve"> Ukru gāršā izved no 14.</w:t>
      </w:r>
      <w:r w:rsidR="00156B18">
        <w:rPr>
          <w:rFonts w:ascii="Times New Roman" w:hAnsi="Times New Roman" w:cs="Times New Roman"/>
          <w:sz w:val="24"/>
          <w:szCs w:val="24"/>
        </w:rPr>
        <w:t> </w:t>
      </w:r>
      <w:r>
        <w:rPr>
          <w:rFonts w:ascii="Times New Roman" w:hAnsi="Times New Roman" w:cs="Times New Roman"/>
          <w:sz w:val="24"/>
          <w:szCs w:val="24"/>
        </w:rPr>
        <w:t>maija-9.</w:t>
      </w:r>
      <w:r w:rsidR="00156B18">
        <w:rPr>
          <w:rFonts w:ascii="Times New Roman" w:hAnsi="Times New Roman" w:cs="Times New Roman"/>
          <w:sz w:val="24"/>
          <w:szCs w:val="24"/>
        </w:rPr>
        <w:t> </w:t>
      </w:r>
      <w:r>
        <w:rPr>
          <w:rFonts w:ascii="Times New Roman" w:hAnsi="Times New Roman" w:cs="Times New Roman"/>
          <w:sz w:val="24"/>
          <w:szCs w:val="24"/>
        </w:rPr>
        <w:t>jūnijam, bet vairāk nekā 95% gadījumu – maijā. Vēlākie mazuļu novērojumi ligzdās (pēc 5.</w:t>
      </w:r>
      <w:r w:rsidR="00156B18">
        <w:rPr>
          <w:rFonts w:ascii="Times New Roman" w:hAnsi="Times New Roman" w:cs="Times New Roman"/>
          <w:sz w:val="24"/>
          <w:szCs w:val="24"/>
        </w:rPr>
        <w:t> </w:t>
      </w:r>
      <w:r>
        <w:rPr>
          <w:rFonts w:ascii="Times New Roman" w:hAnsi="Times New Roman" w:cs="Times New Roman"/>
          <w:sz w:val="24"/>
          <w:szCs w:val="24"/>
        </w:rPr>
        <w:t>jūnija), visticamāk, attiecas uz atkārtotiem dējumiem pēc nesekmīga pirmā ligzdošanas mēģinājuma (M. Bergmanis, pers. nov.).</w:t>
      </w:r>
    </w:p>
    <w:p w14:paraId="761209C9" w14:textId="77777777" w:rsidR="00D44B80" w:rsidRDefault="00D44B80" w:rsidP="00156B18">
      <w:pPr>
        <w:spacing w:before="160" w:after="0"/>
        <w:jc w:val="both"/>
        <w:rPr>
          <w:rFonts w:ascii="Times New Roman" w:hAnsi="Times New Roman" w:cs="Times New Roman"/>
          <w:sz w:val="24"/>
          <w:szCs w:val="24"/>
        </w:rPr>
      </w:pPr>
      <w:r w:rsidRPr="0052587C">
        <w:rPr>
          <w:rFonts w:ascii="Times New Roman" w:hAnsi="Times New Roman" w:cs="Times New Roman"/>
          <w:sz w:val="24"/>
          <w:szCs w:val="24"/>
        </w:rPr>
        <w:t xml:space="preserve">Bungo abu dzimumu putni, </w:t>
      </w:r>
      <w:r>
        <w:rPr>
          <w:rFonts w:ascii="Times New Roman" w:hAnsi="Times New Roman" w:cs="Times New Roman"/>
          <w:sz w:val="24"/>
          <w:szCs w:val="24"/>
        </w:rPr>
        <w:t>mātītes tarkšķi var būt īsāki nekā</w:t>
      </w:r>
      <w:r w:rsidRPr="0052587C">
        <w:rPr>
          <w:rFonts w:ascii="Times New Roman" w:hAnsi="Times New Roman" w:cs="Times New Roman"/>
          <w:sz w:val="24"/>
          <w:szCs w:val="24"/>
        </w:rPr>
        <w:t xml:space="preserve"> </w:t>
      </w:r>
      <w:r>
        <w:rPr>
          <w:rFonts w:ascii="Times New Roman" w:hAnsi="Times New Roman" w:cs="Times New Roman"/>
          <w:sz w:val="24"/>
          <w:szCs w:val="24"/>
        </w:rPr>
        <w:t>tēviņam</w:t>
      </w:r>
      <w:r w:rsidRPr="0052587C">
        <w:rPr>
          <w:rFonts w:ascii="Times New Roman" w:hAnsi="Times New Roman" w:cs="Times New Roman"/>
          <w:sz w:val="24"/>
          <w:szCs w:val="24"/>
        </w:rPr>
        <w:t>. Kār</w:t>
      </w:r>
      <w:r>
        <w:rPr>
          <w:rFonts w:ascii="Times New Roman" w:hAnsi="Times New Roman" w:cs="Times New Roman"/>
          <w:sz w:val="24"/>
          <w:szCs w:val="24"/>
        </w:rPr>
        <w:t xml:space="preserve">tas ir ilgas, </w:t>
      </w:r>
      <w:r w:rsidRPr="0052587C">
        <w:rPr>
          <w:rFonts w:ascii="Times New Roman" w:hAnsi="Times New Roman" w:cs="Times New Roman"/>
          <w:sz w:val="24"/>
          <w:szCs w:val="24"/>
        </w:rPr>
        <w:t>vidēj</w:t>
      </w:r>
      <w:r>
        <w:rPr>
          <w:rFonts w:ascii="Times New Roman" w:hAnsi="Times New Roman" w:cs="Times New Roman"/>
          <w:sz w:val="24"/>
          <w:szCs w:val="24"/>
        </w:rPr>
        <w:t xml:space="preserve">i 1,6–2,2 sek. garas, sastāv no </w:t>
      </w:r>
      <w:r w:rsidRPr="0052587C">
        <w:rPr>
          <w:rFonts w:ascii="Times New Roman" w:hAnsi="Times New Roman" w:cs="Times New Roman"/>
          <w:sz w:val="24"/>
          <w:szCs w:val="24"/>
        </w:rPr>
        <w:t>apm</w:t>
      </w:r>
      <w:r>
        <w:rPr>
          <w:rFonts w:ascii="Times New Roman" w:hAnsi="Times New Roman" w:cs="Times New Roman"/>
          <w:sz w:val="24"/>
          <w:szCs w:val="24"/>
        </w:rPr>
        <w:t>ēram 30–40 sitieniem un raksturīgi paātrinās uz beigām, vienlaikus samazinoties skaļumam. Atkārto</w:t>
      </w:r>
      <w:r w:rsidRPr="0052587C">
        <w:rPr>
          <w:rFonts w:ascii="Times New Roman" w:hAnsi="Times New Roman" w:cs="Times New Roman"/>
          <w:sz w:val="24"/>
          <w:szCs w:val="24"/>
        </w:rPr>
        <w:t>juma</w:t>
      </w:r>
      <w:r>
        <w:rPr>
          <w:rFonts w:ascii="Times New Roman" w:hAnsi="Times New Roman" w:cs="Times New Roman"/>
          <w:sz w:val="24"/>
          <w:szCs w:val="24"/>
        </w:rPr>
        <w:t xml:space="preserve"> biežums parasti ir 3–4 tarkšķi minūtē (</w:t>
      </w:r>
      <w:proofErr w:type="spellStart"/>
      <w:r>
        <w:rPr>
          <w:rFonts w:ascii="Times New Roman" w:hAnsi="Times New Roman" w:cs="Times New Roman"/>
          <w:sz w:val="24"/>
          <w:szCs w:val="24"/>
        </w:rPr>
        <w:t>Winkler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xml:space="preserve">. 1995; </w:t>
      </w:r>
      <w:proofErr w:type="spellStart"/>
      <w:r>
        <w:rPr>
          <w:rFonts w:ascii="Times New Roman" w:hAnsi="Times New Roman" w:cs="Times New Roman"/>
          <w:sz w:val="24"/>
          <w:szCs w:val="24"/>
        </w:rPr>
        <w:t>Berg</w:t>
      </w:r>
      <w:r w:rsidRPr="0052587C">
        <w:rPr>
          <w:rFonts w:ascii="Times New Roman" w:hAnsi="Times New Roman" w:cs="Times New Roman"/>
          <w:sz w:val="24"/>
          <w:szCs w:val="24"/>
        </w:rPr>
        <w:t>mann</w:t>
      </w:r>
      <w:proofErr w:type="spellEnd"/>
      <w:r w:rsidRPr="0052587C">
        <w:rPr>
          <w:rFonts w:ascii="Times New Roman" w:hAnsi="Times New Roman" w:cs="Times New Roman"/>
          <w:sz w:val="24"/>
          <w:szCs w:val="24"/>
        </w:rPr>
        <w:t xml:space="preserve"> </w:t>
      </w:r>
      <w:proofErr w:type="spellStart"/>
      <w:r w:rsidRPr="0052587C">
        <w:rPr>
          <w:rFonts w:ascii="Times New Roman" w:hAnsi="Times New Roman" w:cs="Times New Roman"/>
          <w:sz w:val="24"/>
          <w:szCs w:val="24"/>
        </w:rPr>
        <w:t>et</w:t>
      </w:r>
      <w:proofErr w:type="spellEnd"/>
      <w:r w:rsidRPr="0052587C">
        <w:rPr>
          <w:rFonts w:ascii="Times New Roman" w:hAnsi="Times New Roman" w:cs="Times New Roman"/>
          <w:sz w:val="24"/>
          <w:szCs w:val="24"/>
        </w:rPr>
        <w:t xml:space="preserve"> </w:t>
      </w:r>
      <w:proofErr w:type="spellStart"/>
      <w:r w:rsidRPr="0052587C">
        <w:rPr>
          <w:rFonts w:ascii="Times New Roman" w:hAnsi="Times New Roman" w:cs="Times New Roman"/>
          <w:sz w:val="24"/>
          <w:szCs w:val="24"/>
        </w:rPr>
        <w:t>al</w:t>
      </w:r>
      <w:proofErr w:type="spellEnd"/>
      <w:r w:rsidRPr="0052587C">
        <w:rPr>
          <w:rFonts w:ascii="Times New Roman" w:hAnsi="Times New Roman" w:cs="Times New Roman"/>
          <w:sz w:val="24"/>
          <w:szCs w:val="24"/>
        </w:rPr>
        <w:t xml:space="preserve">. 2008; </w:t>
      </w:r>
      <w:proofErr w:type="spellStart"/>
      <w:r w:rsidRPr="0052587C">
        <w:rPr>
          <w:rFonts w:ascii="Times New Roman" w:hAnsi="Times New Roman" w:cs="Times New Roman"/>
          <w:sz w:val="24"/>
          <w:szCs w:val="24"/>
        </w:rPr>
        <w:t>BWPi</w:t>
      </w:r>
      <w:proofErr w:type="spellEnd"/>
      <w:r w:rsidRPr="0052587C">
        <w:rPr>
          <w:rFonts w:ascii="Times New Roman" w:hAnsi="Times New Roman" w:cs="Times New Roman"/>
          <w:sz w:val="24"/>
          <w:szCs w:val="24"/>
        </w:rPr>
        <w:t xml:space="preserve"> 2.0</w:t>
      </w:r>
      <w:r>
        <w:rPr>
          <w:rFonts w:ascii="Times New Roman" w:hAnsi="Times New Roman" w:cs="Times New Roman"/>
          <w:sz w:val="24"/>
          <w:szCs w:val="24"/>
        </w:rPr>
        <w:t xml:space="preserve">, citēti </w:t>
      </w:r>
      <w:proofErr w:type="gramStart"/>
      <w:r>
        <w:rPr>
          <w:rFonts w:ascii="Times New Roman" w:hAnsi="Times New Roman" w:cs="Times New Roman"/>
          <w:sz w:val="24"/>
          <w:szCs w:val="24"/>
        </w:rPr>
        <w:t>pēc Račinskis 2016</w:t>
      </w:r>
      <w:proofErr w:type="gramEnd"/>
      <w:r w:rsidRPr="0052587C">
        <w:rPr>
          <w:rFonts w:ascii="Times New Roman" w:hAnsi="Times New Roman" w:cs="Times New Roman"/>
          <w:sz w:val="24"/>
          <w:szCs w:val="24"/>
        </w:rPr>
        <w:t>).</w:t>
      </w:r>
    </w:p>
    <w:p w14:paraId="2D0E5CBB" w14:textId="46F595EF" w:rsidR="00D44B80" w:rsidRPr="006D73C5" w:rsidRDefault="00D44B80" w:rsidP="00156B18">
      <w:pPr>
        <w:spacing w:before="160" w:after="0"/>
        <w:jc w:val="both"/>
        <w:rPr>
          <w:rFonts w:ascii="Times New Roman" w:hAnsi="Times New Roman" w:cs="Times New Roman"/>
          <w:sz w:val="24"/>
          <w:szCs w:val="24"/>
        </w:rPr>
      </w:pPr>
      <w:r>
        <w:rPr>
          <w:rFonts w:ascii="Times New Roman" w:hAnsi="Times New Roman" w:cs="Times New Roman"/>
          <w:sz w:val="24"/>
          <w:szCs w:val="24"/>
        </w:rPr>
        <w:lastRenderedPageBreak/>
        <w:t>T</w:t>
      </w:r>
      <w:r w:rsidRPr="00026E8B">
        <w:rPr>
          <w:rFonts w:ascii="Times New Roman" w:hAnsi="Times New Roman" w:cs="Times New Roman"/>
          <w:sz w:val="24"/>
          <w:szCs w:val="24"/>
        </w:rPr>
        <w:t>a</w:t>
      </w:r>
      <w:r>
        <w:rPr>
          <w:rFonts w:ascii="Times New Roman" w:hAnsi="Times New Roman" w:cs="Times New Roman"/>
          <w:sz w:val="24"/>
          <w:szCs w:val="24"/>
        </w:rPr>
        <w:t>rkšķu ātrums pakāpeniski pieaug</w:t>
      </w:r>
      <w:r w:rsidR="00602A78">
        <w:rPr>
          <w:rFonts w:ascii="Times New Roman" w:hAnsi="Times New Roman" w:cs="Times New Roman"/>
          <w:sz w:val="24"/>
          <w:szCs w:val="24"/>
        </w:rPr>
        <w:t>,</w:t>
      </w:r>
      <w:r>
        <w:rPr>
          <w:rFonts w:ascii="Times New Roman" w:hAnsi="Times New Roman" w:cs="Times New Roman"/>
          <w:sz w:val="24"/>
          <w:szCs w:val="24"/>
        </w:rPr>
        <w:t xml:space="preserve"> </w:t>
      </w:r>
      <w:r w:rsidRPr="00026E8B">
        <w:rPr>
          <w:rFonts w:ascii="Times New Roman" w:hAnsi="Times New Roman" w:cs="Times New Roman"/>
          <w:sz w:val="24"/>
          <w:szCs w:val="24"/>
        </w:rPr>
        <w:t>un s</w:t>
      </w:r>
      <w:r>
        <w:rPr>
          <w:rFonts w:ascii="Times New Roman" w:hAnsi="Times New Roman" w:cs="Times New Roman"/>
          <w:sz w:val="24"/>
          <w:szCs w:val="24"/>
        </w:rPr>
        <w:t>kaļums vienmērīgi sarūk uz bei</w:t>
      </w:r>
      <w:r w:rsidRPr="00026E8B">
        <w:rPr>
          <w:rFonts w:ascii="Times New Roman" w:hAnsi="Times New Roman" w:cs="Times New Roman"/>
          <w:sz w:val="24"/>
          <w:szCs w:val="24"/>
        </w:rPr>
        <w:t>g</w:t>
      </w:r>
      <w:r>
        <w:rPr>
          <w:rFonts w:ascii="Times New Roman" w:hAnsi="Times New Roman" w:cs="Times New Roman"/>
          <w:sz w:val="24"/>
          <w:szCs w:val="24"/>
        </w:rPr>
        <w:t xml:space="preserve">ām. </w:t>
      </w:r>
      <w:proofErr w:type="spellStart"/>
      <w:r>
        <w:rPr>
          <w:rFonts w:ascii="Times New Roman" w:hAnsi="Times New Roman" w:cs="Times New Roman"/>
          <w:sz w:val="24"/>
          <w:szCs w:val="24"/>
        </w:rPr>
        <w:t>Baltmugurdzeņa</w:t>
      </w:r>
      <w:proofErr w:type="spellEnd"/>
      <w:r>
        <w:rPr>
          <w:rFonts w:ascii="Times New Roman" w:hAnsi="Times New Roman" w:cs="Times New Roman"/>
          <w:sz w:val="24"/>
          <w:szCs w:val="24"/>
        </w:rPr>
        <w:t xml:space="preserve"> bungošanu ir </w:t>
      </w:r>
      <w:r w:rsidRPr="00026E8B">
        <w:rPr>
          <w:rFonts w:ascii="Times New Roman" w:hAnsi="Times New Roman" w:cs="Times New Roman"/>
          <w:sz w:val="24"/>
          <w:szCs w:val="24"/>
        </w:rPr>
        <w:t>grūt</w:t>
      </w:r>
      <w:r>
        <w:rPr>
          <w:rFonts w:ascii="Times New Roman" w:hAnsi="Times New Roman" w:cs="Times New Roman"/>
          <w:sz w:val="24"/>
          <w:szCs w:val="24"/>
        </w:rPr>
        <w:t xml:space="preserve">i sajaukt ar citām dzeņu sugām. </w:t>
      </w:r>
      <w:r w:rsidRPr="00026E8B">
        <w:rPr>
          <w:rFonts w:ascii="Times New Roman" w:hAnsi="Times New Roman" w:cs="Times New Roman"/>
          <w:sz w:val="24"/>
          <w:szCs w:val="24"/>
        </w:rPr>
        <w:t>Pēc t</w:t>
      </w:r>
      <w:r>
        <w:rPr>
          <w:rFonts w:ascii="Times New Roman" w:hAnsi="Times New Roman" w:cs="Times New Roman"/>
          <w:sz w:val="24"/>
          <w:szCs w:val="24"/>
        </w:rPr>
        <w:t>arkšķu ilguma līdzīgajai melna</w:t>
      </w:r>
      <w:r w:rsidRPr="00026E8B">
        <w:rPr>
          <w:rFonts w:ascii="Times New Roman" w:hAnsi="Times New Roman" w:cs="Times New Roman"/>
          <w:sz w:val="24"/>
          <w:szCs w:val="24"/>
        </w:rPr>
        <w:t>jai dzi</w:t>
      </w:r>
      <w:r>
        <w:rPr>
          <w:rFonts w:ascii="Times New Roman" w:hAnsi="Times New Roman" w:cs="Times New Roman"/>
          <w:sz w:val="24"/>
          <w:szCs w:val="24"/>
        </w:rPr>
        <w:t>lnai ir pilnīgi vienmērīgs bun</w:t>
      </w:r>
      <w:r w:rsidRPr="00026E8B">
        <w:rPr>
          <w:rFonts w:ascii="Times New Roman" w:hAnsi="Times New Roman" w:cs="Times New Roman"/>
          <w:sz w:val="24"/>
          <w:szCs w:val="24"/>
        </w:rPr>
        <w:t>gošan</w:t>
      </w:r>
      <w:r>
        <w:rPr>
          <w:rFonts w:ascii="Times New Roman" w:hAnsi="Times New Roman" w:cs="Times New Roman"/>
          <w:sz w:val="24"/>
          <w:szCs w:val="24"/>
        </w:rPr>
        <w:t>as ritms. Vairākās grāmatās ne</w:t>
      </w:r>
      <w:r w:rsidRPr="00026E8B">
        <w:rPr>
          <w:rFonts w:ascii="Times New Roman" w:hAnsi="Times New Roman" w:cs="Times New Roman"/>
          <w:sz w:val="24"/>
          <w:szCs w:val="24"/>
        </w:rPr>
        <w:t>kritis</w:t>
      </w:r>
      <w:r>
        <w:rPr>
          <w:rFonts w:ascii="Times New Roman" w:hAnsi="Times New Roman" w:cs="Times New Roman"/>
          <w:sz w:val="24"/>
          <w:szCs w:val="24"/>
        </w:rPr>
        <w:t xml:space="preserve">ki piesauktais salīdzinājums ar </w:t>
      </w:r>
      <w:r w:rsidRPr="00026E8B">
        <w:rPr>
          <w:rFonts w:ascii="Times New Roman" w:hAnsi="Times New Roman" w:cs="Times New Roman"/>
          <w:sz w:val="24"/>
          <w:szCs w:val="24"/>
        </w:rPr>
        <w:t>trīspirkstu dzeni kā vislīdzīgāko un</w:t>
      </w:r>
      <w:r>
        <w:rPr>
          <w:rFonts w:ascii="Times New Roman" w:hAnsi="Times New Roman" w:cs="Times New Roman"/>
          <w:sz w:val="24"/>
          <w:szCs w:val="24"/>
        </w:rPr>
        <w:t xml:space="preserve"> </w:t>
      </w:r>
      <w:r w:rsidRPr="00026E8B">
        <w:rPr>
          <w:rFonts w:ascii="Times New Roman" w:hAnsi="Times New Roman" w:cs="Times New Roman"/>
          <w:sz w:val="24"/>
          <w:szCs w:val="24"/>
        </w:rPr>
        <w:t>ies</w:t>
      </w:r>
      <w:r>
        <w:rPr>
          <w:rFonts w:ascii="Times New Roman" w:hAnsi="Times New Roman" w:cs="Times New Roman"/>
          <w:sz w:val="24"/>
          <w:szCs w:val="24"/>
        </w:rPr>
        <w:t>pējami sajaucamo (</w:t>
      </w:r>
      <w:proofErr w:type="spellStart"/>
      <w:r>
        <w:rPr>
          <w:rFonts w:ascii="Times New Roman" w:hAnsi="Times New Roman" w:cs="Times New Roman"/>
          <w:sz w:val="24"/>
          <w:szCs w:val="24"/>
        </w:rPr>
        <w:t>Jonsson</w:t>
      </w:r>
      <w:proofErr w:type="spellEnd"/>
      <w:r>
        <w:rPr>
          <w:rFonts w:ascii="Times New Roman" w:hAnsi="Times New Roman" w:cs="Times New Roman"/>
          <w:sz w:val="24"/>
          <w:szCs w:val="24"/>
        </w:rPr>
        <w:t xml:space="preserve"> 1992; </w:t>
      </w:r>
      <w:proofErr w:type="spellStart"/>
      <w:r w:rsidRPr="00026E8B">
        <w:rPr>
          <w:rFonts w:ascii="Times New Roman" w:hAnsi="Times New Roman" w:cs="Times New Roman"/>
          <w:sz w:val="24"/>
          <w:szCs w:val="24"/>
        </w:rPr>
        <w:t>Winkl</w:t>
      </w:r>
      <w:r>
        <w:rPr>
          <w:rFonts w:ascii="Times New Roman" w:hAnsi="Times New Roman" w:cs="Times New Roman"/>
          <w:sz w:val="24"/>
          <w:szCs w:val="24"/>
        </w:rPr>
        <w: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xml:space="preserve">. 1995; </w:t>
      </w:r>
      <w:proofErr w:type="spellStart"/>
      <w:r>
        <w:rPr>
          <w:rFonts w:ascii="Times New Roman" w:hAnsi="Times New Roman" w:cs="Times New Roman"/>
          <w:sz w:val="24"/>
          <w:szCs w:val="24"/>
        </w:rPr>
        <w:t>Svensson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xml:space="preserve">. </w:t>
      </w:r>
      <w:r w:rsidR="00D402AD">
        <w:rPr>
          <w:rFonts w:ascii="Times New Roman" w:hAnsi="Times New Roman" w:cs="Times New Roman"/>
          <w:sz w:val="24"/>
          <w:szCs w:val="24"/>
        </w:rPr>
        <w:t>200</w:t>
      </w:r>
      <w:r>
        <w:rPr>
          <w:rFonts w:ascii="Times New Roman" w:hAnsi="Times New Roman" w:cs="Times New Roman"/>
          <w:sz w:val="24"/>
          <w:szCs w:val="24"/>
        </w:rPr>
        <w:t xml:space="preserve">9; </w:t>
      </w:r>
      <w:proofErr w:type="spellStart"/>
      <w:r>
        <w:rPr>
          <w:rFonts w:ascii="Times New Roman" w:hAnsi="Times New Roman" w:cs="Times New Roman"/>
          <w:sz w:val="24"/>
          <w:szCs w:val="24"/>
        </w:rPr>
        <w:t>Bergmann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BWPi</w:t>
      </w:r>
      <w:proofErr w:type="spellEnd"/>
      <w:r>
        <w:rPr>
          <w:rFonts w:ascii="Times New Roman" w:hAnsi="Times New Roman" w:cs="Times New Roman"/>
          <w:sz w:val="24"/>
          <w:szCs w:val="24"/>
        </w:rPr>
        <w:t xml:space="preserve"> </w:t>
      </w:r>
      <w:r w:rsidRPr="00026E8B">
        <w:rPr>
          <w:rFonts w:ascii="Times New Roman" w:hAnsi="Times New Roman" w:cs="Times New Roman"/>
          <w:sz w:val="24"/>
          <w:szCs w:val="24"/>
        </w:rPr>
        <w:t>2.0</w:t>
      </w:r>
      <w:r>
        <w:rPr>
          <w:rFonts w:ascii="Times New Roman" w:hAnsi="Times New Roman" w:cs="Times New Roman"/>
          <w:sz w:val="24"/>
          <w:szCs w:val="24"/>
        </w:rPr>
        <w:t xml:space="preserve">, </w:t>
      </w:r>
      <w:proofErr w:type="spellStart"/>
      <w:r>
        <w:rPr>
          <w:rFonts w:ascii="Times New Roman" w:hAnsi="Times New Roman" w:cs="Times New Roman"/>
          <w:sz w:val="24"/>
          <w:szCs w:val="24"/>
        </w:rPr>
        <w:t>cit</w:t>
      </w:r>
      <w:proofErr w:type="spellEnd"/>
      <w:r>
        <w:rPr>
          <w:rFonts w:ascii="Times New Roman" w:hAnsi="Times New Roman" w:cs="Times New Roman"/>
          <w:sz w:val="24"/>
          <w:szCs w:val="24"/>
        </w:rPr>
        <w:t xml:space="preserve">. pēc Račinskis 2016) ir noraidāms kā maldinošs, jo </w:t>
      </w:r>
      <w:r w:rsidRPr="00026E8B">
        <w:rPr>
          <w:rFonts w:ascii="Times New Roman" w:hAnsi="Times New Roman" w:cs="Times New Roman"/>
          <w:sz w:val="24"/>
          <w:szCs w:val="24"/>
        </w:rPr>
        <w:t>trīsp</w:t>
      </w:r>
      <w:r>
        <w:rPr>
          <w:rFonts w:ascii="Times New Roman" w:hAnsi="Times New Roman" w:cs="Times New Roman"/>
          <w:sz w:val="24"/>
          <w:szCs w:val="24"/>
        </w:rPr>
        <w:t>irkstu dzeņa tarkšķi ir pusotru</w:t>
      </w:r>
      <w:proofErr w:type="gramStart"/>
      <w:r>
        <w:rPr>
          <w:rFonts w:ascii="Times New Roman" w:hAnsi="Times New Roman" w:cs="Times New Roman"/>
          <w:sz w:val="24"/>
          <w:szCs w:val="24"/>
        </w:rPr>
        <w:t xml:space="preserve"> </w:t>
      </w:r>
      <w:r w:rsidRPr="00026E8B">
        <w:rPr>
          <w:rFonts w:ascii="Times New Roman" w:hAnsi="Times New Roman" w:cs="Times New Roman"/>
          <w:sz w:val="24"/>
          <w:szCs w:val="24"/>
        </w:rPr>
        <w:t>līdz d</w:t>
      </w:r>
      <w:r>
        <w:rPr>
          <w:rFonts w:ascii="Times New Roman" w:hAnsi="Times New Roman" w:cs="Times New Roman"/>
          <w:sz w:val="24"/>
          <w:szCs w:val="24"/>
        </w:rPr>
        <w:t>ivas reizes īsāki</w:t>
      </w:r>
      <w:proofErr w:type="gramEnd"/>
      <w:r>
        <w:rPr>
          <w:rFonts w:ascii="Times New Roman" w:hAnsi="Times New Roman" w:cs="Times New Roman"/>
          <w:sz w:val="24"/>
          <w:szCs w:val="24"/>
        </w:rPr>
        <w:t xml:space="preserve">, daudz lēnāki un ar daudz vienmērīgāku ritmu, </w:t>
      </w:r>
      <w:r w:rsidRPr="00026E8B">
        <w:rPr>
          <w:rFonts w:ascii="Times New Roman" w:hAnsi="Times New Roman" w:cs="Times New Roman"/>
          <w:sz w:val="24"/>
          <w:szCs w:val="24"/>
        </w:rPr>
        <w:t>bez iz</w:t>
      </w:r>
      <w:r>
        <w:rPr>
          <w:rFonts w:ascii="Times New Roman" w:hAnsi="Times New Roman" w:cs="Times New Roman"/>
          <w:sz w:val="24"/>
          <w:szCs w:val="24"/>
        </w:rPr>
        <w:t>teikta paātrinājuma visa tarkš</w:t>
      </w:r>
      <w:r w:rsidRPr="00026E8B">
        <w:rPr>
          <w:rFonts w:ascii="Times New Roman" w:hAnsi="Times New Roman" w:cs="Times New Roman"/>
          <w:sz w:val="24"/>
          <w:szCs w:val="24"/>
        </w:rPr>
        <w:t>ķa garumā</w:t>
      </w:r>
      <w:r>
        <w:rPr>
          <w:rFonts w:ascii="Times New Roman" w:hAnsi="Times New Roman" w:cs="Times New Roman"/>
          <w:sz w:val="24"/>
          <w:szCs w:val="24"/>
        </w:rPr>
        <w:t xml:space="preserve"> (Račinskis 2016)</w:t>
      </w:r>
      <w:r w:rsidRPr="00026E8B">
        <w:rPr>
          <w:rFonts w:ascii="Times New Roman" w:hAnsi="Times New Roman" w:cs="Times New Roman"/>
          <w:sz w:val="24"/>
          <w:szCs w:val="24"/>
        </w:rPr>
        <w:t>.</w:t>
      </w:r>
    </w:p>
    <w:p w14:paraId="1B083D64" w14:textId="1DB016B6" w:rsidR="00D44B80" w:rsidRPr="009E2584" w:rsidRDefault="00D44B80" w:rsidP="0005405D">
      <w:pPr>
        <w:pStyle w:val="Heading2"/>
        <w:rPr>
          <w:szCs w:val="24"/>
        </w:rPr>
      </w:pPr>
      <w:bookmarkStart w:id="15" w:name="_Toc57365928"/>
      <w:r w:rsidRPr="004D7F20">
        <w:t>Dižraibais dzenis</w:t>
      </w:r>
      <w:r>
        <w:t xml:space="preserve"> </w:t>
      </w:r>
      <w:r w:rsidRPr="004D7F20">
        <w:rPr>
          <w:i/>
          <w:szCs w:val="24"/>
        </w:rPr>
        <w:t>D.</w:t>
      </w:r>
      <w:r w:rsidR="00156B18">
        <w:rPr>
          <w:i/>
          <w:szCs w:val="24"/>
        </w:rPr>
        <w:t xml:space="preserve"> </w:t>
      </w:r>
      <w:r w:rsidRPr="004D7F20">
        <w:rPr>
          <w:i/>
          <w:szCs w:val="24"/>
        </w:rPr>
        <w:t>major</w:t>
      </w:r>
      <w:bookmarkEnd w:id="15"/>
      <w:r w:rsidRPr="00E565F8">
        <w:rPr>
          <w:szCs w:val="24"/>
        </w:rPr>
        <w:t xml:space="preserve"> </w:t>
      </w:r>
    </w:p>
    <w:p w14:paraId="2627D56F" w14:textId="735D66BE" w:rsidR="00D44B80" w:rsidRDefault="00D44B80" w:rsidP="00156B18">
      <w:pPr>
        <w:spacing w:before="160" w:after="0"/>
        <w:jc w:val="both"/>
        <w:rPr>
          <w:rFonts w:ascii="Times New Roman" w:hAnsi="Times New Roman" w:cs="Times New Roman"/>
          <w:sz w:val="24"/>
          <w:szCs w:val="24"/>
        </w:rPr>
      </w:pPr>
      <w:r>
        <w:rPr>
          <w:rFonts w:ascii="Times New Roman" w:hAnsi="Times New Roman" w:cs="Times New Roman"/>
          <w:sz w:val="24"/>
          <w:szCs w:val="24"/>
        </w:rPr>
        <w:t xml:space="preserve">Augsta blīvuma gados </w:t>
      </w:r>
      <w:r w:rsidR="0031486C">
        <w:rPr>
          <w:rFonts w:ascii="Times New Roman" w:hAnsi="Times New Roman" w:cs="Times New Roman"/>
          <w:sz w:val="24"/>
          <w:szCs w:val="24"/>
        </w:rPr>
        <w:t xml:space="preserve">un piemērotos biotopos </w:t>
      </w:r>
      <w:r>
        <w:rPr>
          <w:rFonts w:ascii="Times New Roman" w:hAnsi="Times New Roman" w:cs="Times New Roman"/>
          <w:sz w:val="24"/>
          <w:szCs w:val="24"/>
        </w:rPr>
        <w:t xml:space="preserve">teritorijas var būt ļoti cieši (pat vairāk nekā 10 teritorijas/50ha). Bez ligzdu meklēšanas uzskaišu (ar vai bez provocēšanas) rezultātus var būt ļoti grūti interpretēt. Tāpat sugai raksturīgas līdz šim vāji apzinātas, bet apjomīgas (masveida) pārvietošanās pavasarī (Bergmanis, Dzenis 2000). Novērojumi marta pirmajā pusē var būt maldinoši attiecībā uz ligzdošanu. </w:t>
      </w:r>
      <w:r w:rsidRPr="00075CCE">
        <w:rPr>
          <w:rFonts w:ascii="Times New Roman" w:hAnsi="Times New Roman" w:cs="Times New Roman"/>
          <w:sz w:val="24"/>
          <w:szCs w:val="24"/>
        </w:rPr>
        <w:t>Li</w:t>
      </w:r>
      <w:r>
        <w:rPr>
          <w:rFonts w:ascii="Times New Roman" w:hAnsi="Times New Roman" w:cs="Times New Roman"/>
          <w:sz w:val="24"/>
          <w:szCs w:val="24"/>
        </w:rPr>
        <w:t xml:space="preserve">gzdas Ukru gāršā izved no </w:t>
      </w:r>
      <w:r w:rsidRPr="00507CDF">
        <w:rPr>
          <w:rFonts w:ascii="Times New Roman" w:hAnsi="Times New Roman" w:cs="Times New Roman"/>
          <w:sz w:val="24"/>
          <w:szCs w:val="24"/>
        </w:rPr>
        <w:t>1.-24.</w:t>
      </w:r>
      <w:r w:rsidR="00156B18">
        <w:rPr>
          <w:rFonts w:ascii="Times New Roman" w:hAnsi="Times New Roman" w:cs="Times New Roman"/>
          <w:sz w:val="24"/>
          <w:szCs w:val="24"/>
        </w:rPr>
        <w:t> </w:t>
      </w:r>
      <w:r>
        <w:rPr>
          <w:rFonts w:ascii="Times New Roman" w:hAnsi="Times New Roman" w:cs="Times New Roman"/>
          <w:sz w:val="24"/>
          <w:szCs w:val="24"/>
        </w:rPr>
        <w:t>jūnijam</w:t>
      </w:r>
      <w:r w:rsidRPr="00075CCE">
        <w:rPr>
          <w:rFonts w:ascii="Times New Roman" w:hAnsi="Times New Roman" w:cs="Times New Roman"/>
          <w:sz w:val="24"/>
          <w:szCs w:val="24"/>
        </w:rPr>
        <w:t xml:space="preserve"> </w:t>
      </w:r>
      <w:r>
        <w:rPr>
          <w:rFonts w:ascii="Times New Roman" w:hAnsi="Times New Roman" w:cs="Times New Roman"/>
          <w:sz w:val="24"/>
          <w:szCs w:val="24"/>
        </w:rPr>
        <w:t>(M. Bergmanis</w:t>
      </w:r>
      <w:r w:rsidR="0031486C">
        <w:rPr>
          <w:rFonts w:ascii="Times New Roman" w:hAnsi="Times New Roman" w:cs="Times New Roman"/>
          <w:sz w:val="24"/>
          <w:szCs w:val="24"/>
        </w:rPr>
        <w:t>, pers. nov.</w:t>
      </w:r>
      <w:r>
        <w:rPr>
          <w:rFonts w:ascii="Times New Roman" w:hAnsi="Times New Roman" w:cs="Times New Roman"/>
          <w:sz w:val="24"/>
          <w:szCs w:val="24"/>
        </w:rPr>
        <w:t>).</w:t>
      </w:r>
    </w:p>
    <w:p w14:paraId="6133CE53" w14:textId="77777777" w:rsidR="00D44B80" w:rsidRDefault="00D44B80" w:rsidP="00156B18">
      <w:pPr>
        <w:spacing w:before="160" w:after="0"/>
        <w:jc w:val="both"/>
        <w:rPr>
          <w:rFonts w:ascii="Times New Roman" w:hAnsi="Times New Roman" w:cs="Times New Roman"/>
          <w:sz w:val="24"/>
          <w:szCs w:val="24"/>
        </w:rPr>
      </w:pPr>
      <w:r>
        <w:rPr>
          <w:rFonts w:ascii="Times New Roman" w:hAnsi="Times New Roman" w:cs="Times New Roman"/>
          <w:sz w:val="24"/>
          <w:szCs w:val="24"/>
        </w:rPr>
        <w:t xml:space="preserve">Abu dzimumu putni bungo, sākot </w:t>
      </w:r>
      <w:r w:rsidRPr="004D049F">
        <w:rPr>
          <w:rFonts w:ascii="Times New Roman" w:hAnsi="Times New Roman" w:cs="Times New Roman"/>
          <w:sz w:val="24"/>
          <w:szCs w:val="24"/>
        </w:rPr>
        <w:t xml:space="preserve">no </w:t>
      </w:r>
      <w:r>
        <w:rPr>
          <w:rFonts w:ascii="Times New Roman" w:hAnsi="Times New Roman" w:cs="Times New Roman"/>
          <w:sz w:val="24"/>
          <w:szCs w:val="24"/>
        </w:rPr>
        <w:t>ziemas beigām līdz mazuļu izve</w:t>
      </w:r>
      <w:r w:rsidRPr="004D049F">
        <w:rPr>
          <w:rFonts w:ascii="Times New Roman" w:hAnsi="Times New Roman" w:cs="Times New Roman"/>
          <w:sz w:val="24"/>
          <w:szCs w:val="24"/>
        </w:rPr>
        <w:t xml:space="preserve">šanas </w:t>
      </w:r>
      <w:r>
        <w:rPr>
          <w:rFonts w:ascii="Times New Roman" w:hAnsi="Times New Roman" w:cs="Times New Roman"/>
          <w:sz w:val="24"/>
          <w:szCs w:val="24"/>
        </w:rPr>
        <w:t xml:space="preserve">laikam. Tarkšķi ir īsi – vidēji </w:t>
      </w:r>
      <w:r w:rsidRPr="004D049F">
        <w:rPr>
          <w:rFonts w:ascii="Times New Roman" w:hAnsi="Times New Roman" w:cs="Times New Roman"/>
          <w:sz w:val="24"/>
          <w:szCs w:val="24"/>
        </w:rPr>
        <w:t>0,6 </w:t>
      </w:r>
      <w:r>
        <w:rPr>
          <w:rFonts w:ascii="Times New Roman" w:hAnsi="Times New Roman" w:cs="Times New Roman"/>
          <w:sz w:val="24"/>
          <w:szCs w:val="24"/>
        </w:rPr>
        <w:t xml:space="preserve">sekundes, sastāv no 5–20 sitieniem un uz beigām nedaudz paātrinās, to atkārtojums ir 6–10 reizes </w:t>
      </w:r>
      <w:r w:rsidRPr="004D049F">
        <w:rPr>
          <w:rFonts w:ascii="Times New Roman" w:hAnsi="Times New Roman" w:cs="Times New Roman"/>
          <w:sz w:val="24"/>
          <w:szCs w:val="24"/>
        </w:rPr>
        <w:t>mi</w:t>
      </w:r>
      <w:r>
        <w:rPr>
          <w:rFonts w:ascii="Times New Roman" w:hAnsi="Times New Roman" w:cs="Times New Roman"/>
          <w:sz w:val="24"/>
          <w:szCs w:val="24"/>
        </w:rPr>
        <w:t xml:space="preserve">nūtē. Nereti bungo pa mākslīgas </w:t>
      </w:r>
      <w:r w:rsidRPr="004D049F">
        <w:rPr>
          <w:rFonts w:ascii="Times New Roman" w:hAnsi="Times New Roman" w:cs="Times New Roman"/>
          <w:sz w:val="24"/>
          <w:szCs w:val="24"/>
        </w:rPr>
        <w:t>i</w:t>
      </w:r>
      <w:r>
        <w:rPr>
          <w:rFonts w:ascii="Times New Roman" w:hAnsi="Times New Roman" w:cs="Times New Roman"/>
          <w:sz w:val="24"/>
          <w:szCs w:val="24"/>
        </w:rPr>
        <w:t>zcelsmes pamatnēm – metāla sta</w:t>
      </w:r>
      <w:r w:rsidRPr="004D049F">
        <w:rPr>
          <w:rFonts w:ascii="Times New Roman" w:hAnsi="Times New Roman" w:cs="Times New Roman"/>
          <w:sz w:val="24"/>
          <w:szCs w:val="24"/>
        </w:rPr>
        <w:t>bie</w:t>
      </w:r>
      <w:r>
        <w:rPr>
          <w:rFonts w:ascii="Times New Roman" w:hAnsi="Times New Roman" w:cs="Times New Roman"/>
          <w:sz w:val="24"/>
          <w:szCs w:val="24"/>
        </w:rPr>
        <w:t>m u. tml. (</w:t>
      </w:r>
      <w:proofErr w:type="spellStart"/>
      <w:r>
        <w:rPr>
          <w:rFonts w:ascii="Times New Roman" w:hAnsi="Times New Roman" w:cs="Times New Roman"/>
          <w:sz w:val="24"/>
          <w:szCs w:val="24"/>
        </w:rPr>
        <w:t>Winkler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xml:space="preserve">. 1995; </w:t>
      </w:r>
      <w:proofErr w:type="spellStart"/>
      <w:r w:rsidRPr="004D049F">
        <w:rPr>
          <w:rFonts w:ascii="Times New Roman" w:hAnsi="Times New Roman" w:cs="Times New Roman"/>
          <w:sz w:val="24"/>
          <w:szCs w:val="24"/>
        </w:rPr>
        <w:t>Bergmann</w:t>
      </w:r>
      <w:proofErr w:type="spellEnd"/>
      <w:r w:rsidRPr="004D049F">
        <w:rPr>
          <w:rFonts w:ascii="Times New Roman" w:hAnsi="Times New Roman" w:cs="Times New Roman"/>
          <w:sz w:val="24"/>
          <w:szCs w:val="24"/>
        </w:rPr>
        <w:t xml:space="preserve"> </w:t>
      </w:r>
      <w:proofErr w:type="spellStart"/>
      <w:r w:rsidRPr="004D049F">
        <w:rPr>
          <w:rFonts w:ascii="Times New Roman" w:hAnsi="Times New Roman" w:cs="Times New Roman"/>
          <w:sz w:val="24"/>
          <w:szCs w:val="24"/>
        </w:rPr>
        <w:t>et</w:t>
      </w:r>
      <w:proofErr w:type="spellEnd"/>
      <w:r w:rsidRPr="004D049F">
        <w:rPr>
          <w:rFonts w:ascii="Times New Roman" w:hAnsi="Times New Roman" w:cs="Times New Roman"/>
          <w:sz w:val="24"/>
          <w:szCs w:val="24"/>
        </w:rPr>
        <w:t xml:space="preserve"> </w:t>
      </w:r>
      <w:proofErr w:type="spellStart"/>
      <w:r w:rsidRPr="004D049F">
        <w:rPr>
          <w:rFonts w:ascii="Times New Roman" w:hAnsi="Times New Roman" w:cs="Times New Roman"/>
          <w:sz w:val="24"/>
          <w:szCs w:val="24"/>
        </w:rPr>
        <w:t>al</w:t>
      </w:r>
      <w:proofErr w:type="spellEnd"/>
      <w:r w:rsidRPr="004D049F">
        <w:rPr>
          <w:rFonts w:ascii="Times New Roman" w:hAnsi="Times New Roman" w:cs="Times New Roman"/>
          <w:sz w:val="24"/>
          <w:szCs w:val="24"/>
        </w:rPr>
        <w:t>. 2008</w:t>
      </w:r>
      <w:r>
        <w:rPr>
          <w:rFonts w:ascii="Times New Roman" w:hAnsi="Times New Roman" w:cs="Times New Roman"/>
          <w:sz w:val="24"/>
          <w:szCs w:val="24"/>
        </w:rPr>
        <w:t xml:space="preserve"> </w:t>
      </w:r>
      <w:proofErr w:type="spellStart"/>
      <w:r>
        <w:rPr>
          <w:rFonts w:ascii="Times New Roman" w:hAnsi="Times New Roman" w:cs="Times New Roman"/>
          <w:sz w:val="24"/>
          <w:szCs w:val="24"/>
        </w:rPr>
        <w:t>cit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pēc Račinskis 2016</w:t>
      </w:r>
      <w:proofErr w:type="gramEnd"/>
      <w:r w:rsidRPr="004D049F">
        <w:rPr>
          <w:rFonts w:ascii="Times New Roman" w:hAnsi="Times New Roman" w:cs="Times New Roman"/>
          <w:sz w:val="24"/>
          <w:szCs w:val="24"/>
        </w:rPr>
        <w:t>).</w:t>
      </w:r>
    </w:p>
    <w:p w14:paraId="1B7F3F8A" w14:textId="643158EB" w:rsidR="00D44B80" w:rsidRDefault="00D44B80" w:rsidP="00156B18">
      <w:pPr>
        <w:spacing w:before="160" w:after="0"/>
        <w:jc w:val="both"/>
        <w:rPr>
          <w:rFonts w:ascii="Times New Roman" w:hAnsi="Times New Roman" w:cs="Times New Roman"/>
          <w:sz w:val="24"/>
          <w:szCs w:val="24"/>
        </w:rPr>
      </w:pPr>
      <w:r w:rsidRPr="002B2A86">
        <w:rPr>
          <w:rFonts w:ascii="Times New Roman" w:hAnsi="Times New Roman" w:cs="Times New Roman"/>
          <w:sz w:val="24"/>
          <w:szCs w:val="24"/>
        </w:rPr>
        <w:t>Dižra</w:t>
      </w:r>
      <w:r>
        <w:rPr>
          <w:rFonts w:ascii="Times New Roman" w:hAnsi="Times New Roman" w:cs="Times New Roman"/>
          <w:sz w:val="24"/>
          <w:szCs w:val="24"/>
        </w:rPr>
        <w:t xml:space="preserve">ibais dzenis ir viens no biežāk </w:t>
      </w:r>
      <w:r w:rsidRPr="002B2A86">
        <w:rPr>
          <w:rFonts w:ascii="Times New Roman" w:hAnsi="Times New Roman" w:cs="Times New Roman"/>
          <w:sz w:val="24"/>
          <w:szCs w:val="24"/>
        </w:rPr>
        <w:t>d</w:t>
      </w:r>
      <w:r>
        <w:rPr>
          <w:rFonts w:ascii="Times New Roman" w:hAnsi="Times New Roman" w:cs="Times New Roman"/>
          <w:sz w:val="24"/>
          <w:szCs w:val="24"/>
        </w:rPr>
        <w:t>zirdamajiem un vieglāk pazīsta</w:t>
      </w:r>
      <w:r w:rsidRPr="002B2A86">
        <w:rPr>
          <w:rFonts w:ascii="Times New Roman" w:hAnsi="Times New Roman" w:cs="Times New Roman"/>
          <w:sz w:val="24"/>
          <w:szCs w:val="24"/>
        </w:rPr>
        <w:t>ma</w:t>
      </w:r>
      <w:r>
        <w:rPr>
          <w:rFonts w:ascii="Times New Roman" w:hAnsi="Times New Roman" w:cs="Times New Roman"/>
          <w:sz w:val="24"/>
          <w:szCs w:val="24"/>
        </w:rPr>
        <w:t xml:space="preserve">jiem bungotājiem. Tā tarkšķi ir </w:t>
      </w:r>
      <w:r w:rsidRPr="002B2A86">
        <w:rPr>
          <w:rFonts w:ascii="Times New Roman" w:hAnsi="Times New Roman" w:cs="Times New Roman"/>
          <w:sz w:val="24"/>
          <w:szCs w:val="24"/>
        </w:rPr>
        <w:t xml:space="preserve">ļoti </w:t>
      </w:r>
      <w:r>
        <w:rPr>
          <w:rFonts w:ascii="Times New Roman" w:hAnsi="Times New Roman" w:cs="Times New Roman"/>
          <w:sz w:val="24"/>
          <w:szCs w:val="24"/>
        </w:rPr>
        <w:t xml:space="preserve">īsi, visīsākie – vidēji gandrīz </w:t>
      </w:r>
      <w:r w:rsidRPr="002B2A86">
        <w:rPr>
          <w:rFonts w:ascii="Times New Roman" w:hAnsi="Times New Roman" w:cs="Times New Roman"/>
          <w:sz w:val="24"/>
          <w:szCs w:val="24"/>
        </w:rPr>
        <w:t>div</w:t>
      </w:r>
      <w:r>
        <w:rPr>
          <w:rFonts w:ascii="Times New Roman" w:hAnsi="Times New Roman" w:cs="Times New Roman"/>
          <w:sz w:val="24"/>
          <w:szCs w:val="24"/>
        </w:rPr>
        <w:t xml:space="preserve">reiz īsāki nekā mazajam dzenim, </w:t>
      </w:r>
      <w:r w:rsidRPr="002B2A86">
        <w:rPr>
          <w:rFonts w:ascii="Times New Roman" w:hAnsi="Times New Roman" w:cs="Times New Roman"/>
          <w:sz w:val="24"/>
          <w:szCs w:val="24"/>
        </w:rPr>
        <w:t>ap trim reizēm īsāki ne</w:t>
      </w:r>
      <w:r>
        <w:rPr>
          <w:rFonts w:ascii="Times New Roman" w:hAnsi="Times New Roman" w:cs="Times New Roman"/>
          <w:sz w:val="24"/>
          <w:szCs w:val="24"/>
        </w:rPr>
        <w:t>kā pelēka</w:t>
      </w:r>
      <w:r w:rsidRPr="002B2A86">
        <w:rPr>
          <w:rFonts w:ascii="Times New Roman" w:hAnsi="Times New Roman" w:cs="Times New Roman"/>
          <w:sz w:val="24"/>
          <w:szCs w:val="24"/>
        </w:rPr>
        <w:t>jai</w:t>
      </w:r>
      <w:r>
        <w:rPr>
          <w:rFonts w:ascii="Times New Roman" w:hAnsi="Times New Roman" w:cs="Times New Roman"/>
          <w:sz w:val="24"/>
          <w:szCs w:val="24"/>
        </w:rPr>
        <w:t xml:space="preserve"> dzilnai un trīspirkstu dzenim, kamēr melnās dzilnas un </w:t>
      </w:r>
      <w:proofErr w:type="spellStart"/>
      <w:r>
        <w:rPr>
          <w:rFonts w:ascii="Times New Roman" w:hAnsi="Times New Roman" w:cs="Times New Roman"/>
          <w:sz w:val="24"/>
          <w:szCs w:val="24"/>
        </w:rPr>
        <w:t>baltmu</w:t>
      </w:r>
      <w:r w:rsidRPr="002B2A86">
        <w:rPr>
          <w:rFonts w:ascii="Times New Roman" w:hAnsi="Times New Roman" w:cs="Times New Roman"/>
          <w:sz w:val="24"/>
          <w:szCs w:val="24"/>
        </w:rPr>
        <w:t>gurd</w:t>
      </w:r>
      <w:r>
        <w:rPr>
          <w:rFonts w:ascii="Times New Roman" w:hAnsi="Times New Roman" w:cs="Times New Roman"/>
          <w:sz w:val="24"/>
          <w:szCs w:val="24"/>
        </w:rPr>
        <w:t>zeņa</w:t>
      </w:r>
      <w:proofErr w:type="spellEnd"/>
      <w:r>
        <w:rPr>
          <w:rFonts w:ascii="Times New Roman" w:hAnsi="Times New Roman" w:cs="Times New Roman"/>
          <w:sz w:val="24"/>
          <w:szCs w:val="24"/>
        </w:rPr>
        <w:t xml:space="preserve"> tarkšķi ir caurmērā četras </w:t>
      </w:r>
      <w:r w:rsidRPr="002B2A86">
        <w:rPr>
          <w:rFonts w:ascii="Times New Roman" w:hAnsi="Times New Roman" w:cs="Times New Roman"/>
          <w:sz w:val="24"/>
          <w:szCs w:val="24"/>
        </w:rPr>
        <w:t>reize</w:t>
      </w:r>
      <w:r>
        <w:rPr>
          <w:rFonts w:ascii="Times New Roman" w:hAnsi="Times New Roman" w:cs="Times New Roman"/>
          <w:sz w:val="24"/>
          <w:szCs w:val="24"/>
        </w:rPr>
        <w:t>s ilgāki. Tāpat dižraibais dze</w:t>
      </w:r>
      <w:r w:rsidRPr="002B2A86">
        <w:rPr>
          <w:rFonts w:ascii="Times New Roman" w:hAnsi="Times New Roman" w:cs="Times New Roman"/>
          <w:sz w:val="24"/>
          <w:szCs w:val="24"/>
        </w:rPr>
        <w:t>nis ir ātrākais bungotājs pēc sitienu</w:t>
      </w:r>
      <w:r>
        <w:rPr>
          <w:rFonts w:ascii="Times New Roman" w:hAnsi="Times New Roman" w:cs="Times New Roman"/>
          <w:sz w:val="24"/>
          <w:szCs w:val="24"/>
        </w:rPr>
        <w:t xml:space="preserve"> </w:t>
      </w:r>
      <w:r w:rsidRPr="002B2A86">
        <w:rPr>
          <w:rFonts w:ascii="Times New Roman" w:hAnsi="Times New Roman" w:cs="Times New Roman"/>
          <w:sz w:val="24"/>
          <w:szCs w:val="24"/>
        </w:rPr>
        <w:t>skai</w:t>
      </w:r>
      <w:r>
        <w:rPr>
          <w:rFonts w:ascii="Times New Roman" w:hAnsi="Times New Roman" w:cs="Times New Roman"/>
          <w:sz w:val="24"/>
          <w:szCs w:val="24"/>
        </w:rPr>
        <w:t>ta sekundē – līdz 25 reizēm se</w:t>
      </w:r>
      <w:r w:rsidRPr="002B2A86">
        <w:rPr>
          <w:rFonts w:ascii="Times New Roman" w:hAnsi="Times New Roman" w:cs="Times New Roman"/>
          <w:sz w:val="24"/>
          <w:szCs w:val="24"/>
        </w:rPr>
        <w:t>kundē. Līdz ar to atsevišķo sit</w:t>
      </w:r>
      <w:r>
        <w:rPr>
          <w:rFonts w:ascii="Times New Roman" w:hAnsi="Times New Roman" w:cs="Times New Roman"/>
          <w:sz w:val="24"/>
          <w:szCs w:val="24"/>
        </w:rPr>
        <w:t xml:space="preserve">ienu </w:t>
      </w:r>
      <w:r w:rsidRPr="002B2A86">
        <w:rPr>
          <w:rFonts w:ascii="Times New Roman" w:hAnsi="Times New Roman" w:cs="Times New Roman"/>
          <w:sz w:val="24"/>
          <w:szCs w:val="24"/>
        </w:rPr>
        <w:t>skaņ</w:t>
      </w:r>
      <w:r>
        <w:rPr>
          <w:rFonts w:ascii="Times New Roman" w:hAnsi="Times New Roman" w:cs="Times New Roman"/>
          <w:sz w:val="24"/>
          <w:szCs w:val="24"/>
        </w:rPr>
        <w:t>as tarkšķī var būt grūti izšķi</w:t>
      </w:r>
      <w:r w:rsidRPr="002B2A86">
        <w:rPr>
          <w:rFonts w:ascii="Times New Roman" w:hAnsi="Times New Roman" w:cs="Times New Roman"/>
          <w:sz w:val="24"/>
          <w:szCs w:val="24"/>
        </w:rPr>
        <w:t>rama</w:t>
      </w:r>
      <w:r>
        <w:rPr>
          <w:rFonts w:ascii="Times New Roman" w:hAnsi="Times New Roman" w:cs="Times New Roman"/>
          <w:sz w:val="24"/>
          <w:szCs w:val="24"/>
        </w:rPr>
        <w:t xml:space="preserve">s un šķietami teju vai saplūst. </w:t>
      </w:r>
      <w:r w:rsidRPr="002B2A86">
        <w:rPr>
          <w:rFonts w:ascii="Times New Roman" w:hAnsi="Times New Roman" w:cs="Times New Roman"/>
          <w:sz w:val="24"/>
          <w:szCs w:val="24"/>
        </w:rPr>
        <w:t>Ar</w:t>
      </w:r>
      <w:r>
        <w:rPr>
          <w:rFonts w:ascii="Times New Roman" w:hAnsi="Times New Roman" w:cs="Times New Roman"/>
          <w:sz w:val="24"/>
          <w:szCs w:val="24"/>
        </w:rPr>
        <w:t xml:space="preserve"> citām šeit aprakstītajām dzeņu </w:t>
      </w:r>
      <w:r w:rsidRPr="002B2A86">
        <w:rPr>
          <w:rFonts w:ascii="Times New Roman" w:hAnsi="Times New Roman" w:cs="Times New Roman"/>
          <w:sz w:val="24"/>
          <w:szCs w:val="24"/>
        </w:rPr>
        <w:t>sugām nav sajaucams</w:t>
      </w:r>
      <w:r>
        <w:rPr>
          <w:rFonts w:ascii="Times New Roman" w:hAnsi="Times New Roman" w:cs="Times New Roman"/>
          <w:sz w:val="24"/>
          <w:szCs w:val="24"/>
        </w:rPr>
        <w:t xml:space="preserve"> (Račinskis 2016)</w:t>
      </w:r>
      <w:r w:rsidRPr="002B2A86">
        <w:rPr>
          <w:rFonts w:ascii="Times New Roman" w:hAnsi="Times New Roman" w:cs="Times New Roman"/>
          <w:sz w:val="24"/>
          <w:szCs w:val="24"/>
        </w:rPr>
        <w:t>.</w:t>
      </w:r>
    </w:p>
    <w:p w14:paraId="542D1DF7" w14:textId="77777777" w:rsidR="005802F2" w:rsidRPr="00075CCE" w:rsidRDefault="005802F2" w:rsidP="00D44B80">
      <w:pPr>
        <w:spacing w:before="160" w:after="0"/>
        <w:rPr>
          <w:rFonts w:ascii="Times New Roman" w:hAnsi="Times New Roman" w:cs="Times New Roman"/>
          <w:sz w:val="24"/>
          <w:szCs w:val="24"/>
        </w:rPr>
      </w:pPr>
    </w:p>
    <w:p w14:paraId="7BB54E7F" w14:textId="3B2E9C05" w:rsidR="00D44B80" w:rsidRPr="009E2584" w:rsidRDefault="00D44B80" w:rsidP="0005405D">
      <w:pPr>
        <w:pStyle w:val="Heading2"/>
        <w:rPr>
          <w:szCs w:val="24"/>
        </w:rPr>
      </w:pPr>
      <w:bookmarkStart w:id="16" w:name="_Toc57365929"/>
      <w:r w:rsidRPr="004D7F20">
        <w:t>Trīspirkstu dzenis</w:t>
      </w:r>
      <w:r w:rsidRPr="004D7F20">
        <w:rPr>
          <w:szCs w:val="24"/>
        </w:rPr>
        <w:t xml:space="preserve"> </w:t>
      </w:r>
      <w:r w:rsidRPr="004D7F20">
        <w:rPr>
          <w:i/>
          <w:szCs w:val="24"/>
        </w:rPr>
        <w:t>P.</w:t>
      </w:r>
      <w:r w:rsidR="00156B18">
        <w:rPr>
          <w:i/>
          <w:szCs w:val="24"/>
        </w:rPr>
        <w:t xml:space="preserve"> </w:t>
      </w:r>
      <w:proofErr w:type="spellStart"/>
      <w:r w:rsidRPr="004D7F20">
        <w:rPr>
          <w:i/>
          <w:szCs w:val="24"/>
        </w:rPr>
        <w:t>tridactylus</w:t>
      </w:r>
      <w:bookmarkEnd w:id="16"/>
      <w:proofErr w:type="spellEnd"/>
      <w:r>
        <w:rPr>
          <w:szCs w:val="24"/>
        </w:rPr>
        <w:t xml:space="preserve"> </w:t>
      </w:r>
    </w:p>
    <w:p w14:paraId="70A8BDB7" w14:textId="2252C54B" w:rsidR="00C72641" w:rsidRDefault="00C72641" w:rsidP="00602A78">
      <w:pPr>
        <w:spacing w:before="160" w:after="0"/>
        <w:jc w:val="both"/>
        <w:rPr>
          <w:rFonts w:ascii="Times New Roman" w:hAnsi="Times New Roman" w:cs="Times New Roman"/>
          <w:sz w:val="24"/>
          <w:szCs w:val="24"/>
        </w:rPr>
      </w:pPr>
      <w:r>
        <w:rPr>
          <w:rFonts w:ascii="Times New Roman" w:hAnsi="Times New Roman" w:cs="Times New Roman"/>
          <w:sz w:val="24"/>
          <w:szCs w:val="24"/>
        </w:rPr>
        <w:t>Itālijā, provocējot ar bungošanas un saucienu ierakstiem, gandrīz 2/3 gadījumu atbildēja tikai ar bungošanu. Pēc provocēšanas putni vizuāli novēroti vien 15</w:t>
      </w:r>
      <w:r w:rsidR="00602A78">
        <w:rPr>
          <w:rFonts w:ascii="Times New Roman" w:hAnsi="Times New Roman" w:cs="Times New Roman"/>
          <w:sz w:val="24"/>
          <w:szCs w:val="24"/>
        </w:rPr>
        <w:t>,</w:t>
      </w:r>
      <w:r>
        <w:rPr>
          <w:rFonts w:ascii="Times New Roman" w:hAnsi="Times New Roman" w:cs="Times New Roman"/>
          <w:sz w:val="24"/>
          <w:szCs w:val="24"/>
        </w:rPr>
        <w:t>4% gadījumu (</w:t>
      </w:r>
      <w:proofErr w:type="spellStart"/>
      <w:r>
        <w:rPr>
          <w:rFonts w:ascii="Times New Roman" w:hAnsi="Times New Roman" w:cs="Times New Roman"/>
          <w:sz w:val="24"/>
          <w:szCs w:val="24"/>
        </w:rPr>
        <w:t>Rassati</w:t>
      </w:r>
      <w:proofErr w:type="spellEnd"/>
      <w:r>
        <w:rPr>
          <w:rFonts w:ascii="Times New Roman" w:hAnsi="Times New Roman" w:cs="Times New Roman"/>
          <w:sz w:val="24"/>
          <w:szCs w:val="24"/>
        </w:rPr>
        <w:t xml:space="preserve"> 2014).</w:t>
      </w:r>
    </w:p>
    <w:p w14:paraId="75915545" w14:textId="1D61BDA7" w:rsidR="00D44B80" w:rsidRDefault="00D44B80" w:rsidP="00602A78">
      <w:pPr>
        <w:spacing w:before="160" w:after="0"/>
        <w:jc w:val="both"/>
        <w:rPr>
          <w:rFonts w:ascii="Times New Roman" w:hAnsi="Times New Roman" w:cs="Times New Roman"/>
          <w:sz w:val="24"/>
          <w:szCs w:val="24"/>
        </w:rPr>
      </w:pPr>
      <w:r>
        <w:rPr>
          <w:rFonts w:ascii="Times New Roman" w:hAnsi="Times New Roman" w:cs="Times New Roman"/>
          <w:sz w:val="24"/>
          <w:szCs w:val="24"/>
        </w:rPr>
        <w:t>Ukru gāršā neligzdo. Spriežot pēc Latvijas ligzdojošo putnu 2.</w:t>
      </w:r>
      <w:r w:rsidR="00156B18">
        <w:rPr>
          <w:rFonts w:ascii="Times New Roman" w:hAnsi="Times New Roman" w:cs="Times New Roman"/>
          <w:sz w:val="24"/>
          <w:szCs w:val="24"/>
        </w:rPr>
        <w:t> </w:t>
      </w:r>
      <w:r>
        <w:rPr>
          <w:rFonts w:ascii="Times New Roman" w:hAnsi="Times New Roman" w:cs="Times New Roman"/>
          <w:sz w:val="24"/>
          <w:szCs w:val="24"/>
        </w:rPr>
        <w:t>atlanta datiem, ligzdas Latvijā jūnija otrajā pusē atrod biežāk nekā pirmajā pusē (M. Bergmanis).</w:t>
      </w:r>
    </w:p>
    <w:p w14:paraId="63813113" w14:textId="77777777" w:rsidR="00D44B80" w:rsidRDefault="00D44B80" w:rsidP="00602A78">
      <w:pPr>
        <w:spacing w:before="160" w:after="0"/>
        <w:jc w:val="both"/>
        <w:rPr>
          <w:rFonts w:ascii="Times New Roman" w:hAnsi="Times New Roman" w:cs="Times New Roman"/>
          <w:sz w:val="24"/>
          <w:szCs w:val="24"/>
        </w:rPr>
      </w:pPr>
      <w:r w:rsidRPr="000578AF">
        <w:rPr>
          <w:rFonts w:ascii="Times New Roman" w:hAnsi="Times New Roman" w:cs="Times New Roman"/>
          <w:sz w:val="24"/>
          <w:szCs w:val="24"/>
        </w:rPr>
        <w:t xml:space="preserve">Bungo abu dzimumu putni, </w:t>
      </w:r>
      <w:r>
        <w:rPr>
          <w:rFonts w:ascii="Times New Roman" w:hAnsi="Times New Roman" w:cs="Times New Roman"/>
          <w:sz w:val="24"/>
          <w:szCs w:val="24"/>
        </w:rPr>
        <w:t xml:space="preserve">mātītes varbūt </w:t>
      </w:r>
      <w:r w:rsidRPr="000578AF">
        <w:rPr>
          <w:rFonts w:ascii="Times New Roman" w:hAnsi="Times New Roman" w:cs="Times New Roman"/>
          <w:sz w:val="24"/>
          <w:szCs w:val="24"/>
        </w:rPr>
        <w:t>retāk. T</w:t>
      </w:r>
      <w:r>
        <w:rPr>
          <w:rFonts w:ascii="Times New Roman" w:hAnsi="Times New Roman" w:cs="Times New Roman"/>
          <w:sz w:val="24"/>
          <w:szCs w:val="24"/>
        </w:rPr>
        <w:t xml:space="preserve">arkšķi vidēji ilgst ap 1,3 sek. </w:t>
      </w:r>
      <w:r w:rsidRPr="000578AF">
        <w:rPr>
          <w:rFonts w:ascii="Times New Roman" w:hAnsi="Times New Roman" w:cs="Times New Roman"/>
          <w:sz w:val="24"/>
          <w:szCs w:val="24"/>
        </w:rPr>
        <w:t xml:space="preserve">un </w:t>
      </w:r>
      <w:r>
        <w:rPr>
          <w:rFonts w:ascii="Times New Roman" w:hAnsi="Times New Roman" w:cs="Times New Roman"/>
          <w:sz w:val="24"/>
          <w:szCs w:val="24"/>
        </w:rPr>
        <w:t xml:space="preserve">sastāv apmēram no 20 sitieniem, </w:t>
      </w:r>
      <w:r w:rsidRPr="000578AF">
        <w:rPr>
          <w:rFonts w:ascii="Times New Roman" w:hAnsi="Times New Roman" w:cs="Times New Roman"/>
          <w:sz w:val="24"/>
          <w:szCs w:val="24"/>
        </w:rPr>
        <w:t>atkārtojums i</w:t>
      </w:r>
      <w:r>
        <w:rPr>
          <w:rFonts w:ascii="Times New Roman" w:hAnsi="Times New Roman" w:cs="Times New Roman"/>
          <w:sz w:val="24"/>
          <w:szCs w:val="24"/>
        </w:rPr>
        <w:t xml:space="preserve">r 3–4 kārtas minūtē. </w:t>
      </w:r>
      <w:r w:rsidRPr="000578AF">
        <w:rPr>
          <w:rFonts w:ascii="Times New Roman" w:hAnsi="Times New Roman" w:cs="Times New Roman"/>
          <w:sz w:val="24"/>
          <w:szCs w:val="24"/>
        </w:rPr>
        <w:t>Sitienu ritms uz tarkšķa beigām</w:t>
      </w:r>
      <w:r>
        <w:rPr>
          <w:rFonts w:ascii="Times New Roman" w:hAnsi="Times New Roman" w:cs="Times New Roman"/>
          <w:sz w:val="24"/>
          <w:szCs w:val="24"/>
        </w:rPr>
        <w:t xml:space="preserve"> </w:t>
      </w:r>
      <w:r w:rsidRPr="000578AF">
        <w:rPr>
          <w:rFonts w:ascii="Times New Roman" w:hAnsi="Times New Roman" w:cs="Times New Roman"/>
          <w:sz w:val="24"/>
          <w:szCs w:val="24"/>
        </w:rPr>
        <w:t>viegl</w:t>
      </w:r>
      <w:r>
        <w:rPr>
          <w:rFonts w:ascii="Times New Roman" w:hAnsi="Times New Roman" w:cs="Times New Roman"/>
          <w:sz w:val="24"/>
          <w:szCs w:val="24"/>
        </w:rPr>
        <w:t>i paātrinās, skaļums ir vienmē</w:t>
      </w:r>
      <w:r w:rsidRPr="000578AF">
        <w:rPr>
          <w:rFonts w:ascii="Times New Roman" w:hAnsi="Times New Roman" w:cs="Times New Roman"/>
          <w:sz w:val="24"/>
          <w:szCs w:val="24"/>
        </w:rPr>
        <w:t>rīgs</w:t>
      </w:r>
      <w:r>
        <w:rPr>
          <w:rFonts w:ascii="Times New Roman" w:hAnsi="Times New Roman" w:cs="Times New Roman"/>
          <w:sz w:val="24"/>
          <w:szCs w:val="24"/>
        </w:rPr>
        <w:t xml:space="preserve"> (</w:t>
      </w:r>
      <w:proofErr w:type="spellStart"/>
      <w:r>
        <w:rPr>
          <w:rFonts w:ascii="Times New Roman" w:hAnsi="Times New Roman" w:cs="Times New Roman"/>
          <w:sz w:val="24"/>
          <w:szCs w:val="24"/>
        </w:rPr>
        <w:t>Winkler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xml:space="preserve">. 1995; </w:t>
      </w:r>
      <w:proofErr w:type="spellStart"/>
      <w:r>
        <w:rPr>
          <w:rFonts w:ascii="Times New Roman" w:hAnsi="Times New Roman" w:cs="Times New Roman"/>
          <w:sz w:val="24"/>
          <w:szCs w:val="24"/>
        </w:rPr>
        <w:t>Bergmann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BWPi</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Gorman</w:t>
      </w:r>
      <w:proofErr w:type="spellEnd"/>
      <w:r>
        <w:rPr>
          <w:rFonts w:ascii="Times New Roman" w:hAnsi="Times New Roman" w:cs="Times New Roman"/>
          <w:sz w:val="24"/>
          <w:szCs w:val="24"/>
        </w:rPr>
        <w:t xml:space="preserve"> </w:t>
      </w:r>
      <w:r w:rsidRPr="000578AF">
        <w:rPr>
          <w:rFonts w:ascii="Times New Roman" w:hAnsi="Times New Roman" w:cs="Times New Roman"/>
          <w:sz w:val="24"/>
          <w:szCs w:val="24"/>
        </w:rPr>
        <w:t>2011</w:t>
      </w:r>
      <w:r>
        <w:rPr>
          <w:rFonts w:ascii="Times New Roman" w:hAnsi="Times New Roman" w:cs="Times New Roman"/>
          <w:sz w:val="24"/>
          <w:szCs w:val="24"/>
        </w:rPr>
        <w:t xml:space="preserve"> </w:t>
      </w:r>
      <w:proofErr w:type="spellStart"/>
      <w:r>
        <w:rPr>
          <w:rFonts w:ascii="Times New Roman" w:hAnsi="Times New Roman" w:cs="Times New Roman"/>
          <w:sz w:val="24"/>
          <w:szCs w:val="24"/>
        </w:rPr>
        <w:t>cit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pēc Račinskis 2016</w:t>
      </w:r>
      <w:proofErr w:type="gramEnd"/>
      <w:r w:rsidRPr="000578AF">
        <w:rPr>
          <w:rFonts w:ascii="Times New Roman" w:hAnsi="Times New Roman" w:cs="Times New Roman"/>
          <w:sz w:val="24"/>
          <w:szCs w:val="24"/>
        </w:rPr>
        <w:t>).</w:t>
      </w:r>
    </w:p>
    <w:p w14:paraId="6E448D3A" w14:textId="77777777" w:rsidR="00D44B80" w:rsidRDefault="00D44B80" w:rsidP="00156B18">
      <w:pPr>
        <w:spacing w:before="160" w:after="0"/>
        <w:jc w:val="both"/>
        <w:rPr>
          <w:rFonts w:ascii="Times New Roman" w:hAnsi="Times New Roman" w:cs="Times New Roman"/>
          <w:sz w:val="24"/>
          <w:szCs w:val="24"/>
        </w:rPr>
      </w:pPr>
      <w:r>
        <w:rPr>
          <w:rFonts w:ascii="Times New Roman" w:hAnsi="Times New Roman" w:cs="Times New Roman"/>
          <w:sz w:val="24"/>
          <w:szCs w:val="24"/>
        </w:rPr>
        <w:t xml:space="preserve">Trīspirkstu dzenis ir lēnākais </w:t>
      </w:r>
      <w:r w:rsidRPr="00266E92">
        <w:rPr>
          <w:rFonts w:ascii="Times New Roman" w:hAnsi="Times New Roman" w:cs="Times New Roman"/>
          <w:sz w:val="24"/>
          <w:szCs w:val="24"/>
        </w:rPr>
        <w:t>bun</w:t>
      </w:r>
      <w:r>
        <w:rPr>
          <w:rFonts w:ascii="Times New Roman" w:hAnsi="Times New Roman" w:cs="Times New Roman"/>
          <w:sz w:val="24"/>
          <w:szCs w:val="24"/>
        </w:rPr>
        <w:t xml:space="preserve">gotājs ar raksturīgi retinātiem </w:t>
      </w:r>
      <w:r w:rsidRPr="00266E92">
        <w:rPr>
          <w:rFonts w:ascii="Times New Roman" w:hAnsi="Times New Roman" w:cs="Times New Roman"/>
          <w:sz w:val="24"/>
          <w:szCs w:val="24"/>
        </w:rPr>
        <w:t>tarkšķiem, kuros viegl</w:t>
      </w:r>
      <w:r>
        <w:rPr>
          <w:rFonts w:ascii="Times New Roman" w:hAnsi="Times New Roman" w:cs="Times New Roman"/>
          <w:sz w:val="24"/>
          <w:szCs w:val="24"/>
        </w:rPr>
        <w:t xml:space="preserve">i saklausāmi </w:t>
      </w:r>
      <w:r w:rsidRPr="00266E92">
        <w:rPr>
          <w:rFonts w:ascii="Times New Roman" w:hAnsi="Times New Roman" w:cs="Times New Roman"/>
          <w:sz w:val="24"/>
          <w:szCs w:val="24"/>
        </w:rPr>
        <w:t>ats</w:t>
      </w:r>
      <w:r>
        <w:rPr>
          <w:rFonts w:ascii="Times New Roman" w:hAnsi="Times New Roman" w:cs="Times New Roman"/>
          <w:sz w:val="24"/>
          <w:szCs w:val="24"/>
        </w:rPr>
        <w:t xml:space="preserve">evišķi sitieni un to atstarpes. </w:t>
      </w:r>
      <w:r w:rsidRPr="00266E92">
        <w:rPr>
          <w:rFonts w:ascii="Times New Roman" w:hAnsi="Times New Roman" w:cs="Times New Roman"/>
          <w:sz w:val="24"/>
          <w:szCs w:val="24"/>
        </w:rPr>
        <w:t>Dro</w:t>
      </w:r>
      <w:r>
        <w:rPr>
          <w:rFonts w:ascii="Times New Roman" w:hAnsi="Times New Roman" w:cs="Times New Roman"/>
          <w:sz w:val="24"/>
          <w:szCs w:val="24"/>
        </w:rPr>
        <w:t xml:space="preserve">ši vien, ka tieši ritma dēļ šīs </w:t>
      </w:r>
      <w:r w:rsidRPr="00266E92">
        <w:rPr>
          <w:rFonts w:ascii="Times New Roman" w:hAnsi="Times New Roman" w:cs="Times New Roman"/>
          <w:sz w:val="24"/>
          <w:szCs w:val="24"/>
        </w:rPr>
        <w:t xml:space="preserve">sugas </w:t>
      </w:r>
      <w:r>
        <w:rPr>
          <w:rFonts w:ascii="Times New Roman" w:hAnsi="Times New Roman" w:cs="Times New Roman"/>
          <w:sz w:val="24"/>
          <w:szCs w:val="24"/>
        </w:rPr>
        <w:t>bungošana literatūrā tiek apzīmēta</w:t>
      </w:r>
      <w:proofErr w:type="gramStart"/>
      <w:r>
        <w:rPr>
          <w:rFonts w:ascii="Times New Roman" w:hAnsi="Times New Roman" w:cs="Times New Roman"/>
          <w:sz w:val="24"/>
          <w:szCs w:val="24"/>
        </w:rPr>
        <w:t xml:space="preserve"> kā graboša</w:t>
      </w:r>
      <w:proofErr w:type="gramEnd"/>
      <w:r>
        <w:rPr>
          <w:rFonts w:ascii="Times New Roman" w:hAnsi="Times New Roman" w:cs="Times New Roman"/>
          <w:sz w:val="24"/>
          <w:szCs w:val="24"/>
        </w:rPr>
        <w:t xml:space="preserve">. Pašmāju ierakstos tarkšķu ritms bija vai nu pilnīgi vienmērīgs, </w:t>
      </w:r>
      <w:r w:rsidRPr="00266E92">
        <w:rPr>
          <w:rFonts w:ascii="Times New Roman" w:hAnsi="Times New Roman" w:cs="Times New Roman"/>
          <w:sz w:val="24"/>
          <w:szCs w:val="24"/>
        </w:rPr>
        <w:t>va</w:t>
      </w:r>
      <w:r>
        <w:rPr>
          <w:rFonts w:ascii="Times New Roman" w:hAnsi="Times New Roman" w:cs="Times New Roman"/>
          <w:sz w:val="24"/>
          <w:szCs w:val="24"/>
        </w:rPr>
        <w:t xml:space="preserve">i mazliet ātrāks pēdējo sitienu </w:t>
      </w:r>
      <w:r w:rsidRPr="00266E92">
        <w:rPr>
          <w:rFonts w:ascii="Times New Roman" w:hAnsi="Times New Roman" w:cs="Times New Roman"/>
          <w:sz w:val="24"/>
          <w:szCs w:val="24"/>
        </w:rPr>
        <w:t>laikā</w:t>
      </w:r>
      <w:r>
        <w:rPr>
          <w:rFonts w:ascii="Times New Roman" w:hAnsi="Times New Roman" w:cs="Times New Roman"/>
          <w:sz w:val="24"/>
          <w:szCs w:val="24"/>
        </w:rPr>
        <w:t> – iespējams, tās var būt indi</w:t>
      </w:r>
      <w:r w:rsidRPr="00266E92">
        <w:rPr>
          <w:rFonts w:ascii="Times New Roman" w:hAnsi="Times New Roman" w:cs="Times New Roman"/>
          <w:sz w:val="24"/>
          <w:szCs w:val="24"/>
        </w:rPr>
        <w:t>viduālas putnu atšķirības</w:t>
      </w:r>
      <w:r>
        <w:rPr>
          <w:rFonts w:ascii="Times New Roman" w:hAnsi="Times New Roman" w:cs="Times New Roman"/>
          <w:sz w:val="24"/>
          <w:szCs w:val="24"/>
        </w:rPr>
        <w:t xml:space="preserve"> (Račinskis 2016)</w:t>
      </w:r>
      <w:r w:rsidRPr="00266E92">
        <w:rPr>
          <w:rFonts w:ascii="Times New Roman" w:hAnsi="Times New Roman" w:cs="Times New Roman"/>
          <w:sz w:val="24"/>
          <w:szCs w:val="24"/>
        </w:rPr>
        <w:t>.</w:t>
      </w:r>
    </w:p>
    <w:p w14:paraId="56EAD66A" w14:textId="77777777" w:rsidR="00D44B80" w:rsidRDefault="00D44B80" w:rsidP="00156B18">
      <w:pPr>
        <w:spacing w:before="160" w:after="0"/>
        <w:jc w:val="both"/>
        <w:rPr>
          <w:rFonts w:ascii="Times New Roman" w:hAnsi="Times New Roman" w:cs="Times New Roman"/>
          <w:sz w:val="24"/>
          <w:szCs w:val="24"/>
        </w:rPr>
      </w:pPr>
      <w:r w:rsidRPr="00EC66CD">
        <w:rPr>
          <w:rFonts w:ascii="Times New Roman" w:hAnsi="Times New Roman" w:cs="Times New Roman"/>
          <w:sz w:val="24"/>
          <w:szCs w:val="24"/>
        </w:rPr>
        <w:t>Sept</w:t>
      </w:r>
      <w:r>
        <w:rPr>
          <w:rFonts w:ascii="Times New Roman" w:hAnsi="Times New Roman" w:cs="Times New Roman"/>
          <w:sz w:val="24"/>
          <w:szCs w:val="24"/>
        </w:rPr>
        <w:t>iņos ierakstos tarkšķu atkārto</w:t>
      </w:r>
      <w:r w:rsidRPr="00EC66CD">
        <w:rPr>
          <w:rFonts w:ascii="Times New Roman" w:hAnsi="Times New Roman" w:cs="Times New Roman"/>
          <w:sz w:val="24"/>
          <w:szCs w:val="24"/>
        </w:rPr>
        <w:t>juma</w:t>
      </w:r>
      <w:r>
        <w:rPr>
          <w:rFonts w:ascii="Times New Roman" w:hAnsi="Times New Roman" w:cs="Times New Roman"/>
          <w:sz w:val="24"/>
          <w:szCs w:val="24"/>
        </w:rPr>
        <w:t xml:space="preserve"> biežums bija vidēji 3,5 kārtas </w:t>
      </w:r>
      <w:r w:rsidRPr="00EC66CD">
        <w:rPr>
          <w:rFonts w:ascii="Times New Roman" w:hAnsi="Times New Roman" w:cs="Times New Roman"/>
          <w:sz w:val="24"/>
          <w:szCs w:val="24"/>
        </w:rPr>
        <w:t>mi</w:t>
      </w:r>
      <w:r>
        <w:rPr>
          <w:rFonts w:ascii="Times New Roman" w:hAnsi="Times New Roman" w:cs="Times New Roman"/>
          <w:sz w:val="24"/>
          <w:szCs w:val="24"/>
        </w:rPr>
        <w:t xml:space="preserve">nūtē, kas ir viduvējs rādītājs, </w:t>
      </w:r>
      <w:r w:rsidRPr="00EC66CD">
        <w:rPr>
          <w:rFonts w:ascii="Times New Roman" w:hAnsi="Times New Roman" w:cs="Times New Roman"/>
          <w:sz w:val="24"/>
          <w:szCs w:val="24"/>
        </w:rPr>
        <w:t>sal</w:t>
      </w:r>
      <w:r>
        <w:rPr>
          <w:rFonts w:ascii="Times New Roman" w:hAnsi="Times New Roman" w:cs="Times New Roman"/>
          <w:sz w:val="24"/>
          <w:szCs w:val="24"/>
        </w:rPr>
        <w:t>īdzinot ar citām sugām, un vis</w:t>
      </w:r>
      <w:r w:rsidRPr="00EC66CD">
        <w:rPr>
          <w:rFonts w:ascii="Times New Roman" w:hAnsi="Times New Roman" w:cs="Times New Roman"/>
          <w:sz w:val="24"/>
          <w:szCs w:val="24"/>
        </w:rPr>
        <w:t>t</w:t>
      </w:r>
      <w:r>
        <w:rPr>
          <w:rFonts w:ascii="Times New Roman" w:hAnsi="Times New Roman" w:cs="Times New Roman"/>
          <w:sz w:val="24"/>
          <w:szCs w:val="24"/>
        </w:rPr>
        <w:t xml:space="preserve">uvākais </w:t>
      </w:r>
      <w:proofErr w:type="spellStart"/>
      <w:r>
        <w:rPr>
          <w:rFonts w:ascii="Times New Roman" w:hAnsi="Times New Roman" w:cs="Times New Roman"/>
          <w:sz w:val="24"/>
          <w:szCs w:val="24"/>
        </w:rPr>
        <w:t>baltmugurdzenim</w:t>
      </w:r>
      <w:proofErr w:type="spellEnd"/>
      <w:r>
        <w:rPr>
          <w:rFonts w:ascii="Times New Roman" w:hAnsi="Times New Roman" w:cs="Times New Roman"/>
          <w:sz w:val="24"/>
          <w:szCs w:val="24"/>
        </w:rPr>
        <w:t xml:space="preserve">. Tā arī </w:t>
      </w:r>
      <w:r w:rsidRPr="00EC66CD">
        <w:rPr>
          <w:rFonts w:ascii="Times New Roman" w:hAnsi="Times New Roman" w:cs="Times New Roman"/>
          <w:sz w:val="24"/>
          <w:szCs w:val="24"/>
        </w:rPr>
        <w:t xml:space="preserve">ir vienīgā šo sugu </w:t>
      </w:r>
      <w:r>
        <w:rPr>
          <w:rFonts w:ascii="Times New Roman" w:hAnsi="Times New Roman" w:cs="Times New Roman"/>
          <w:sz w:val="24"/>
          <w:szCs w:val="24"/>
        </w:rPr>
        <w:t xml:space="preserve">līdzība, par spīti </w:t>
      </w:r>
      <w:r w:rsidRPr="00EC66CD">
        <w:rPr>
          <w:rFonts w:ascii="Times New Roman" w:hAnsi="Times New Roman" w:cs="Times New Roman"/>
          <w:sz w:val="24"/>
          <w:szCs w:val="24"/>
        </w:rPr>
        <w:t>s</w:t>
      </w:r>
      <w:r>
        <w:rPr>
          <w:rFonts w:ascii="Times New Roman" w:hAnsi="Times New Roman" w:cs="Times New Roman"/>
          <w:sz w:val="24"/>
          <w:szCs w:val="24"/>
        </w:rPr>
        <w:t>alīdzinājumiem literatūrā (</w:t>
      </w:r>
      <w:proofErr w:type="spellStart"/>
      <w:r>
        <w:rPr>
          <w:rFonts w:ascii="Times New Roman" w:hAnsi="Times New Roman" w:cs="Times New Roman"/>
          <w:sz w:val="24"/>
          <w:szCs w:val="24"/>
        </w:rPr>
        <w:t>BWPi</w:t>
      </w:r>
      <w:proofErr w:type="spellEnd"/>
      <w:r>
        <w:rPr>
          <w:rFonts w:ascii="Times New Roman" w:hAnsi="Times New Roman" w:cs="Times New Roman"/>
          <w:sz w:val="24"/>
          <w:szCs w:val="24"/>
        </w:rPr>
        <w:t xml:space="preserve"> </w:t>
      </w:r>
      <w:r w:rsidRPr="00EC66CD">
        <w:rPr>
          <w:rFonts w:ascii="Times New Roman" w:hAnsi="Times New Roman" w:cs="Times New Roman"/>
          <w:sz w:val="24"/>
          <w:szCs w:val="24"/>
        </w:rPr>
        <w:t>2.0; </w:t>
      </w:r>
      <w:proofErr w:type="spellStart"/>
      <w:r w:rsidRPr="00EC66CD">
        <w:rPr>
          <w:rFonts w:ascii="Times New Roman" w:hAnsi="Times New Roman" w:cs="Times New Roman"/>
          <w:sz w:val="24"/>
          <w:szCs w:val="24"/>
        </w:rPr>
        <w:t>Bergmann</w:t>
      </w:r>
      <w:proofErr w:type="spellEnd"/>
      <w:r w:rsidRPr="00EC66CD">
        <w:rPr>
          <w:rFonts w:ascii="Times New Roman" w:hAnsi="Times New Roman" w:cs="Times New Roman"/>
          <w:sz w:val="24"/>
          <w:szCs w:val="24"/>
        </w:rPr>
        <w:t xml:space="preserve"> </w:t>
      </w:r>
      <w:proofErr w:type="spellStart"/>
      <w:r w:rsidRPr="00EC66CD">
        <w:rPr>
          <w:rFonts w:ascii="Times New Roman" w:hAnsi="Times New Roman" w:cs="Times New Roman"/>
          <w:sz w:val="24"/>
          <w:szCs w:val="24"/>
        </w:rPr>
        <w:t>et</w:t>
      </w:r>
      <w:proofErr w:type="spellEnd"/>
      <w:r w:rsidRPr="00EC66CD">
        <w:rPr>
          <w:rFonts w:ascii="Times New Roman" w:hAnsi="Times New Roman" w:cs="Times New Roman"/>
          <w:sz w:val="24"/>
          <w:szCs w:val="24"/>
        </w:rPr>
        <w:t xml:space="preserve"> </w:t>
      </w:r>
      <w:proofErr w:type="spellStart"/>
      <w:r w:rsidRPr="00EC66CD">
        <w:rPr>
          <w:rFonts w:ascii="Times New Roman" w:hAnsi="Times New Roman" w:cs="Times New Roman"/>
          <w:sz w:val="24"/>
          <w:szCs w:val="24"/>
        </w:rPr>
        <w:t>al</w:t>
      </w:r>
      <w:proofErr w:type="spellEnd"/>
      <w:r w:rsidRPr="00EC66CD">
        <w:rPr>
          <w:rFonts w:ascii="Times New Roman" w:hAnsi="Times New Roman" w:cs="Times New Roman"/>
          <w:sz w:val="24"/>
          <w:szCs w:val="24"/>
        </w:rPr>
        <w:t>. 2008, u.c.</w:t>
      </w:r>
      <w:r>
        <w:rPr>
          <w:rFonts w:ascii="Times New Roman" w:hAnsi="Times New Roman" w:cs="Times New Roman"/>
          <w:sz w:val="24"/>
          <w:szCs w:val="24"/>
        </w:rPr>
        <w:t xml:space="preserve"> </w:t>
      </w:r>
      <w:proofErr w:type="spellStart"/>
      <w:r>
        <w:rPr>
          <w:rFonts w:ascii="Times New Roman" w:hAnsi="Times New Roman" w:cs="Times New Roman"/>
          <w:sz w:val="24"/>
          <w:szCs w:val="24"/>
        </w:rPr>
        <w:t>cit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pēc Račinskis 2016</w:t>
      </w:r>
      <w:proofErr w:type="gramEnd"/>
      <w:r>
        <w:rPr>
          <w:rFonts w:ascii="Times New Roman" w:hAnsi="Times New Roman" w:cs="Times New Roman"/>
          <w:sz w:val="24"/>
          <w:szCs w:val="24"/>
        </w:rPr>
        <w:t xml:space="preserve">), tāpēc ka </w:t>
      </w:r>
      <w:proofErr w:type="spellStart"/>
      <w:r>
        <w:rPr>
          <w:rFonts w:ascii="Times New Roman" w:hAnsi="Times New Roman" w:cs="Times New Roman"/>
          <w:sz w:val="24"/>
          <w:szCs w:val="24"/>
        </w:rPr>
        <w:lastRenderedPageBreak/>
        <w:t>baltmugurdzenis</w:t>
      </w:r>
      <w:proofErr w:type="spellEnd"/>
      <w:r>
        <w:rPr>
          <w:rFonts w:ascii="Times New Roman" w:hAnsi="Times New Roman" w:cs="Times New Roman"/>
          <w:sz w:val="24"/>
          <w:szCs w:val="24"/>
        </w:rPr>
        <w:t xml:space="preserve"> bungo </w:t>
      </w:r>
      <w:r w:rsidRPr="00EC66CD">
        <w:rPr>
          <w:rFonts w:ascii="Times New Roman" w:hAnsi="Times New Roman" w:cs="Times New Roman"/>
          <w:sz w:val="24"/>
          <w:szCs w:val="24"/>
        </w:rPr>
        <w:t>gan</w:t>
      </w:r>
      <w:r>
        <w:rPr>
          <w:rFonts w:ascii="Times New Roman" w:hAnsi="Times New Roman" w:cs="Times New Roman"/>
          <w:sz w:val="24"/>
          <w:szCs w:val="24"/>
        </w:rPr>
        <w:t xml:space="preserve">drīz divreiz ilgāk, daudz ātrāk </w:t>
      </w:r>
      <w:r w:rsidRPr="00EC66CD">
        <w:rPr>
          <w:rFonts w:ascii="Times New Roman" w:hAnsi="Times New Roman" w:cs="Times New Roman"/>
          <w:sz w:val="24"/>
          <w:szCs w:val="24"/>
        </w:rPr>
        <w:t>u</w:t>
      </w:r>
      <w:r>
        <w:rPr>
          <w:rFonts w:ascii="Times New Roman" w:hAnsi="Times New Roman" w:cs="Times New Roman"/>
          <w:sz w:val="24"/>
          <w:szCs w:val="24"/>
        </w:rPr>
        <w:t xml:space="preserve">n ar izteiktu ritma kāpinājumu. </w:t>
      </w:r>
      <w:r w:rsidRPr="00EC66CD">
        <w:rPr>
          <w:rFonts w:ascii="Times New Roman" w:hAnsi="Times New Roman" w:cs="Times New Roman"/>
          <w:sz w:val="24"/>
          <w:szCs w:val="24"/>
        </w:rPr>
        <w:t>O</w:t>
      </w:r>
      <w:r>
        <w:rPr>
          <w:rFonts w:ascii="Times New Roman" w:hAnsi="Times New Roman" w:cs="Times New Roman"/>
          <w:sz w:val="24"/>
          <w:szCs w:val="24"/>
        </w:rPr>
        <w:t xml:space="preserve">tra suga, ar ko mēdz salīdzināt </w:t>
      </w:r>
      <w:r w:rsidRPr="00EC66CD">
        <w:rPr>
          <w:rFonts w:ascii="Times New Roman" w:hAnsi="Times New Roman" w:cs="Times New Roman"/>
          <w:sz w:val="24"/>
          <w:szCs w:val="24"/>
        </w:rPr>
        <w:t>trīspirkstu dzeņa bungošanu, ir</w:t>
      </w:r>
      <w:r>
        <w:rPr>
          <w:rFonts w:ascii="Times New Roman" w:hAnsi="Times New Roman" w:cs="Times New Roman"/>
          <w:sz w:val="24"/>
          <w:szCs w:val="24"/>
        </w:rPr>
        <w:t xml:space="preserve"> </w:t>
      </w:r>
      <w:r w:rsidRPr="00EC66CD">
        <w:rPr>
          <w:rFonts w:ascii="Times New Roman" w:hAnsi="Times New Roman" w:cs="Times New Roman"/>
          <w:sz w:val="24"/>
          <w:szCs w:val="24"/>
        </w:rPr>
        <w:t xml:space="preserve">melnā </w:t>
      </w:r>
      <w:r>
        <w:rPr>
          <w:rFonts w:ascii="Times New Roman" w:hAnsi="Times New Roman" w:cs="Times New Roman"/>
          <w:sz w:val="24"/>
          <w:szCs w:val="24"/>
        </w:rPr>
        <w:t xml:space="preserve">dzilna, gan pareizi piebilstot, </w:t>
      </w:r>
      <w:r w:rsidRPr="00EC66CD">
        <w:rPr>
          <w:rFonts w:ascii="Times New Roman" w:hAnsi="Times New Roman" w:cs="Times New Roman"/>
          <w:sz w:val="24"/>
          <w:szCs w:val="24"/>
        </w:rPr>
        <w:t>ka tās</w:t>
      </w:r>
      <w:r>
        <w:rPr>
          <w:rFonts w:ascii="Times New Roman" w:hAnsi="Times New Roman" w:cs="Times New Roman"/>
          <w:sz w:val="24"/>
          <w:szCs w:val="24"/>
        </w:rPr>
        <w:t xml:space="preserve"> tarkšķi ir aptuveni divas rei</w:t>
      </w:r>
      <w:r w:rsidRPr="00EC66CD">
        <w:rPr>
          <w:rFonts w:ascii="Times New Roman" w:hAnsi="Times New Roman" w:cs="Times New Roman"/>
          <w:sz w:val="24"/>
          <w:szCs w:val="24"/>
        </w:rPr>
        <w:t>zes ilgāki. Trīspirkstu dzeņa tarkšķi</w:t>
      </w:r>
      <w:r>
        <w:rPr>
          <w:rFonts w:ascii="Times New Roman" w:hAnsi="Times New Roman" w:cs="Times New Roman"/>
          <w:sz w:val="24"/>
          <w:szCs w:val="24"/>
        </w:rPr>
        <w:t xml:space="preserve"> </w:t>
      </w:r>
      <w:r w:rsidRPr="00EC66CD">
        <w:rPr>
          <w:rFonts w:ascii="Times New Roman" w:hAnsi="Times New Roman" w:cs="Times New Roman"/>
          <w:sz w:val="24"/>
          <w:szCs w:val="24"/>
        </w:rPr>
        <w:t>ir aptuveni tikpat ilgi kā pelēkajai</w:t>
      </w:r>
      <w:r>
        <w:rPr>
          <w:rFonts w:ascii="Times New Roman" w:hAnsi="Times New Roman" w:cs="Times New Roman"/>
          <w:sz w:val="24"/>
          <w:szCs w:val="24"/>
        </w:rPr>
        <w:t xml:space="preserve"> </w:t>
      </w:r>
      <w:r w:rsidRPr="00EC66CD">
        <w:rPr>
          <w:rFonts w:ascii="Times New Roman" w:hAnsi="Times New Roman" w:cs="Times New Roman"/>
          <w:sz w:val="24"/>
          <w:szCs w:val="24"/>
        </w:rPr>
        <w:t>dzilnai, taču tā – pilnīgi pretēji – ir</w:t>
      </w:r>
      <w:r>
        <w:rPr>
          <w:rFonts w:ascii="Times New Roman" w:hAnsi="Times New Roman" w:cs="Times New Roman"/>
          <w:sz w:val="24"/>
          <w:szCs w:val="24"/>
        </w:rPr>
        <w:t xml:space="preserve"> </w:t>
      </w:r>
      <w:r w:rsidRPr="00EC66CD">
        <w:rPr>
          <w:rFonts w:ascii="Times New Roman" w:hAnsi="Times New Roman" w:cs="Times New Roman"/>
          <w:sz w:val="24"/>
          <w:szCs w:val="24"/>
        </w:rPr>
        <w:t>v</w:t>
      </w:r>
      <w:r>
        <w:rPr>
          <w:rFonts w:ascii="Times New Roman" w:hAnsi="Times New Roman" w:cs="Times New Roman"/>
          <w:sz w:val="24"/>
          <w:szCs w:val="24"/>
        </w:rPr>
        <w:t xml:space="preserve">iena no ātrākajām bungotājām un </w:t>
      </w:r>
      <w:r w:rsidRPr="00EC66CD">
        <w:rPr>
          <w:rFonts w:ascii="Times New Roman" w:hAnsi="Times New Roman" w:cs="Times New Roman"/>
          <w:sz w:val="24"/>
          <w:szCs w:val="24"/>
        </w:rPr>
        <w:t xml:space="preserve">līdz ar to viegli atšķirama </w:t>
      </w:r>
      <w:r>
        <w:rPr>
          <w:rFonts w:ascii="Times New Roman" w:hAnsi="Times New Roman" w:cs="Times New Roman"/>
          <w:sz w:val="24"/>
          <w:szCs w:val="24"/>
        </w:rPr>
        <w:t>(Račinskis 2016</w:t>
      </w:r>
      <w:r w:rsidRPr="000578AF">
        <w:rPr>
          <w:rFonts w:ascii="Times New Roman" w:hAnsi="Times New Roman" w:cs="Times New Roman"/>
          <w:sz w:val="24"/>
          <w:szCs w:val="24"/>
        </w:rPr>
        <w:t>).</w:t>
      </w:r>
    </w:p>
    <w:p w14:paraId="0A309387" w14:textId="77777777" w:rsidR="00D44B80" w:rsidRPr="009E2584" w:rsidRDefault="00D44B80" w:rsidP="0005405D">
      <w:pPr>
        <w:pStyle w:val="Heading2"/>
        <w:rPr>
          <w:szCs w:val="24"/>
        </w:rPr>
      </w:pPr>
      <w:bookmarkStart w:id="17" w:name="_Toc57365930"/>
      <w:r w:rsidRPr="004D7F20">
        <w:t>Melnā dzilna</w:t>
      </w:r>
      <w:r>
        <w:t xml:space="preserve"> </w:t>
      </w:r>
      <w:proofErr w:type="spellStart"/>
      <w:r w:rsidRPr="004D7F20">
        <w:rPr>
          <w:i/>
          <w:szCs w:val="24"/>
        </w:rPr>
        <w:t>D.martius</w:t>
      </w:r>
      <w:bookmarkEnd w:id="17"/>
      <w:proofErr w:type="spellEnd"/>
      <w:r w:rsidRPr="00E565F8">
        <w:rPr>
          <w:szCs w:val="24"/>
        </w:rPr>
        <w:t xml:space="preserve"> </w:t>
      </w:r>
    </w:p>
    <w:p w14:paraId="04984E8E" w14:textId="579B0FF2" w:rsidR="00D44B80" w:rsidRDefault="0031486C" w:rsidP="00602A78">
      <w:pPr>
        <w:spacing w:before="160" w:after="0"/>
        <w:jc w:val="both"/>
        <w:rPr>
          <w:rFonts w:ascii="Times New Roman" w:hAnsi="Times New Roman" w:cs="Times New Roman"/>
          <w:sz w:val="24"/>
          <w:szCs w:val="24"/>
        </w:rPr>
      </w:pPr>
      <w:r>
        <w:rPr>
          <w:rFonts w:ascii="Times New Roman" w:hAnsi="Times New Roman" w:cs="Times New Roman"/>
          <w:sz w:val="24"/>
          <w:szCs w:val="24"/>
        </w:rPr>
        <w:t xml:space="preserve">Riesta periodā bungošana un riesta saucienu sērijas dzirdamas aptuveni vienlīdz bieži, bet ir plaša individuāla variācija. </w:t>
      </w:r>
      <w:r w:rsidR="00D44B80">
        <w:rPr>
          <w:rFonts w:ascii="Times New Roman" w:hAnsi="Times New Roman" w:cs="Times New Roman"/>
          <w:sz w:val="24"/>
          <w:szCs w:val="24"/>
        </w:rPr>
        <w:t>Dobumu kaļ marta beigās un aprīļa sākumā. Ligzdas Ukru gāršā izved no 23.</w:t>
      </w:r>
      <w:r w:rsidR="00602A78">
        <w:rPr>
          <w:rFonts w:ascii="Times New Roman" w:hAnsi="Times New Roman" w:cs="Times New Roman"/>
          <w:sz w:val="24"/>
          <w:szCs w:val="24"/>
        </w:rPr>
        <w:t> </w:t>
      </w:r>
      <w:r w:rsidR="00D44B80">
        <w:rPr>
          <w:rFonts w:ascii="Times New Roman" w:hAnsi="Times New Roman" w:cs="Times New Roman"/>
          <w:sz w:val="24"/>
          <w:szCs w:val="24"/>
        </w:rPr>
        <w:t>maija-17.</w:t>
      </w:r>
      <w:r w:rsidR="00602A78">
        <w:rPr>
          <w:rFonts w:ascii="Times New Roman" w:hAnsi="Times New Roman" w:cs="Times New Roman"/>
          <w:sz w:val="24"/>
          <w:szCs w:val="24"/>
        </w:rPr>
        <w:t> </w:t>
      </w:r>
      <w:r w:rsidR="00D44B80">
        <w:rPr>
          <w:rFonts w:ascii="Times New Roman" w:hAnsi="Times New Roman" w:cs="Times New Roman"/>
          <w:sz w:val="24"/>
          <w:szCs w:val="24"/>
        </w:rPr>
        <w:t>jūnijam. Tomēr vēlāk par jūnija pirmajām dienām, domājams, izved tikai tās ligzdas, kas ir atkārtoti dējumi pēc nesekmīga pirmā ligzdošanas mēģinājuma</w:t>
      </w:r>
      <w:r w:rsidR="00D44B80" w:rsidRPr="00075CCE">
        <w:rPr>
          <w:rFonts w:ascii="Times New Roman" w:hAnsi="Times New Roman" w:cs="Times New Roman"/>
          <w:sz w:val="24"/>
          <w:szCs w:val="24"/>
        </w:rPr>
        <w:t xml:space="preserve"> </w:t>
      </w:r>
      <w:r w:rsidR="00D44B80">
        <w:rPr>
          <w:rFonts w:ascii="Times New Roman" w:hAnsi="Times New Roman" w:cs="Times New Roman"/>
          <w:sz w:val="24"/>
          <w:szCs w:val="24"/>
        </w:rPr>
        <w:t>(M. Bergmanis</w:t>
      </w:r>
      <w:r w:rsidR="00D402AD">
        <w:rPr>
          <w:rFonts w:ascii="Times New Roman" w:hAnsi="Times New Roman" w:cs="Times New Roman"/>
          <w:sz w:val="24"/>
          <w:szCs w:val="24"/>
        </w:rPr>
        <w:t>, pers. nov.</w:t>
      </w:r>
      <w:r w:rsidR="00D44B80">
        <w:rPr>
          <w:rFonts w:ascii="Times New Roman" w:hAnsi="Times New Roman" w:cs="Times New Roman"/>
          <w:sz w:val="24"/>
          <w:szCs w:val="24"/>
        </w:rPr>
        <w:t>).</w:t>
      </w:r>
    </w:p>
    <w:p w14:paraId="620A4D04" w14:textId="78AFEFF6" w:rsidR="00D44B80" w:rsidRDefault="00D44B80" w:rsidP="00602A78">
      <w:pPr>
        <w:spacing w:before="160" w:after="0"/>
        <w:jc w:val="both"/>
        <w:rPr>
          <w:rFonts w:ascii="Times New Roman" w:hAnsi="Times New Roman" w:cs="Times New Roman"/>
          <w:sz w:val="24"/>
          <w:szCs w:val="24"/>
        </w:rPr>
      </w:pPr>
      <w:r>
        <w:rPr>
          <w:rFonts w:ascii="Times New Roman" w:hAnsi="Times New Roman" w:cs="Times New Roman"/>
          <w:sz w:val="24"/>
          <w:szCs w:val="24"/>
        </w:rPr>
        <w:t xml:space="preserve">Ligzdošanas laika sākumā bungo </w:t>
      </w:r>
      <w:r w:rsidRPr="00C90DD7">
        <w:rPr>
          <w:rFonts w:ascii="Times New Roman" w:hAnsi="Times New Roman" w:cs="Times New Roman"/>
          <w:sz w:val="24"/>
          <w:szCs w:val="24"/>
        </w:rPr>
        <w:t xml:space="preserve">bieži, visvairāk </w:t>
      </w:r>
      <w:r>
        <w:rPr>
          <w:rFonts w:ascii="Times New Roman" w:hAnsi="Times New Roman" w:cs="Times New Roman"/>
          <w:sz w:val="24"/>
          <w:szCs w:val="24"/>
        </w:rPr>
        <w:t xml:space="preserve">martā un aprīlī. To dara abu dzimumu putni, tomēr </w:t>
      </w:r>
      <w:r w:rsidRPr="00C90DD7">
        <w:rPr>
          <w:rFonts w:ascii="Times New Roman" w:hAnsi="Times New Roman" w:cs="Times New Roman"/>
          <w:sz w:val="24"/>
          <w:szCs w:val="24"/>
        </w:rPr>
        <w:t>tēviņ</w:t>
      </w:r>
      <w:r>
        <w:rPr>
          <w:rFonts w:ascii="Times New Roman" w:hAnsi="Times New Roman" w:cs="Times New Roman"/>
          <w:sz w:val="24"/>
          <w:szCs w:val="24"/>
        </w:rPr>
        <w:t>i biežāk, ar ilgākiem, spēcīgā</w:t>
      </w:r>
      <w:r w:rsidRPr="00C90DD7">
        <w:rPr>
          <w:rFonts w:ascii="Times New Roman" w:hAnsi="Times New Roman" w:cs="Times New Roman"/>
          <w:sz w:val="24"/>
          <w:szCs w:val="24"/>
        </w:rPr>
        <w:t>kie</w:t>
      </w:r>
      <w:r>
        <w:rPr>
          <w:rFonts w:ascii="Times New Roman" w:hAnsi="Times New Roman" w:cs="Times New Roman"/>
          <w:sz w:val="24"/>
          <w:szCs w:val="24"/>
        </w:rPr>
        <w:t xml:space="preserve">m un straujākiem tarkšķiem. Tie </w:t>
      </w:r>
      <w:r w:rsidRPr="00C90DD7">
        <w:rPr>
          <w:rFonts w:ascii="Times New Roman" w:hAnsi="Times New Roman" w:cs="Times New Roman"/>
          <w:sz w:val="24"/>
          <w:szCs w:val="24"/>
        </w:rPr>
        <w:t>paras</w:t>
      </w:r>
      <w:r>
        <w:rPr>
          <w:rFonts w:ascii="Times New Roman" w:hAnsi="Times New Roman" w:cs="Times New Roman"/>
          <w:sz w:val="24"/>
          <w:szCs w:val="24"/>
        </w:rPr>
        <w:t xml:space="preserve">ti ir apmēram 2–3 sekundes ilgi </w:t>
      </w:r>
      <w:r w:rsidRPr="00C90DD7">
        <w:rPr>
          <w:rFonts w:ascii="Times New Roman" w:hAnsi="Times New Roman" w:cs="Times New Roman"/>
          <w:sz w:val="24"/>
          <w:szCs w:val="24"/>
        </w:rPr>
        <w:t>un s</w:t>
      </w:r>
      <w:r>
        <w:rPr>
          <w:rFonts w:ascii="Times New Roman" w:hAnsi="Times New Roman" w:cs="Times New Roman"/>
          <w:sz w:val="24"/>
          <w:szCs w:val="24"/>
        </w:rPr>
        <w:t>astāv no 35</w:t>
      </w:r>
      <w:r w:rsidR="00602A78">
        <w:rPr>
          <w:rFonts w:ascii="Times New Roman" w:hAnsi="Times New Roman" w:cs="Times New Roman"/>
          <w:sz w:val="24"/>
          <w:szCs w:val="24"/>
        </w:rPr>
        <w:t>-</w:t>
      </w:r>
      <w:r>
        <w:rPr>
          <w:rFonts w:ascii="Times New Roman" w:hAnsi="Times New Roman" w:cs="Times New Roman"/>
          <w:sz w:val="24"/>
          <w:szCs w:val="24"/>
        </w:rPr>
        <w:t>50 sitieniem ar āt</w:t>
      </w:r>
      <w:r w:rsidRPr="00C90DD7">
        <w:rPr>
          <w:rFonts w:ascii="Times New Roman" w:hAnsi="Times New Roman" w:cs="Times New Roman"/>
          <w:sz w:val="24"/>
          <w:szCs w:val="24"/>
        </w:rPr>
        <w:t>ru</w:t>
      </w:r>
      <w:r w:rsidR="00602A78">
        <w:rPr>
          <w:rFonts w:ascii="Times New Roman" w:hAnsi="Times New Roman" w:cs="Times New Roman"/>
          <w:sz w:val="24"/>
          <w:szCs w:val="24"/>
        </w:rPr>
        <w:t>mu apmēram 17 (tēviņš</w:t>
      </w:r>
      <w:r>
        <w:rPr>
          <w:rFonts w:ascii="Times New Roman" w:hAnsi="Times New Roman" w:cs="Times New Roman"/>
          <w:sz w:val="24"/>
          <w:szCs w:val="24"/>
        </w:rPr>
        <w:t>) vai 14</w:t>
      </w:r>
      <w:r w:rsidR="00602A78">
        <w:rPr>
          <w:rFonts w:ascii="Times New Roman" w:hAnsi="Times New Roman" w:cs="Times New Roman"/>
          <w:sz w:val="24"/>
          <w:szCs w:val="24"/>
        </w:rPr>
        <w:t>-</w:t>
      </w:r>
      <w:r>
        <w:rPr>
          <w:rFonts w:ascii="Times New Roman" w:hAnsi="Times New Roman" w:cs="Times New Roman"/>
          <w:sz w:val="24"/>
          <w:szCs w:val="24"/>
        </w:rPr>
        <w:t xml:space="preserve">15 ( mātīte) </w:t>
      </w:r>
      <w:r w:rsidRPr="00C90DD7">
        <w:rPr>
          <w:rFonts w:ascii="Times New Roman" w:hAnsi="Times New Roman" w:cs="Times New Roman"/>
          <w:sz w:val="24"/>
          <w:szCs w:val="24"/>
        </w:rPr>
        <w:t>sitienu sekundē. Tarkšķi mē</w:t>
      </w:r>
      <w:r>
        <w:rPr>
          <w:rFonts w:ascii="Times New Roman" w:hAnsi="Times New Roman" w:cs="Times New Roman"/>
          <w:sz w:val="24"/>
          <w:szCs w:val="24"/>
        </w:rPr>
        <w:t xml:space="preserve">dz būt </w:t>
      </w:r>
      <w:r w:rsidRPr="00C90DD7">
        <w:rPr>
          <w:rFonts w:ascii="Times New Roman" w:hAnsi="Times New Roman" w:cs="Times New Roman"/>
          <w:sz w:val="24"/>
          <w:szCs w:val="24"/>
        </w:rPr>
        <w:t>tik s</w:t>
      </w:r>
      <w:r>
        <w:rPr>
          <w:rFonts w:ascii="Times New Roman" w:hAnsi="Times New Roman" w:cs="Times New Roman"/>
          <w:sz w:val="24"/>
          <w:szCs w:val="24"/>
        </w:rPr>
        <w:t xml:space="preserve">pēcīgi un skaļi, </w:t>
      </w:r>
      <w:proofErr w:type="gramStart"/>
      <w:r>
        <w:rPr>
          <w:rFonts w:ascii="Times New Roman" w:hAnsi="Times New Roman" w:cs="Times New Roman"/>
          <w:sz w:val="24"/>
          <w:szCs w:val="24"/>
        </w:rPr>
        <w:t xml:space="preserve">ka cilvēks tos </w:t>
      </w:r>
      <w:r w:rsidRPr="00C90DD7">
        <w:rPr>
          <w:rFonts w:ascii="Times New Roman" w:hAnsi="Times New Roman" w:cs="Times New Roman"/>
          <w:sz w:val="24"/>
          <w:szCs w:val="24"/>
        </w:rPr>
        <w:t xml:space="preserve">spēj </w:t>
      </w:r>
      <w:r>
        <w:rPr>
          <w:rFonts w:ascii="Times New Roman" w:hAnsi="Times New Roman" w:cs="Times New Roman"/>
          <w:sz w:val="24"/>
          <w:szCs w:val="24"/>
        </w:rPr>
        <w:t>saklausīt</w:t>
      </w:r>
      <w:proofErr w:type="gramEnd"/>
      <w:r>
        <w:rPr>
          <w:rFonts w:ascii="Times New Roman" w:hAnsi="Times New Roman" w:cs="Times New Roman"/>
          <w:sz w:val="24"/>
          <w:szCs w:val="24"/>
        </w:rPr>
        <w:t xml:space="preserve"> līdz pat 2</w:t>
      </w:r>
      <w:r w:rsidR="00602A78">
        <w:rPr>
          <w:rFonts w:ascii="Times New Roman" w:hAnsi="Times New Roman" w:cs="Times New Roman"/>
          <w:sz w:val="24"/>
          <w:szCs w:val="24"/>
        </w:rPr>
        <w:t>-</w:t>
      </w:r>
      <w:r>
        <w:rPr>
          <w:rFonts w:ascii="Times New Roman" w:hAnsi="Times New Roman" w:cs="Times New Roman"/>
          <w:sz w:val="24"/>
          <w:szCs w:val="24"/>
        </w:rPr>
        <w:t>3 km attā</w:t>
      </w:r>
      <w:r w:rsidRPr="00C90DD7">
        <w:rPr>
          <w:rFonts w:ascii="Times New Roman" w:hAnsi="Times New Roman" w:cs="Times New Roman"/>
          <w:sz w:val="24"/>
          <w:szCs w:val="24"/>
        </w:rPr>
        <w:t>lum</w:t>
      </w:r>
      <w:r w:rsidR="00602A78">
        <w:rPr>
          <w:rFonts w:ascii="Times New Roman" w:hAnsi="Times New Roman" w:cs="Times New Roman"/>
          <w:sz w:val="24"/>
          <w:szCs w:val="24"/>
        </w:rPr>
        <w:t xml:space="preserve">am </w:t>
      </w:r>
      <w:r>
        <w:rPr>
          <w:rFonts w:ascii="Times New Roman" w:hAnsi="Times New Roman" w:cs="Times New Roman"/>
          <w:sz w:val="24"/>
          <w:szCs w:val="24"/>
        </w:rPr>
        <w:t xml:space="preserve">– tālāk nekā šo putnu balsis. </w:t>
      </w:r>
      <w:r w:rsidRPr="00C90DD7">
        <w:rPr>
          <w:rFonts w:ascii="Times New Roman" w:hAnsi="Times New Roman" w:cs="Times New Roman"/>
          <w:sz w:val="24"/>
          <w:szCs w:val="24"/>
        </w:rPr>
        <w:t>Tar</w:t>
      </w:r>
      <w:r>
        <w:rPr>
          <w:rFonts w:ascii="Times New Roman" w:hAnsi="Times New Roman" w:cs="Times New Roman"/>
          <w:sz w:val="24"/>
          <w:szCs w:val="24"/>
        </w:rPr>
        <w:t>kšķu atkārtojums parasti ir 3</w:t>
      </w:r>
      <w:r w:rsidR="00602A78">
        <w:rPr>
          <w:rFonts w:ascii="Times New Roman" w:hAnsi="Times New Roman" w:cs="Times New Roman"/>
          <w:sz w:val="24"/>
          <w:szCs w:val="24"/>
        </w:rPr>
        <w:t>-</w:t>
      </w:r>
      <w:r>
        <w:rPr>
          <w:rFonts w:ascii="Times New Roman" w:hAnsi="Times New Roman" w:cs="Times New Roman"/>
          <w:sz w:val="24"/>
          <w:szCs w:val="24"/>
        </w:rPr>
        <w:t xml:space="preserve">4 reizes minūtē. Abiem dzimumiem kā daļa no pāra putnu uzvedības </w:t>
      </w:r>
      <w:r w:rsidRPr="00C90DD7">
        <w:rPr>
          <w:rFonts w:ascii="Times New Roman" w:hAnsi="Times New Roman" w:cs="Times New Roman"/>
          <w:sz w:val="24"/>
          <w:szCs w:val="24"/>
        </w:rPr>
        <w:t>r</w:t>
      </w:r>
      <w:r>
        <w:rPr>
          <w:rFonts w:ascii="Times New Roman" w:hAnsi="Times New Roman" w:cs="Times New Roman"/>
          <w:sz w:val="24"/>
          <w:szCs w:val="24"/>
        </w:rPr>
        <w:t xml:space="preserve">aksturīga arī skaļa un ritmiska </w:t>
      </w:r>
      <w:r w:rsidRPr="00C90DD7">
        <w:rPr>
          <w:rFonts w:ascii="Times New Roman" w:hAnsi="Times New Roman" w:cs="Times New Roman"/>
          <w:sz w:val="24"/>
          <w:szCs w:val="24"/>
        </w:rPr>
        <w:t>klaudzinā</w:t>
      </w:r>
      <w:r>
        <w:rPr>
          <w:rFonts w:ascii="Times New Roman" w:hAnsi="Times New Roman" w:cs="Times New Roman"/>
          <w:sz w:val="24"/>
          <w:szCs w:val="24"/>
        </w:rPr>
        <w:t xml:space="preserve">šana pie ligzdas dobuma </w:t>
      </w:r>
      <w:r w:rsidRPr="00C90DD7">
        <w:rPr>
          <w:rFonts w:ascii="Times New Roman" w:hAnsi="Times New Roman" w:cs="Times New Roman"/>
          <w:sz w:val="24"/>
          <w:szCs w:val="24"/>
        </w:rPr>
        <w:t>(</w:t>
      </w:r>
      <w:proofErr w:type="spellStart"/>
      <w:r w:rsidRPr="00C90DD7">
        <w:rPr>
          <w:rFonts w:ascii="Times New Roman" w:hAnsi="Times New Roman" w:cs="Times New Roman"/>
          <w:sz w:val="24"/>
          <w:szCs w:val="24"/>
        </w:rPr>
        <w:t>Winkler</w:t>
      </w:r>
      <w:proofErr w:type="spellEnd"/>
      <w:r w:rsidRPr="00C90DD7">
        <w:rPr>
          <w:rFonts w:ascii="Times New Roman" w:hAnsi="Times New Roman" w:cs="Times New Roman"/>
          <w:sz w:val="24"/>
          <w:szCs w:val="24"/>
        </w:rPr>
        <w:t xml:space="preserve"> </w:t>
      </w:r>
      <w:proofErr w:type="spellStart"/>
      <w:r w:rsidRPr="00C90DD7">
        <w:rPr>
          <w:rFonts w:ascii="Times New Roman" w:hAnsi="Times New Roman" w:cs="Times New Roman"/>
          <w:sz w:val="24"/>
          <w:szCs w:val="24"/>
        </w:rPr>
        <w:t>et</w:t>
      </w:r>
      <w:proofErr w:type="spellEnd"/>
      <w:r w:rsidRPr="00C90DD7">
        <w:rPr>
          <w:rFonts w:ascii="Times New Roman" w:hAnsi="Times New Roman" w:cs="Times New Roman"/>
          <w:sz w:val="24"/>
          <w:szCs w:val="24"/>
        </w:rPr>
        <w:t xml:space="preserve"> </w:t>
      </w:r>
      <w:proofErr w:type="spellStart"/>
      <w:r w:rsidRPr="00C90DD7">
        <w:rPr>
          <w:rFonts w:ascii="Times New Roman" w:hAnsi="Times New Roman" w:cs="Times New Roman"/>
          <w:sz w:val="24"/>
          <w:szCs w:val="24"/>
        </w:rPr>
        <w:t>al</w:t>
      </w:r>
      <w:proofErr w:type="spellEnd"/>
      <w:r w:rsidRPr="00C90DD7">
        <w:rPr>
          <w:rFonts w:ascii="Times New Roman" w:hAnsi="Times New Roman" w:cs="Times New Roman"/>
          <w:sz w:val="24"/>
          <w:szCs w:val="24"/>
        </w:rPr>
        <w:t xml:space="preserve">. 1995; </w:t>
      </w:r>
      <w:proofErr w:type="spellStart"/>
      <w:r w:rsidRPr="00C90DD7">
        <w:rPr>
          <w:rFonts w:ascii="Times New Roman" w:hAnsi="Times New Roman" w:cs="Times New Roman"/>
          <w:sz w:val="24"/>
          <w:szCs w:val="24"/>
        </w:rPr>
        <w:t>Bergmann</w:t>
      </w:r>
      <w:proofErr w:type="spellEnd"/>
      <w:r w:rsidRPr="00C90DD7">
        <w:rPr>
          <w:rFonts w:ascii="Times New Roman" w:hAnsi="Times New Roman" w:cs="Times New Roman"/>
          <w:sz w:val="24"/>
          <w:szCs w:val="24"/>
        </w:rPr>
        <w:t xml:space="preserve"> </w:t>
      </w:r>
      <w:proofErr w:type="spellStart"/>
      <w:r w:rsidRPr="00C90DD7">
        <w:rPr>
          <w:rFonts w:ascii="Times New Roman" w:hAnsi="Times New Roman" w:cs="Times New Roman"/>
          <w:sz w:val="24"/>
          <w:szCs w:val="24"/>
        </w:rPr>
        <w:t>et</w:t>
      </w:r>
      <w:proofErr w:type="spellEnd"/>
      <w:r>
        <w:rPr>
          <w:rFonts w:ascii="Times New Roman" w:hAnsi="Times New Roman" w:cs="Times New Roman"/>
          <w:sz w:val="24"/>
          <w:szCs w:val="24"/>
        </w:rPr>
        <w:t xml:space="preserve"> </w:t>
      </w:r>
      <w:proofErr w:type="spellStart"/>
      <w:r w:rsidRPr="00C90DD7">
        <w:rPr>
          <w:rFonts w:ascii="Times New Roman" w:hAnsi="Times New Roman" w:cs="Times New Roman"/>
          <w:sz w:val="24"/>
          <w:szCs w:val="24"/>
        </w:rPr>
        <w:t>al</w:t>
      </w:r>
      <w:proofErr w:type="spellEnd"/>
      <w:r w:rsidRPr="00C90DD7">
        <w:rPr>
          <w:rFonts w:ascii="Times New Roman" w:hAnsi="Times New Roman" w:cs="Times New Roman"/>
          <w:sz w:val="24"/>
          <w:szCs w:val="24"/>
        </w:rPr>
        <w:t xml:space="preserve">. 2008; </w:t>
      </w:r>
      <w:proofErr w:type="spellStart"/>
      <w:r w:rsidRPr="00C90DD7">
        <w:rPr>
          <w:rFonts w:ascii="Times New Roman" w:hAnsi="Times New Roman" w:cs="Times New Roman"/>
          <w:sz w:val="24"/>
          <w:szCs w:val="24"/>
        </w:rPr>
        <w:t>BWPi</w:t>
      </w:r>
      <w:proofErr w:type="spellEnd"/>
      <w:r w:rsidRPr="00C90DD7">
        <w:rPr>
          <w:rFonts w:ascii="Times New Roman" w:hAnsi="Times New Roman" w:cs="Times New Roman"/>
          <w:sz w:val="24"/>
          <w:szCs w:val="24"/>
        </w:rPr>
        <w:t xml:space="preserve"> 2.0; </w:t>
      </w:r>
      <w:proofErr w:type="spellStart"/>
      <w:r w:rsidRPr="00C90DD7">
        <w:rPr>
          <w:rFonts w:ascii="Times New Roman" w:hAnsi="Times New Roman" w:cs="Times New Roman"/>
          <w:sz w:val="24"/>
          <w:szCs w:val="24"/>
        </w:rPr>
        <w:t>Gorman</w:t>
      </w:r>
      <w:proofErr w:type="spellEnd"/>
      <w:r w:rsidRPr="00C90DD7">
        <w:rPr>
          <w:rFonts w:ascii="Times New Roman" w:hAnsi="Times New Roman" w:cs="Times New Roman"/>
          <w:sz w:val="24"/>
          <w:szCs w:val="24"/>
        </w:rPr>
        <w:t xml:space="preserve"> 2011</w:t>
      </w:r>
      <w:r>
        <w:rPr>
          <w:rFonts w:ascii="Times New Roman" w:hAnsi="Times New Roman" w:cs="Times New Roman"/>
          <w:sz w:val="24"/>
          <w:szCs w:val="24"/>
        </w:rPr>
        <w:t xml:space="preserve"> </w:t>
      </w:r>
      <w:proofErr w:type="spellStart"/>
      <w:r>
        <w:rPr>
          <w:rFonts w:ascii="Times New Roman" w:hAnsi="Times New Roman" w:cs="Times New Roman"/>
          <w:sz w:val="24"/>
          <w:szCs w:val="24"/>
        </w:rPr>
        <w:t>cit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pēc Račinskis 2016</w:t>
      </w:r>
      <w:proofErr w:type="gramEnd"/>
      <w:r w:rsidRPr="00C90DD7">
        <w:rPr>
          <w:rFonts w:ascii="Times New Roman" w:hAnsi="Times New Roman" w:cs="Times New Roman"/>
          <w:sz w:val="24"/>
          <w:szCs w:val="24"/>
        </w:rPr>
        <w:t>).</w:t>
      </w:r>
    </w:p>
    <w:p w14:paraId="40396B78" w14:textId="77777777" w:rsidR="00D44B80" w:rsidRDefault="00D44B80" w:rsidP="00602A78">
      <w:pPr>
        <w:spacing w:before="160" w:after="0"/>
        <w:jc w:val="both"/>
        <w:rPr>
          <w:rFonts w:ascii="Times New Roman" w:hAnsi="Times New Roman" w:cs="Times New Roman"/>
          <w:sz w:val="24"/>
          <w:szCs w:val="24"/>
        </w:rPr>
      </w:pPr>
      <w:r w:rsidRPr="00FB7CAC">
        <w:rPr>
          <w:rFonts w:ascii="Times New Roman" w:hAnsi="Times New Roman" w:cs="Times New Roman"/>
          <w:sz w:val="24"/>
          <w:szCs w:val="24"/>
        </w:rPr>
        <w:t>Sitien</w:t>
      </w:r>
      <w:r>
        <w:rPr>
          <w:rFonts w:ascii="Times New Roman" w:hAnsi="Times New Roman" w:cs="Times New Roman"/>
          <w:sz w:val="24"/>
          <w:szCs w:val="24"/>
        </w:rPr>
        <w:t xml:space="preserve">i spēcīgi, labās </w:t>
      </w:r>
      <w:proofErr w:type="spellStart"/>
      <w:r>
        <w:rPr>
          <w:rFonts w:ascii="Times New Roman" w:hAnsi="Times New Roman" w:cs="Times New Roman"/>
          <w:sz w:val="24"/>
          <w:szCs w:val="24"/>
        </w:rPr>
        <w:t>bungotavās</w:t>
      </w:r>
      <w:proofErr w:type="spellEnd"/>
      <w:r>
        <w:rPr>
          <w:rFonts w:ascii="Times New Roman" w:hAnsi="Times New Roman" w:cs="Times New Roman"/>
          <w:sz w:val="24"/>
          <w:szCs w:val="24"/>
        </w:rPr>
        <w:t xml:space="preserve"> tie skan dobji, ar zemām </w:t>
      </w:r>
      <w:proofErr w:type="spellStart"/>
      <w:r>
        <w:rPr>
          <w:rFonts w:ascii="Times New Roman" w:hAnsi="Times New Roman" w:cs="Times New Roman"/>
          <w:sz w:val="24"/>
          <w:szCs w:val="24"/>
        </w:rPr>
        <w:t>pamatfrekvencēm</w:t>
      </w:r>
      <w:proofErr w:type="spellEnd"/>
      <w:r>
        <w:rPr>
          <w:rFonts w:ascii="Times New Roman" w:hAnsi="Times New Roman" w:cs="Times New Roman"/>
          <w:sz w:val="24"/>
          <w:szCs w:val="24"/>
        </w:rPr>
        <w:t>. Pēc skanējuma var atgā</w:t>
      </w:r>
      <w:r w:rsidRPr="00FB7CAC">
        <w:rPr>
          <w:rFonts w:ascii="Times New Roman" w:hAnsi="Times New Roman" w:cs="Times New Roman"/>
          <w:sz w:val="24"/>
          <w:szCs w:val="24"/>
        </w:rPr>
        <w:t>dinā</w:t>
      </w:r>
      <w:r>
        <w:rPr>
          <w:rFonts w:ascii="Times New Roman" w:hAnsi="Times New Roman" w:cs="Times New Roman"/>
          <w:sz w:val="24"/>
          <w:szCs w:val="24"/>
        </w:rPr>
        <w:t xml:space="preserve">t trīspirkstu dzeņa vai pelēkās </w:t>
      </w:r>
      <w:r w:rsidRPr="00FB7CAC">
        <w:rPr>
          <w:rFonts w:ascii="Times New Roman" w:hAnsi="Times New Roman" w:cs="Times New Roman"/>
          <w:sz w:val="24"/>
          <w:szCs w:val="24"/>
        </w:rPr>
        <w:t>dzil</w:t>
      </w:r>
      <w:r>
        <w:rPr>
          <w:rFonts w:ascii="Times New Roman" w:hAnsi="Times New Roman" w:cs="Times New Roman"/>
          <w:sz w:val="24"/>
          <w:szCs w:val="24"/>
        </w:rPr>
        <w:t xml:space="preserve">nas bungošanu. Sitienu ritms ir </w:t>
      </w:r>
      <w:r w:rsidRPr="00FB7CAC">
        <w:rPr>
          <w:rFonts w:ascii="Times New Roman" w:hAnsi="Times New Roman" w:cs="Times New Roman"/>
          <w:sz w:val="24"/>
          <w:szCs w:val="24"/>
        </w:rPr>
        <w:t>pi</w:t>
      </w:r>
      <w:r>
        <w:rPr>
          <w:rFonts w:ascii="Times New Roman" w:hAnsi="Times New Roman" w:cs="Times New Roman"/>
          <w:sz w:val="24"/>
          <w:szCs w:val="24"/>
        </w:rPr>
        <w:t xml:space="preserve">lnīgi vienmērīgs, skaļums pakāpeniski nedaudz </w:t>
      </w:r>
      <w:r w:rsidRPr="00FB7CAC">
        <w:rPr>
          <w:rFonts w:ascii="Times New Roman" w:hAnsi="Times New Roman" w:cs="Times New Roman"/>
          <w:sz w:val="24"/>
          <w:szCs w:val="24"/>
        </w:rPr>
        <w:t>sam</w:t>
      </w:r>
      <w:r>
        <w:rPr>
          <w:rFonts w:ascii="Times New Roman" w:hAnsi="Times New Roman" w:cs="Times New Roman"/>
          <w:sz w:val="24"/>
          <w:szCs w:val="24"/>
        </w:rPr>
        <w:t xml:space="preserve">azinās tarkšķa laikā, sākot jau </w:t>
      </w:r>
      <w:r w:rsidRPr="00FB7CAC">
        <w:rPr>
          <w:rFonts w:ascii="Times New Roman" w:hAnsi="Times New Roman" w:cs="Times New Roman"/>
          <w:sz w:val="24"/>
          <w:szCs w:val="24"/>
        </w:rPr>
        <w:t>no pirmā sitiena</w:t>
      </w:r>
      <w:r>
        <w:rPr>
          <w:rFonts w:ascii="Times New Roman" w:hAnsi="Times New Roman" w:cs="Times New Roman"/>
          <w:sz w:val="24"/>
          <w:szCs w:val="24"/>
        </w:rPr>
        <w:t xml:space="preserve">. </w:t>
      </w:r>
      <w:r w:rsidRPr="00FE3DE3">
        <w:rPr>
          <w:rFonts w:ascii="Times New Roman" w:hAnsi="Times New Roman" w:cs="Times New Roman"/>
          <w:sz w:val="24"/>
          <w:szCs w:val="24"/>
        </w:rPr>
        <w:t>Me</w:t>
      </w:r>
      <w:r>
        <w:rPr>
          <w:rFonts w:ascii="Times New Roman" w:hAnsi="Times New Roman" w:cs="Times New Roman"/>
          <w:sz w:val="24"/>
          <w:szCs w:val="24"/>
        </w:rPr>
        <w:t xml:space="preserve">lnās dzilnas bungošanas tarkšķi </w:t>
      </w:r>
      <w:r w:rsidRPr="00FE3DE3">
        <w:rPr>
          <w:rFonts w:ascii="Times New Roman" w:hAnsi="Times New Roman" w:cs="Times New Roman"/>
          <w:sz w:val="24"/>
          <w:szCs w:val="24"/>
        </w:rPr>
        <w:t xml:space="preserve">ir </w:t>
      </w:r>
      <w:r>
        <w:rPr>
          <w:rFonts w:ascii="Times New Roman" w:hAnsi="Times New Roman" w:cs="Times New Roman"/>
          <w:sz w:val="24"/>
          <w:szCs w:val="24"/>
        </w:rPr>
        <w:t xml:space="preserve">ilgi (līdzīgi </w:t>
      </w:r>
      <w:proofErr w:type="spellStart"/>
      <w:r>
        <w:rPr>
          <w:rFonts w:ascii="Times New Roman" w:hAnsi="Times New Roman" w:cs="Times New Roman"/>
          <w:sz w:val="24"/>
          <w:szCs w:val="24"/>
        </w:rPr>
        <w:t>baltmugurdzenim</w:t>
      </w:r>
      <w:proofErr w:type="spellEnd"/>
      <w:r>
        <w:rPr>
          <w:rFonts w:ascii="Times New Roman" w:hAnsi="Times New Roman" w:cs="Times New Roman"/>
          <w:sz w:val="24"/>
          <w:szCs w:val="24"/>
        </w:rPr>
        <w:t xml:space="preserve">), </w:t>
      </w:r>
      <w:r w:rsidRPr="00FE3DE3">
        <w:rPr>
          <w:rFonts w:ascii="Times New Roman" w:hAnsi="Times New Roman" w:cs="Times New Roman"/>
          <w:sz w:val="24"/>
          <w:szCs w:val="24"/>
        </w:rPr>
        <w:t xml:space="preserve">samērā lēni (pēc sitienu skaita </w:t>
      </w:r>
      <w:r>
        <w:rPr>
          <w:rFonts w:ascii="Times New Roman" w:hAnsi="Times New Roman" w:cs="Times New Roman"/>
          <w:sz w:val="24"/>
          <w:szCs w:val="24"/>
        </w:rPr>
        <w:t xml:space="preserve">sekundē vēl </w:t>
      </w:r>
      <w:proofErr w:type="spellStart"/>
      <w:r>
        <w:rPr>
          <w:rFonts w:ascii="Times New Roman" w:hAnsi="Times New Roman" w:cs="Times New Roman"/>
          <w:sz w:val="24"/>
          <w:szCs w:val="24"/>
        </w:rPr>
        <w:t>retinātāk</w:t>
      </w:r>
      <w:proofErr w:type="spellEnd"/>
      <w:r>
        <w:rPr>
          <w:rFonts w:ascii="Times New Roman" w:hAnsi="Times New Roman" w:cs="Times New Roman"/>
          <w:sz w:val="24"/>
          <w:szCs w:val="24"/>
        </w:rPr>
        <w:t xml:space="preserve"> bungo vien </w:t>
      </w:r>
      <w:r w:rsidRPr="00FE3DE3">
        <w:rPr>
          <w:rFonts w:ascii="Times New Roman" w:hAnsi="Times New Roman" w:cs="Times New Roman"/>
          <w:sz w:val="24"/>
          <w:szCs w:val="24"/>
        </w:rPr>
        <w:t>trīspi</w:t>
      </w:r>
      <w:r>
        <w:rPr>
          <w:rFonts w:ascii="Times New Roman" w:hAnsi="Times New Roman" w:cs="Times New Roman"/>
          <w:sz w:val="24"/>
          <w:szCs w:val="24"/>
        </w:rPr>
        <w:t xml:space="preserve">rkstu dzenis), parasti dobji un </w:t>
      </w:r>
      <w:r w:rsidRPr="00FE3DE3">
        <w:rPr>
          <w:rFonts w:ascii="Times New Roman" w:hAnsi="Times New Roman" w:cs="Times New Roman"/>
          <w:sz w:val="24"/>
          <w:szCs w:val="24"/>
        </w:rPr>
        <w:t>spēcī</w:t>
      </w:r>
      <w:r>
        <w:rPr>
          <w:rFonts w:ascii="Times New Roman" w:hAnsi="Times New Roman" w:cs="Times New Roman"/>
          <w:sz w:val="24"/>
          <w:szCs w:val="24"/>
        </w:rPr>
        <w:t>gi, ar pilnīgi vienmērīgu ritmu un viegli krītošu skaļumu</w:t>
      </w:r>
      <w:r w:rsidRPr="00FB7CAC">
        <w:rPr>
          <w:rFonts w:ascii="Times New Roman" w:hAnsi="Times New Roman" w:cs="Times New Roman"/>
          <w:sz w:val="24"/>
          <w:szCs w:val="24"/>
        </w:rPr>
        <w:t xml:space="preserve"> </w:t>
      </w:r>
      <w:r>
        <w:rPr>
          <w:rFonts w:ascii="Times New Roman" w:hAnsi="Times New Roman" w:cs="Times New Roman"/>
          <w:sz w:val="24"/>
          <w:szCs w:val="24"/>
        </w:rPr>
        <w:t>(Račinskis 2016</w:t>
      </w:r>
      <w:r w:rsidRPr="00C90DD7">
        <w:rPr>
          <w:rFonts w:ascii="Times New Roman" w:hAnsi="Times New Roman" w:cs="Times New Roman"/>
          <w:sz w:val="24"/>
          <w:szCs w:val="24"/>
        </w:rPr>
        <w:t>).</w:t>
      </w:r>
    </w:p>
    <w:p w14:paraId="75DCAC56" w14:textId="03AC0289" w:rsidR="00D44B80" w:rsidRPr="009E2584" w:rsidRDefault="00D44B80" w:rsidP="0005405D">
      <w:pPr>
        <w:pStyle w:val="Heading2"/>
        <w:rPr>
          <w:szCs w:val="24"/>
        </w:rPr>
      </w:pPr>
      <w:bookmarkStart w:id="18" w:name="_Toc57365931"/>
      <w:r w:rsidRPr="004D7F20">
        <w:t>Pelēkā dzilna</w:t>
      </w:r>
      <w:r>
        <w:t xml:space="preserve"> </w:t>
      </w:r>
      <w:r w:rsidRPr="001D7F92">
        <w:rPr>
          <w:i/>
          <w:szCs w:val="24"/>
        </w:rPr>
        <w:t>P.</w:t>
      </w:r>
      <w:r w:rsidR="00156B18">
        <w:rPr>
          <w:i/>
          <w:szCs w:val="24"/>
        </w:rPr>
        <w:t xml:space="preserve"> </w:t>
      </w:r>
      <w:proofErr w:type="spellStart"/>
      <w:r w:rsidRPr="001D7F92">
        <w:rPr>
          <w:i/>
          <w:szCs w:val="24"/>
        </w:rPr>
        <w:t>canus</w:t>
      </w:r>
      <w:bookmarkEnd w:id="18"/>
      <w:proofErr w:type="spellEnd"/>
      <w:r w:rsidRPr="00AA4E89">
        <w:rPr>
          <w:szCs w:val="24"/>
        </w:rPr>
        <w:t xml:space="preserve"> </w:t>
      </w:r>
    </w:p>
    <w:p w14:paraId="750B500E" w14:textId="78E8D5AA" w:rsidR="007F0CC8" w:rsidRDefault="007F0CC8" w:rsidP="00156B18">
      <w:pPr>
        <w:jc w:val="both"/>
        <w:rPr>
          <w:rFonts w:ascii="Times New Roman" w:hAnsi="Times New Roman" w:cs="Times New Roman"/>
          <w:sz w:val="24"/>
          <w:szCs w:val="24"/>
        </w:rPr>
      </w:pPr>
      <w:r>
        <w:rPr>
          <w:rFonts w:ascii="Times New Roman" w:hAnsi="Times New Roman" w:cs="Times New Roman"/>
          <w:sz w:val="24"/>
          <w:szCs w:val="24"/>
        </w:rPr>
        <w:t>Saziņai un riestam biežāk par bungošanu izmanto saucienu sēriju jeb “dziesmu”</w:t>
      </w:r>
      <w:r w:rsidR="00364ECC">
        <w:rPr>
          <w:rFonts w:ascii="Times New Roman" w:hAnsi="Times New Roman" w:cs="Times New Roman"/>
          <w:sz w:val="24"/>
          <w:szCs w:val="24"/>
        </w:rPr>
        <w:t xml:space="preserve"> (M.Bergmanis, pers. nov.)</w:t>
      </w:r>
      <w:r>
        <w:rPr>
          <w:rFonts w:ascii="Times New Roman" w:hAnsi="Times New Roman" w:cs="Times New Roman"/>
          <w:sz w:val="24"/>
          <w:szCs w:val="24"/>
        </w:rPr>
        <w:t>. Arī reaģējot uz provocēšanu, visbiežāk reaģē ar dziesmu (</w:t>
      </w:r>
      <w:proofErr w:type="spellStart"/>
      <w:r>
        <w:rPr>
          <w:rFonts w:ascii="Times New Roman" w:hAnsi="Times New Roman" w:cs="Times New Roman"/>
          <w:sz w:val="24"/>
          <w:szCs w:val="24"/>
        </w:rPr>
        <w:t>Rassati</w:t>
      </w:r>
      <w:proofErr w:type="spellEnd"/>
      <w:r>
        <w:rPr>
          <w:rFonts w:ascii="Times New Roman" w:hAnsi="Times New Roman" w:cs="Times New Roman"/>
          <w:sz w:val="24"/>
          <w:szCs w:val="24"/>
        </w:rPr>
        <w:t xml:space="preserve"> 2014). </w:t>
      </w:r>
      <w:r w:rsidR="00364ECC">
        <w:rPr>
          <w:rFonts w:ascii="Times New Roman" w:hAnsi="Times New Roman" w:cs="Times New Roman"/>
          <w:sz w:val="24"/>
          <w:szCs w:val="24"/>
        </w:rPr>
        <w:t>G</w:t>
      </w:r>
      <w:r>
        <w:rPr>
          <w:rFonts w:ascii="Times New Roman" w:hAnsi="Times New Roman" w:cs="Times New Roman"/>
          <w:sz w:val="24"/>
          <w:szCs w:val="24"/>
        </w:rPr>
        <w:t xml:space="preserve">adījumos, kad sugu neizdodas droši identificēt pēc bungošanas, paklausoties ilgāk, to nereti var izdarīt pēc dziesmas vai saucieniem </w:t>
      </w:r>
      <w:r w:rsidR="00364ECC">
        <w:rPr>
          <w:rFonts w:ascii="Times New Roman" w:hAnsi="Times New Roman" w:cs="Times New Roman"/>
          <w:sz w:val="24"/>
          <w:szCs w:val="24"/>
        </w:rPr>
        <w:t>(</w:t>
      </w:r>
      <w:proofErr w:type="spellStart"/>
      <w:r w:rsidR="00364ECC">
        <w:rPr>
          <w:rFonts w:ascii="Times New Roman" w:hAnsi="Times New Roman" w:cs="Times New Roman"/>
          <w:sz w:val="24"/>
          <w:szCs w:val="24"/>
        </w:rPr>
        <w:t>ķiukstēšanas</w:t>
      </w:r>
      <w:proofErr w:type="spellEnd"/>
      <w:r w:rsidR="00364ECC">
        <w:rPr>
          <w:rFonts w:ascii="Times New Roman" w:hAnsi="Times New Roman" w:cs="Times New Roman"/>
          <w:sz w:val="24"/>
          <w:szCs w:val="24"/>
        </w:rPr>
        <w:t>)</w:t>
      </w:r>
      <w:r>
        <w:rPr>
          <w:rFonts w:ascii="Times New Roman" w:hAnsi="Times New Roman" w:cs="Times New Roman"/>
          <w:sz w:val="24"/>
          <w:szCs w:val="24"/>
        </w:rPr>
        <w:t>.</w:t>
      </w:r>
    </w:p>
    <w:p w14:paraId="2DCC65F7" w14:textId="46EC877D" w:rsidR="00D44B80" w:rsidRDefault="00D44B80" w:rsidP="00156B18">
      <w:pPr>
        <w:jc w:val="both"/>
        <w:rPr>
          <w:rFonts w:ascii="Times New Roman" w:hAnsi="Times New Roman" w:cs="Times New Roman"/>
          <w:sz w:val="24"/>
          <w:szCs w:val="24"/>
        </w:rPr>
      </w:pPr>
      <w:r>
        <w:rPr>
          <w:rFonts w:ascii="Times New Roman" w:hAnsi="Times New Roman" w:cs="Times New Roman"/>
          <w:sz w:val="24"/>
          <w:szCs w:val="24"/>
        </w:rPr>
        <w:t xml:space="preserve">Vēlākā no sešām Ukru gāršā ligzdojošajām </w:t>
      </w:r>
      <w:r w:rsidR="00364ECC">
        <w:rPr>
          <w:rFonts w:ascii="Times New Roman" w:hAnsi="Times New Roman" w:cs="Times New Roman"/>
          <w:sz w:val="24"/>
          <w:szCs w:val="24"/>
        </w:rPr>
        <w:t xml:space="preserve">dzeņu </w:t>
      </w:r>
      <w:r>
        <w:rPr>
          <w:rFonts w:ascii="Times New Roman" w:hAnsi="Times New Roman" w:cs="Times New Roman"/>
          <w:sz w:val="24"/>
          <w:szCs w:val="24"/>
        </w:rPr>
        <w:t>sugām (neligzdo trīspirkstu</w:t>
      </w:r>
      <w:r w:rsidR="00507CDF">
        <w:rPr>
          <w:rFonts w:ascii="Times New Roman" w:hAnsi="Times New Roman" w:cs="Times New Roman"/>
          <w:sz w:val="24"/>
          <w:szCs w:val="24"/>
        </w:rPr>
        <w:t xml:space="preserve"> dzenis). Dobumu bieži kaļ vēl</w:t>
      </w:r>
      <w:r>
        <w:rPr>
          <w:rFonts w:ascii="Times New Roman" w:hAnsi="Times New Roman" w:cs="Times New Roman"/>
          <w:sz w:val="24"/>
          <w:szCs w:val="24"/>
        </w:rPr>
        <w:t xml:space="preserve"> maija sākumā.</w:t>
      </w:r>
      <w:r w:rsidRPr="00AA4E89">
        <w:rPr>
          <w:rFonts w:ascii="Times New Roman" w:hAnsi="Times New Roman" w:cs="Times New Roman"/>
          <w:sz w:val="24"/>
          <w:szCs w:val="24"/>
        </w:rPr>
        <w:t xml:space="preserve"> </w:t>
      </w:r>
      <w:r>
        <w:rPr>
          <w:rFonts w:ascii="Times New Roman" w:hAnsi="Times New Roman" w:cs="Times New Roman"/>
          <w:sz w:val="24"/>
          <w:szCs w:val="24"/>
        </w:rPr>
        <w:t>Ligzdas izved no 15.</w:t>
      </w:r>
      <w:r w:rsidR="00156B18">
        <w:rPr>
          <w:rFonts w:ascii="Times New Roman" w:hAnsi="Times New Roman" w:cs="Times New Roman"/>
          <w:sz w:val="24"/>
          <w:szCs w:val="24"/>
        </w:rPr>
        <w:t> </w:t>
      </w:r>
      <w:r>
        <w:rPr>
          <w:rFonts w:ascii="Times New Roman" w:hAnsi="Times New Roman" w:cs="Times New Roman"/>
          <w:sz w:val="24"/>
          <w:szCs w:val="24"/>
        </w:rPr>
        <w:t>jūnija-1.</w:t>
      </w:r>
      <w:r w:rsidR="00156B18">
        <w:rPr>
          <w:rFonts w:ascii="Times New Roman" w:hAnsi="Times New Roman" w:cs="Times New Roman"/>
          <w:sz w:val="24"/>
          <w:szCs w:val="24"/>
        </w:rPr>
        <w:t> </w:t>
      </w:r>
      <w:r>
        <w:rPr>
          <w:rFonts w:ascii="Times New Roman" w:hAnsi="Times New Roman" w:cs="Times New Roman"/>
          <w:sz w:val="24"/>
          <w:szCs w:val="24"/>
        </w:rPr>
        <w:t>jūlijam</w:t>
      </w:r>
      <w:r w:rsidRPr="00523633">
        <w:rPr>
          <w:rFonts w:ascii="Times New Roman" w:hAnsi="Times New Roman" w:cs="Times New Roman"/>
          <w:sz w:val="24"/>
          <w:szCs w:val="24"/>
        </w:rPr>
        <w:t xml:space="preserve"> </w:t>
      </w:r>
      <w:r>
        <w:rPr>
          <w:rFonts w:ascii="Times New Roman" w:hAnsi="Times New Roman" w:cs="Times New Roman"/>
          <w:sz w:val="24"/>
          <w:szCs w:val="24"/>
        </w:rPr>
        <w:t>(M. Bergmanis</w:t>
      </w:r>
      <w:r w:rsidR="00507CDF">
        <w:rPr>
          <w:rFonts w:ascii="Times New Roman" w:hAnsi="Times New Roman" w:cs="Times New Roman"/>
          <w:sz w:val="24"/>
          <w:szCs w:val="24"/>
        </w:rPr>
        <w:t>, pers. nov.</w:t>
      </w:r>
      <w:r>
        <w:rPr>
          <w:rFonts w:ascii="Times New Roman" w:hAnsi="Times New Roman" w:cs="Times New Roman"/>
          <w:sz w:val="24"/>
          <w:szCs w:val="24"/>
        </w:rPr>
        <w:t>).</w:t>
      </w:r>
    </w:p>
    <w:p w14:paraId="15707EFD" w14:textId="54363C3A" w:rsidR="00D44B80" w:rsidRPr="004B0228" w:rsidRDefault="00D44B80" w:rsidP="00156B18">
      <w:pPr>
        <w:spacing w:before="160" w:after="0"/>
        <w:jc w:val="both"/>
        <w:rPr>
          <w:rFonts w:ascii="Times New Roman" w:hAnsi="Times New Roman" w:cs="Times New Roman"/>
          <w:sz w:val="24"/>
          <w:szCs w:val="24"/>
        </w:rPr>
      </w:pPr>
      <w:r w:rsidRPr="004B0228">
        <w:rPr>
          <w:rFonts w:ascii="Times New Roman" w:hAnsi="Times New Roman" w:cs="Times New Roman"/>
          <w:sz w:val="24"/>
          <w:szCs w:val="24"/>
        </w:rPr>
        <w:t>B</w:t>
      </w:r>
      <w:r>
        <w:rPr>
          <w:rFonts w:ascii="Times New Roman" w:hAnsi="Times New Roman" w:cs="Times New Roman"/>
          <w:sz w:val="24"/>
          <w:szCs w:val="24"/>
        </w:rPr>
        <w:t xml:space="preserve">ungo abu dzimumu putni – tēviņi </w:t>
      </w:r>
      <w:r w:rsidRPr="004B0228">
        <w:rPr>
          <w:rFonts w:ascii="Times New Roman" w:hAnsi="Times New Roman" w:cs="Times New Roman"/>
          <w:sz w:val="24"/>
          <w:szCs w:val="24"/>
        </w:rPr>
        <w:t>biež</w:t>
      </w:r>
      <w:r>
        <w:rPr>
          <w:rFonts w:ascii="Times New Roman" w:hAnsi="Times New Roman" w:cs="Times New Roman"/>
          <w:sz w:val="24"/>
          <w:szCs w:val="24"/>
        </w:rPr>
        <w:t xml:space="preserve">āk nekā mātītes. Par bungošanas </w:t>
      </w:r>
      <w:r w:rsidRPr="004B0228">
        <w:rPr>
          <w:rFonts w:ascii="Times New Roman" w:hAnsi="Times New Roman" w:cs="Times New Roman"/>
          <w:sz w:val="24"/>
          <w:szCs w:val="24"/>
        </w:rPr>
        <w:t>pam</w:t>
      </w:r>
      <w:r>
        <w:rPr>
          <w:rFonts w:ascii="Times New Roman" w:hAnsi="Times New Roman" w:cs="Times New Roman"/>
          <w:sz w:val="24"/>
          <w:szCs w:val="24"/>
        </w:rPr>
        <w:t>atu mēdz izmantot ne tikai sau</w:t>
      </w:r>
      <w:r w:rsidRPr="004B0228">
        <w:rPr>
          <w:rFonts w:ascii="Times New Roman" w:hAnsi="Times New Roman" w:cs="Times New Roman"/>
          <w:sz w:val="24"/>
          <w:szCs w:val="24"/>
        </w:rPr>
        <w:t xml:space="preserve">sus </w:t>
      </w:r>
      <w:r>
        <w:rPr>
          <w:rFonts w:ascii="Times New Roman" w:hAnsi="Times New Roman" w:cs="Times New Roman"/>
          <w:sz w:val="24"/>
          <w:szCs w:val="24"/>
        </w:rPr>
        <w:t xml:space="preserve">un skanīgus koku zarus, bet arī </w:t>
      </w:r>
      <w:r w:rsidRPr="004B0228">
        <w:rPr>
          <w:rFonts w:ascii="Times New Roman" w:hAnsi="Times New Roman" w:cs="Times New Roman"/>
          <w:sz w:val="24"/>
          <w:szCs w:val="24"/>
        </w:rPr>
        <w:t>cilvē</w:t>
      </w:r>
      <w:r>
        <w:rPr>
          <w:rFonts w:ascii="Times New Roman" w:hAnsi="Times New Roman" w:cs="Times New Roman"/>
          <w:sz w:val="24"/>
          <w:szCs w:val="24"/>
        </w:rPr>
        <w:t>ka radītas metāla virsmas. Bun</w:t>
      </w:r>
      <w:r w:rsidRPr="004B0228">
        <w:rPr>
          <w:rFonts w:ascii="Times New Roman" w:hAnsi="Times New Roman" w:cs="Times New Roman"/>
          <w:sz w:val="24"/>
          <w:szCs w:val="24"/>
        </w:rPr>
        <w:t>gošana</w:t>
      </w:r>
      <w:r>
        <w:rPr>
          <w:rFonts w:ascii="Times New Roman" w:hAnsi="Times New Roman" w:cs="Times New Roman"/>
          <w:sz w:val="24"/>
          <w:szCs w:val="24"/>
        </w:rPr>
        <w:t xml:space="preserve">s tarkšķis ir 1–2 sekundes ilgs </w:t>
      </w:r>
      <w:r w:rsidRPr="004B0228">
        <w:rPr>
          <w:rFonts w:ascii="Times New Roman" w:hAnsi="Times New Roman" w:cs="Times New Roman"/>
          <w:sz w:val="24"/>
          <w:szCs w:val="24"/>
        </w:rPr>
        <w:t xml:space="preserve">un </w:t>
      </w:r>
      <w:r>
        <w:rPr>
          <w:rFonts w:ascii="Times New Roman" w:hAnsi="Times New Roman" w:cs="Times New Roman"/>
          <w:sz w:val="24"/>
          <w:szCs w:val="24"/>
        </w:rPr>
        <w:t>sastāv no 19</w:t>
      </w:r>
      <w:r w:rsidR="00602A78">
        <w:rPr>
          <w:rFonts w:ascii="Times New Roman" w:hAnsi="Times New Roman" w:cs="Times New Roman"/>
          <w:sz w:val="24"/>
          <w:szCs w:val="24"/>
        </w:rPr>
        <w:t>-</w:t>
      </w:r>
      <w:r>
        <w:rPr>
          <w:rFonts w:ascii="Times New Roman" w:hAnsi="Times New Roman" w:cs="Times New Roman"/>
          <w:sz w:val="24"/>
          <w:szCs w:val="24"/>
        </w:rPr>
        <w:t>40 sitieniem vien</w:t>
      </w:r>
      <w:r w:rsidRPr="004B0228">
        <w:rPr>
          <w:rFonts w:ascii="Times New Roman" w:hAnsi="Times New Roman" w:cs="Times New Roman"/>
          <w:sz w:val="24"/>
          <w:szCs w:val="24"/>
        </w:rPr>
        <w:t>mē</w:t>
      </w:r>
      <w:r>
        <w:rPr>
          <w:rFonts w:ascii="Times New Roman" w:hAnsi="Times New Roman" w:cs="Times New Roman"/>
          <w:sz w:val="24"/>
          <w:szCs w:val="24"/>
        </w:rPr>
        <w:t xml:space="preserve">rīgā ritmā ar ātrumu apmēram 20 </w:t>
      </w:r>
      <w:r w:rsidRPr="004B0228">
        <w:rPr>
          <w:rFonts w:ascii="Times New Roman" w:hAnsi="Times New Roman" w:cs="Times New Roman"/>
          <w:sz w:val="24"/>
          <w:szCs w:val="24"/>
        </w:rPr>
        <w:t>sitien</w:t>
      </w:r>
      <w:r>
        <w:rPr>
          <w:rFonts w:ascii="Times New Roman" w:hAnsi="Times New Roman" w:cs="Times New Roman"/>
          <w:sz w:val="24"/>
          <w:szCs w:val="24"/>
        </w:rPr>
        <w:t>u sekundē (</w:t>
      </w:r>
      <w:proofErr w:type="spellStart"/>
      <w:r>
        <w:rPr>
          <w:rFonts w:ascii="Times New Roman" w:hAnsi="Times New Roman" w:cs="Times New Roman"/>
          <w:sz w:val="24"/>
          <w:szCs w:val="24"/>
        </w:rPr>
        <w:t>Winkler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xml:space="preserve">. 1995; </w:t>
      </w:r>
      <w:proofErr w:type="spellStart"/>
      <w:r w:rsidRPr="004B0228">
        <w:rPr>
          <w:rFonts w:ascii="Times New Roman" w:hAnsi="Times New Roman" w:cs="Times New Roman"/>
          <w:sz w:val="24"/>
          <w:szCs w:val="24"/>
        </w:rPr>
        <w:t>BWPi</w:t>
      </w:r>
      <w:proofErr w:type="spellEnd"/>
      <w:r w:rsidRPr="004B0228">
        <w:rPr>
          <w:rFonts w:ascii="Times New Roman" w:hAnsi="Times New Roman" w:cs="Times New Roman"/>
          <w:sz w:val="24"/>
          <w:szCs w:val="24"/>
        </w:rPr>
        <w:t xml:space="preserve"> 2.0; </w:t>
      </w:r>
      <w:proofErr w:type="spellStart"/>
      <w:r w:rsidRPr="004B0228">
        <w:rPr>
          <w:rFonts w:ascii="Times New Roman" w:hAnsi="Times New Roman" w:cs="Times New Roman"/>
          <w:sz w:val="24"/>
          <w:szCs w:val="24"/>
        </w:rPr>
        <w:t>Bergmann</w:t>
      </w:r>
      <w:proofErr w:type="spellEnd"/>
      <w:r w:rsidRPr="004B0228">
        <w:rPr>
          <w:rFonts w:ascii="Times New Roman" w:hAnsi="Times New Roman" w:cs="Times New Roman"/>
          <w:sz w:val="24"/>
          <w:szCs w:val="24"/>
        </w:rPr>
        <w:t xml:space="preserve"> </w:t>
      </w:r>
      <w:proofErr w:type="spellStart"/>
      <w:r w:rsidRPr="004B0228">
        <w:rPr>
          <w:rFonts w:ascii="Times New Roman" w:hAnsi="Times New Roman" w:cs="Times New Roman"/>
          <w:sz w:val="24"/>
          <w:szCs w:val="24"/>
        </w:rPr>
        <w:t>et</w:t>
      </w:r>
      <w:proofErr w:type="spellEnd"/>
      <w:r w:rsidRPr="004B0228">
        <w:rPr>
          <w:rFonts w:ascii="Times New Roman" w:hAnsi="Times New Roman" w:cs="Times New Roman"/>
          <w:sz w:val="24"/>
          <w:szCs w:val="24"/>
        </w:rPr>
        <w:t xml:space="preserve"> </w:t>
      </w:r>
      <w:proofErr w:type="spellStart"/>
      <w:r w:rsidRPr="004B0228">
        <w:rPr>
          <w:rFonts w:ascii="Times New Roman" w:hAnsi="Times New Roman" w:cs="Times New Roman"/>
          <w:sz w:val="24"/>
          <w:szCs w:val="24"/>
        </w:rPr>
        <w:t>al</w:t>
      </w:r>
      <w:proofErr w:type="spellEnd"/>
      <w:r w:rsidRPr="004B0228">
        <w:rPr>
          <w:rFonts w:ascii="Times New Roman" w:hAnsi="Times New Roman" w:cs="Times New Roman"/>
          <w:sz w:val="24"/>
          <w:szCs w:val="24"/>
        </w:rPr>
        <w:t>. 2008</w:t>
      </w:r>
      <w:r>
        <w:rPr>
          <w:rFonts w:ascii="Times New Roman" w:hAnsi="Times New Roman" w:cs="Times New Roman"/>
          <w:sz w:val="24"/>
          <w:szCs w:val="24"/>
        </w:rPr>
        <w:t xml:space="preserve"> </w:t>
      </w:r>
      <w:proofErr w:type="spellStart"/>
      <w:r>
        <w:rPr>
          <w:rFonts w:ascii="Times New Roman" w:hAnsi="Times New Roman" w:cs="Times New Roman"/>
          <w:sz w:val="24"/>
          <w:szCs w:val="24"/>
        </w:rPr>
        <w:t>cit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pēc Račinskis 2016</w:t>
      </w:r>
      <w:proofErr w:type="gramEnd"/>
      <w:r w:rsidRPr="004B0228">
        <w:rPr>
          <w:rFonts w:ascii="Times New Roman" w:hAnsi="Times New Roman" w:cs="Times New Roman"/>
          <w:sz w:val="24"/>
          <w:szCs w:val="24"/>
        </w:rPr>
        <w:t>).</w:t>
      </w:r>
    </w:p>
    <w:p w14:paraId="17C4639D" w14:textId="77777777" w:rsidR="00D44B80" w:rsidRDefault="00D44B80" w:rsidP="00156B18">
      <w:pPr>
        <w:spacing w:before="160" w:after="0"/>
        <w:jc w:val="both"/>
        <w:rPr>
          <w:rFonts w:ascii="Times New Roman" w:hAnsi="Times New Roman" w:cs="Times New Roman"/>
          <w:sz w:val="24"/>
          <w:szCs w:val="24"/>
        </w:rPr>
      </w:pPr>
      <w:r w:rsidRPr="00F30088">
        <w:rPr>
          <w:rFonts w:ascii="Times New Roman" w:hAnsi="Times New Roman" w:cs="Times New Roman"/>
          <w:sz w:val="24"/>
          <w:szCs w:val="24"/>
        </w:rPr>
        <w:t>Sitieni i</w:t>
      </w:r>
      <w:r>
        <w:rPr>
          <w:rFonts w:ascii="Times New Roman" w:hAnsi="Times New Roman" w:cs="Times New Roman"/>
          <w:sz w:val="24"/>
          <w:szCs w:val="24"/>
        </w:rPr>
        <w:t xml:space="preserve">r spēcīgi un skaļi. Ierakstītie </w:t>
      </w:r>
      <w:r w:rsidRPr="00F30088">
        <w:rPr>
          <w:rFonts w:ascii="Times New Roman" w:hAnsi="Times New Roman" w:cs="Times New Roman"/>
          <w:sz w:val="24"/>
          <w:szCs w:val="24"/>
        </w:rPr>
        <w:t>para</w:t>
      </w:r>
      <w:r>
        <w:rPr>
          <w:rFonts w:ascii="Times New Roman" w:hAnsi="Times New Roman" w:cs="Times New Roman"/>
          <w:sz w:val="24"/>
          <w:szCs w:val="24"/>
        </w:rPr>
        <w:t xml:space="preserve">ugi ir dobji, ar izteikti zemām </w:t>
      </w:r>
      <w:proofErr w:type="spellStart"/>
      <w:r>
        <w:rPr>
          <w:rFonts w:ascii="Times New Roman" w:hAnsi="Times New Roman" w:cs="Times New Roman"/>
          <w:sz w:val="24"/>
          <w:szCs w:val="24"/>
        </w:rPr>
        <w:t>pamatfrekvencēm</w:t>
      </w:r>
      <w:proofErr w:type="spellEnd"/>
      <w:r>
        <w:rPr>
          <w:rFonts w:ascii="Times New Roman" w:hAnsi="Times New Roman" w:cs="Times New Roman"/>
          <w:sz w:val="24"/>
          <w:szCs w:val="24"/>
        </w:rPr>
        <w:t xml:space="preserve"> (ap 500 Hz) un </w:t>
      </w:r>
      <w:r w:rsidRPr="00F30088">
        <w:rPr>
          <w:rFonts w:ascii="Times New Roman" w:hAnsi="Times New Roman" w:cs="Times New Roman"/>
          <w:sz w:val="24"/>
          <w:szCs w:val="24"/>
        </w:rPr>
        <w:t>pē</w:t>
      </w:r>
      <w:r>
        <w:rPr>
          <w:rFonts w:ascii="Times New Roman" w:hAnsi="Times New Roman" w:cs="Times New Roman"/>
          <w:sz w:val="24"/>
          <w:szCs w:val="24"/>
        </w:rPr>
        <w:t>c skaņas rakstura atgādina mel</w:t>
      </w:r>
      <w:r w:rsidRPr="00F30088">
        <w:rPr>
          <w:rFonts w:ascii="Times New Roman" w:hAnsi="Times New Roman" w:cs="Times New Roman"/>
          <w:sz w:val="24"/>
          <w:szCs w:val="24"/>
        </w:rPr>
        <w:t>nā</w:t>
      </w:r>
      <w:r>
        <w:rPr>
          <w:rFonts w:ascii="Times New Roman" w:hAnsi="Times New Roman" w:cs="Times New Roman"/>
          <w:sz w:val="24"/>
          <w:szCs w:val="24"/>
        </w:rPr>
        <w:t xml:space="preserve">s dzilnas vai trīspirkstu dzeņa </w:t>
      </w:r>
      <w:r w:rsidRPr="00F30088">
        <w:rPr>
          <w:rFonts w:ascii="Times New Roman" w:hAnsi="Times New Roman" w:cs="Times New Roman"/>
          <w:sz w:val="24"/>
          <w:szCs w:val="24"/>
        </w:rPr>
        <w:t>bungošanu. Siti</w:t>
      </w:r>
      <w:r>
        <w:rPr>
          <w:rFonts w:ascii="Times New Roman" w:hAnsi="Times New Roman" w:cs="Times New Roman"/>
          <w:sz w:val="24"/>
          <w:szCs w:val="24"/>
        </w:rPr>
        <w:t xml:space="preserve">enu ritms ir pilnīgi </w:t>
      </w:r>
      <w:r w:rsidRPr="00F30088">
        <w:rPr>
          <w:rFonts w:ascii="Times New Roman" w:hAnsi="Times New Roman" w:cs="Times New Roman"/>
          <w:sz w:val="24"/>
          <w:szCs w:val="24"/>
        </w:rPr>
        <w:t>vienmērīgs</w:t>
      </w:r>
      <w:r>
        <w:rPr>
          <w:rFonts w:ascii="Times New Roman" w:hAnsi="Times New Roman" w:cs="Times New Roman"/>
          <w:sz w:val="24"/>
          <w:szCs w:val="24"/>
        </w:rPr>
        <w:t>,</w:t>
      </w:r>
      <w:r w:rsidRPr="00F30088">
        <w:rPr>
          <w:rFonts w:ascii="Times New Roman" w:hAnsi="Times New Roman" w:cs="Times New Roman"/>
          <w:sz w:val="24"/>
          <w:szCs w:val="24"/>
        </w:rPr>
        <w:t xml:space="preserve"> </w:t>
      </w:r>
      <w:r>
        <w:rPr>
          <w:rFonts w:ascii="Times New Roman" w:hAnsi="Times New Roman" w:cs="Times New Roman"/>
          <w:sz w:val="24"/>
          <w:szCs w:val="24"/>
        </w:rPr>
        <w:t xml:space="preserve">un </w:t>
      </w:r>
      <w:r w:rsidRPr="00F30088">
        <w:rPr>
          <w:rFonts w:ascii="Times New Roman" w:hAnsi="Times New Roman" w:cs="Times New Roman"/>
          <w:sz w:val="24"/>
          <w:szCs w:val="24"/>
        </w:rPr>
        <w:t>arī skaļ</w:t>
      </w:r>
      <w:r>
        <w:rPr>
          <w:rFonts w:ascii="Times New Roman" w:hAnsi="Times New Roman" w:cs="Times New Roman"/>
          <w:sz w:val="24"/>
          <w:szCs w:val="24"/>
        </w:rPr>
        <w:t xml:space="preserve">ums parasti ir viscaur līdzīgs, </w:t>
      </w:r>
      <w:r w:rsidRPr="00F30088">
        <w:rPr>
          <w:rFonts w:ascii="Times New Roman" w:hAnsi="Times New Roman" w:cs="Times New Roman"/>
          <w:sz w:val="24"/>
          <w:szCs w:val="24"/>
        </w:rPr>
        <w:t>sāko</w:t>
      </w:r>
      <w:r>
        <w:rPr>
          <w:rFonts w:ascii="Times New Roman" w:hAnsi="Times New Roman" w:cs="Times New Roman"/>
          <w:sz w:val="24"/>
          <w:szCs w:val="24"/>
        </w:rPr>
        <w:t>t ar pirmo tarkšķa sitienu</w:t>
      </w:r>
      <w:r w:rsidRPr="00F30088">
        <w:rPr>
          <w:rFonts w:ascii="Times New Roman" w:hAnsi="Times New Roman" w:cs="Times New Roman"/>
          <w:sz w:val="24"/>
          <w:szCs w:val="24"/>
        </w:rPr>
        <w:t>.</w:t>
      </w:r>
    </w:p>
    <w:p w14:paraId="642E3E3F" w14:textId="77777777" w:rsidR="00D44B80" w:rsidRDefault="00D44B80" w:rsidP="00156B18">
      <w:pPr>
        <w:spacing w:before="160" w:after="0"/>
        <w:jc w:val="both"/>
        <w:rPr>
          <w:rFonts w:ascii="Times New Roman" w:hAnsi="Times New Roman" w:cs="Times New Roman"/>
          <w:sz w:val="24"/>
          <w:szCs w:val="24"/>
        </w:rPr>
      </w:pPr>
      <w:r w:rsidRPr="00F30088">
        <w:rPr>
          <w:rFonts w:ascii="Times New Roman" w:hAnsi="Times New Roman" w:cs="Times New Roman"/>
          <w:sz w:val="24"/>
          <w:szCs w:val="24"/>
        </w:rPr>
        <w:t>Pel</w:t>
      </w:r>
      <w:r>
        <w:rPr>
          <w:rFonts w:ascii="Times New Roman" w:hAnsi="Times New Roman" w:cs="Times New Roman"/>
          <w:sz w:val="24"/>
          <w:szCs w:val="24"/>
        </w:rPr>
        <w:t xml:space="preserve">ēkās dzilnas bungošanas tarkšķi </w:t>
      </w:r>
      <w:r w:rsidRPr="00F30088">
        <w:rPr>
          <w:rFonts w:ascii="Times New Roman" w:hAnsi="Times New Roman" w:cs="Times New Roman"/>
          <w:sz w:val="24"/>
          <w:szCs w:val="24"/>
        </w:rPr>
        <w:t>ir vidēji</w:t>
      </w:r>
      <w:r>
        <w:rPr>
          <w:rFonts w:ascii="Times New Roman" w:hAnsi="Times New Roman" w:cs="Times New Roman"/>
          <w:sz w:val="24"/>
          <w:szCs w:val="24"/>
        </w:rPr>
        <w:t xml:space="preserve"> ilgi (līdzīgi trīspirkstu dze</w:t>
      </w:r>
      <w:r w:rsidRPr="00F30088">
        <w:rPr>
          <w:rFonts w:ascii="Times New Roman" w:hAnsi="Times New Roman" w:cs="Times New Roman"/>
          <w:sz w:val="24"/>
          <w:szCs w:val="24"/>
        </w:rPr>
        <w:t>nim) u</w:t>
      </w:r>
      <w:r>
        <w:rPr>
          <w:rFonts w:ascii="Times New Roman" w:hAnsi="Times New Roman" w:cs="Times New Roman"/>
          <w:sz w:val="24"/>
          <w:szCs w:val="24"/>
        </w:rPr>
        <w:t xml:space="preserve">n ļoti ātri (pēc sitienu skaita sekundē salīdzināmi ar dižraibā dzeņa bungošanas ātrumu). Tomēr </w:t>
      </w:r>
      <w:r w:rsidRPr="00F30088">
        <w:rPr>
          <w:rFonts w:ascii="Times New Roman" w:hAnsi="Times New Roman" w:cs="Times New Roman"/>
          <w:sz w:val="24"/>
          <w:szCs w:val="24"/>
        </w:rPr>
        <w:t>trīspir</w:t>
      </w:r>
      <w:r>
        <w:rPr>
          <w:rFonts w:ascii="Times New Roman" w:hAnsi="Times New Roman" w:cs="Times New Roman"/>
          <w:sz w:val="24"/>
          <w:szCs w:val="24"/>
        </w:rPr>
        <w:t>kstu dzeņa tarkšķi ir ievēroja</w:t>
      </w:r>
      <w:r w:rsidRPr="00F30088">
        <w:rPr>
          <w:rFonts w:ascii="Times New Roman" w:hAnsi="Times New Roman" w:cs="Times New Roman"/>
          <w:sz w:val="24"/>
          <w:szCs w:val="24"/>
        </w:rPr>
        <w:t>mi</w:t>
      </w:r>
      <w:r>
        <w:rPr>
          <w:rFonts w:ascii="Times New Roman" w:hAnsi="Times New Roman" w:cs="Times New Roman"/>
          <w:sz w:val="24"/>
          <w:szCs w:val="24"/>
        </w:rPr>
        <w:t xml:space="preserve"> gausāki – ar manāmi retinātiem </w:t>
      </w:r>
      <w:r w:rsidRPr="00F30088">
        <w:rPr>
          <w:rFonts w:ascii="Times New Roman" w:hAnsi="Times New Roman" w:cs="Times New Roman"/>
          <w:sz w:val="24"/>
          <w:szCs w:val="24"/>
        </w:rPr>
        <w:t>sitieniem – un atkārtojas biežāk</w:t>
      </w:r>
      <w:r>
        <w:rPr>
          <w:rFonts w:ascii="Times New Roman" w:hAnsi="Times New Roman" w:cs="Times New Roman"/>
          <w:sz w:val="24"/>
          <w:szCs w:val="24"/>
        </w:rPr>
        <w:t xml:space="preserve"> (Račinskis 2016)</w:t>
      </w:r>
      <w:r w:rsidRPr="00F30088">
        <w:rPr>
          <w:rFonts w:ascii="Times New Roman" w:hAnsi="Times New Roman" w:cs="Times New Roman"/>
          <w:sz w:val="24"/>
          <w:szCs w:val="24"/>
        </w:rPr>
        <w:t>.</w:t>
      </w:r>
    </w:p>
    <w:p w14:paraId="59AA8E8F" w14:textId="03E7D982" w:rsidR="00154810" w:rsidRPr="00031E0B" w:rsidRDefault="00154810" w:rsidP="00130A6C">
      <w:pPr>
        <w:pStyle w:val="Heading1"/>
      </w:pPr>
      <w:bookmarkStart w:id="19" w:name="_Toc57365932"/>
      <w:r w:rsidRPr="00031E0B">
        <w:lastRenderedPageBreak/>
        <w:t>Nepieciešamais aprīkojums</w:t>
      </w:r>
      <w:bookmarkEnd w:id="19"/>
    </w:p>
    <w:p w14:paraId="7F2BE50E" w14:textId="77777777" w:rsidR="00154810" w:rsidRPr="00AF770C" w:rsidRDefault="00AF770C" w:rsidP="00130A6C">
      <w:pPr>
        <w:pStyle w:val="Heading2"/>
      </w:pPr>
      <w:bookmarkStart w:id="20" w:name="_Toc57365933"/>
      <w:r>
        <w:t>Optika</w:t>
      </w:r>
      <w:bookmarkEnd w:id="20"/>
    </w:p>
    <w:p w14:paraId="4667F1F2" w14:textId="4FEC23F1" w:rsidR="00031E0B" w:rsidRDefault="00474858" w:rsidP="00156B18">
      <w:pPr>
        <w:widowControl w:val="0"/>
        <w:autoSpaceDE w:val="0"/>
        <w:autoSpaceDN w:val="0"/>
        <w:adjustRightInd w:val="0"/>
        <w:spacing w:after="0"/>
        <w:ind w:right="-6"/>
        <w:jc w:val="both"/>
        <w:rPr>
          <w:rFonts w:ascii="Times New Roman" w:eastAsia="Times New Roman" w:hAnsi="Times New Roman" w:cs="Times New Roman"/>
          <w:sz w:val="24"/>
          <w:szCs w:val="24"/>
          <w:lang w:eastAsia="lv-LV"/>
        </w:rPr>
      </w:pPr>
      <w:r w:rsidRPr="00B90221">
        <w:rPr>
          <w:rFonts w:ascii="Times New Roman" w:hAnsi="Times New Roman" w:cs="Times New Roman"/>
          <w:sz w:val="24"/>
          <w:szCs w:val="24"/>
        </w:rPr>
        <w:t>Obligāts instruments putnu uzskaišu veikšanai ir binoklis. Binokļa vēlamais palielinājums ir 10 reizes, bet pieļaujama arī binokļu lietošana, kuru palielinājums ir robežās no 8 līdz 12 reiz</w:t>
      </w:r>
      <w:r w:rsidR="00CE735B">
        <w:rPr>
          <w:rFonts w:ascii="Times New Roman" w:hAnsi="Times New Roman" w:cs="Times New Roman"/>
          <w:sz w:val="24"/>
          <w:szCs w:val="24"/>
        </w:rPr>
        <w:t>ēm. Mežā</w:t>
      </w:r>
      <w:r w:rsidRPr="00B90221">
        <w:rPr>
          <w:rFonts w:ascii="Times New Roman" w:hAnsi="Times New Roman" w:cs="Times New Roman"/>
          <w:sz w:val="24"/>
          <w:szCs w:val="24"/>
        </w:rPr>
        <w:t xml:space="preserve"> piemērotāki ir binokļi ar palielināj</w:t>
      </w:r>
      <w:r w:rsidR="00CE735B">
        <w:rPr>
          <w:rFonts w:ascii="Times New Roman" w:hAnsi="Times New Roman" w:cs="Times New Roman"/>
          <w:sz w:val="24"/>
          <w:szCs w:val="24"/>
        </w:rPr>
        <w:t>umu 8 līdz 10 reizes</w:t>
      </w:r>
      <w:r w:rsidRPr="00B90221">
        <w:rPr>
          <w:rFonts w:ascii="Times New Roman" w:hAnsi="Times New Roman" w:cs="Times New Roman"/>
          <w:sz w:val="24"/>
          <w:szCs w:val="24"/>
        </w:rPr>
        <w:t>. Binokļiem jābūt ar labu gaismas spēju, t.i., to ārējās lēcas diametram ir jābūt vismaz 3</w:t>
      </w:r>
      <w:r w:rsidR="00B90221">
        <w:rPr>
          <w:rFonts w:ascii="Times New Roman" w:hAnsi="Times New Roman" w:cs="Times New Roman"/>
          <w:sz w:val="24"/>
          <w:szCs w:val="24"/>
        </w:rPr>
        <w:t xml:space="preserve">0 mm (piemēram, 8×30 vai 10×50). </w:t>
      </w:r>
      <w:r w:rsidR="00B90221">
        <w:rPr>
          <w:rFonts w:ascii="Times New Roman" w:hAnsi="Times New Roman"/>
          <w:sz w:val="24"/>
          <w:szCs w:val="24"/>
        </w:rPr>
        <w:t xml:space="preserve">Visplašāk putnu novērošanā tiek izmantoti </w:t>
      </w:r>
      <w:r w:rsidR="00B90221" w:rsidRPr="008F6E55">
        <w:rPr>
          <w:rFonts w:ascii="Times New Roman" w:hAnsi="Times New Roman"/>
          <w:sz w:val="24"/>
          <w:szCs w:val="24"/>
        </w:rPr>
        <w:t xml:space="preserve">8x30, 8x40, 10x40 </w:t>
      </w:r>
      <w:r w:rsidR="00D60BE8">
        <w:rPr>
          <w:rFonts w:ascii="Times New Roman" w:hAnsi="Times New Roman"/>
          <w:sz w:val="24"/>
          <w:szCs w:val="24"/>
        </w:rPr>
        <w:t>un</w:t>
      </w:r>
      <w:r w:rsidR="00B90221" w:rsidRPr="008F6E55">
        <w:rPr>
          <w:rFonts w:ascii="Times New Roman" w:hAnsi="Times New Roman"/>
          <w:sz w:val="24"/>
          <w:szCs w:val="24"/>
        </w:rPr>
        <w:t xml:space="preserve"> 10x50</w:t>
      </w:r>
      <w:r w:rsidR="00B90221">
        <w:rPr>
          <w:rFonts w:ascii="Times New Roman" w:hAnsi="Times New Roman"/>
          <w:sz w:val="24"/>
          <w:szCs w:val="24"/>
        </w:rPr>
        <w:t xml:space="preserve"> binokļi (pirmais cipars apzīmē palielinājumu, otrs – lēcas diametru)</w:t>
      </w:r>
      <w:r w:rsidRPr="003959ED">
        <w:rPr>
          <w:rFonts w:ascii="Times New Roman" w:hAnsi="Times New Roman" w:cs="Times New Roman"/>
          <w:i/>
          <w:sz w:val="24"/>
          <w:szCs w:val="24"/>
        </w:rPr>
        <w:t xml:space="preserve"> </w:t>
      </w:r>
      <w:r>
        <w:rPr>
          <w:rFonts w:ascii="Times New Roman" w:eastAsia="Times New Roman" w:hAnsi="Times New Roman" w:cs="Times New Roman"/>
          <w:sz w:val="24"/>
          <w:szCs w:val="24"/>
          <w:lang w:eastAsia="lv-LV"/>
        </w:rPr>
        <w:t>(</w:t>
      </w:r>
      <w:proofErr w:type="spellStart"/>
      <w:r w:rsidR="001D66C7">
        <w:rPr>
          <w:rFonts w:ascii="Times New Roman" w:hAnsi="Times New Roman"/>
          <w:sz w:val="24"/>
          <w:szCs w:val="24"/>
        </w:rPr>
        <w:t>Lebuss</w:t>
      </w:r>
      <w:proofErr w:type="spellEnd"/>
      <w:r w:rsidR="00B90221" w:rsidRPr="00E72AF8">
        <w:rPr>
          <w:rFonts w:ascii="Times New Roman" w:hAnsi="Times New Roman"/>
          <w:sz w:val="24"/>
          <w:szCs w:val="24"/>
        </w:rPr>
        <w:t xml:space="preserve"> 2013</w:t>
      </w:r>
      <w:r w:rsidR="00B90221">
        <w:rPr>
          <w:rFonts w:ascii="Times New Roman" w:hAnsi="Times New Roman"/>
          <w:sz w:val="24"/>
          <w:szCs w:val="24"/>
        </w:rPr>
        <w:t xml:space="preserve">, </w:t>
      </w:r>
      <w:r>
        <w:rPr>
          <w:rFonts w:ascii="Times New Roman" w:eastAsia="Times New Roman" w:hAnsi="Times New Roman" w:cs="Times New Roman"/>
          <w:sz w:val="24"/>
          <w:szCs w:val="24"/>
          <w:lang w:eastAsia="lv-LV"/>
        </w:rPr>
        <w:t>Auniņš 2018)</w:t>
      </w:r>
      <w:r w:rsidR="00B90221">
        <w:rPr>
          <w:rFonts w:ascii="Times New Roman" w:eastAsia="Times New Roman" w:hAnsi="Times New Roman" w:cs="Times New Roman"/>
          <w:sz w:val="24"/>
          <w:szCs w:val="24"/>
          <w:lang w:eastAsia="lv-LV"/>
        </w:rPr>
        <w:t>.</w:t>
      </w:r>
    </w:p>
    <w:p w14:paraId="1CB9A416" w14:textId="77777777" w:rsidR="00154810" w:rsidRPr="00AF770C" w:rsidRDefault="00154810" w:rsidP="00156B18">
      <w:pPr>
        <w:pStyle w:val="Heading2"/>
        <w:jc w:val="both"/>
      </w:pPr>
      <w:bookmarkStart w:id="21" w:name="_Toc57365934"/>
      <w:r w:rsidRPr="00AF770C">
        <w:t>GPS</w:t>
      </w:r>
      <w:bookmarkEnd w:id="21"/>
      <w:r w:rsidRPr="00AF770C">
        <w:t xml:space="preserve"> </w:t>
      </w:r>
    </w:p>
    <w:p w14:paraId="33458302" w14:textId="66B859FB" w:rsidR="00BF1D91" w:rsidRPr="00CE735B" w:rsidRDefault="00987586" w:rsidP="00156B18">
      <w:pPr>
        <w:spacing w:before="160" w:after="0"/>
        <w:jc w:val="both"/>
        <w:rPr>
          <w:rFonts w:ascii="Times New Roman" w:hAnsi="Times New Roman"/>
          <w:sz w:val="24"/>
          <w:szCs w:val="24"/>
        </w:rPr>
      </w:pPr>
      <w:r>
        <w:rPr>
          <w:rFonts w:ascii="Times New Roman" w:hAnsi="Times New Roman"/>
          <w:sz w:val="24"/>
          <w:szCs w:val="24"/>
        </w:rPr>
        <w:t xml:space="preserve">Gan orientācijai, gan novērojumu kartēšanai ieteicams izmantot GPS (Globālās Pozicionēšanās sistēmas) aparātu. </w:t>
      </w:r>
      <w:r w:rsidR="00CE735B">
        <w:rPr>
          <w:rFonts w:ascii="Times New Roman" w:hAnsi="Times New Roman"/>
          <w:sz w:val="24"/>
          <w:szCs w:val="24"/>
        </w:rPr>
        <w:t>Ja izmanto</w:t>
      </w:r>
      <w:r w:rsidR="00B5578B">
        <w:rPr>
          <w:rFonts w:ascii="Times New Roman" w:hAnsi="Times New Roman"/>
          <w:sz w:val="24"/>
          <w:szCs w:val="24"/>
        </w:rPr>
        <w:t xml:space="preserve"> jaunākās pa</w:t>
      </w:r>
      <w:r w:rsidR="00CE735B">
        <w:rPr>
          <w:rFonts w:ascii="Times New Roman" w:hAnsi="Times New Roman"/>
          <w:sz w:val="24"/>
          <w:szCs w:val="24"/>
        </w:rPr>
        <w:t>audzes GPS uztveršanas ierīci</w:t>
      </w:r>
      <w:r w:rsidR="0099525E">
        <w:rPr>
          <w:rFonts w:ascii="Times New Roman" w:hAnsi="Times New Roman"/>
          <w:sz w:val="24"/>
          <w:szCs w:val="24"/>
        </w:rPr>
        <w:t>, kura</w:t>
      </w:r>
      <w:r w:rsidR="00B5578B">
        <w:rPr>
          <w:rFonts w:ascii="Times New Roman" w:hAnsi="Times New Roman"/>
          <w:sz w:val="24"/>
          <w:szCs w:val="24"/>
        </w:rPr>
        <w:t xml:space="preserve"> pieļauj novērojumu attālinātu k</w:t>
      </w:r>
      <w:r w:rsidR="00CE735B">
        <w:rPr>
          <w:rFonts w:ascii="Times New Roman" w:hAnsi="Times New Roman"/>
          <w:sz w:val="24"/>
          <w:szCs w:val="24"/>
        </w:rPr>
        <w:t>artēšanu,</w:t>
      </w:r>
      <w:r w:rsidR="00B5578B">
        <w:rPr>
          <w:rFonts w:ascii="Times New Roman" w:hAnsi="Times New Roman"/>
          <w:sz w:val="24"/>
          <w:szCs w:val="24"/>
        </w:rPr>
        <w:t xml:space="preserve"> ierīcē tiek ielādēts uzskaitei atbilstošais uzskaišu punktu, maršrutu un/vai poligonu</w:t>
      </w:r>
      <w:proofErr w:type="gramStart"/>
      <w:r w:rsidR="00B5578B">
        <w:rPr>
          <w:rFonts w:ascii="Times New Roman" w:hAnsi="Times New Roman"/>
          <w:sz w:val="24"/>
          <w:szCs w:val="24"/>
        </w:rPr>
        <w:t xml:space="preserve"> </w:t>
      </w:r>
      <w:r w:rsidR="00B5578B" w:rsidRPr="00237103">
        <w:rPr>
          <w:rFonts w:ascii="Times New Roman" w:hAnsi="Times New Roman"/>
          <w:i/>
          <w:sz w:val="24"/>
          <w:szCs w:val="24"/>
        </w:rPr>
        <w:t>.</w:t>
      </w:r>
      <w:proofErr w:type="spellStart"/>
      <w:proofErr w:type="gramEnd"/>
      <w:r w:rsidR="00B5578B" w:rsidRPr="00237103">
        <w:rPr>
          <w:rFonts w:ascii="Times New Roman" w:hAnsi="Times New Roman"/>
          <w:i/>
          <w:sz w:val="24"/>
          <w:szCs w:val="24"/>
        </w:rPr>
        <w:t>shp</w:t>
      </w:r>
      <w:proofErr w:type="spellEnd"/>
      <w:r w:rsidR="00B5578B">
        <w:rPr>
          <w:rFonts w:ascii="Times New Roman" w:hAnsi="Times New Roman"/>
          <w:sz w:val="24"/>
          <w:szCs w:val="24"/>
        </w:rPr>
        <w:t xml:space="preserve"> failu slānis </w:t>
      </w:r>
      <w:r w:rsidR="00CE735B">
        <w:rPr>
          <w:rFonts w:ascii="Times New Roman" w:hAnsi="Times New Roman"/>
          <w:sz w:val="24"/>
          <w:szCs w:val="24"/>
        </w:rPr>
        <w:t xml:space="preserve">un </w:t>
      </w:r>
      <w:proofErr w:type="spellStart"/>
      <w:r w:rsidR="00CE735B">
        <w:rPr>
          <w:rFonts w:ascii="Times New Roman" w:hAnsi="Times New Roman"/>
          <w:sz w:val="24"/>
          <w:szCs w:val="24"/>
        </w:rPr>
        <w:t>ortofotokarte</w:t>
      </w:r>
      <w:proofErr w:type="spellEnd"/>
      <w:r w:rsidR="00CE735B">
        <w:rPr>
          <w:rFonts w:ascii="Times New Roman" w:hAnsi="Times New Roman"/>
          <w:sz w:val="24"/>
          <w:szCs w:val="24"/>
        </w:rPr>
        <w:t>, kas</w:t>
      </w:r>
      <w:r w:rsidR="00B5578B">
        <w:rPr>
          <w:rFonts w:ascii="Times New Roman" w:hAnsi="Times New Roman"/>
          <w:sz w:val="24"/>
          <w:szCs w:val="24"/>
        </w:rPr>
        <w:t xml:space="preserve"> tiek izmantota par kartēšanas pam</w:t>
      </w:r>
      <w:r w:rsidR="001D66C7">
        <w:rPr>
          <w:rFonts w:ascii="Times New Roman" w:hAnsi="Times New Roman"/>
          <w:sz w:val="24"/>
          <w:szCs w:val="24"/>
        </w:rPr>
        <w:t>atni.</w:t>
      </w:r>
    </w:p>
    <w:p w14:paraId="2246B130" w14:textId="77777777" w:rsidR="00275D84" w:rsidRPr="00171B98" w:rsidRDefault="00275D84" w:rsidP="00275D84">
      <w:pPr>
        <w:pStyle w:val="Heading2"/>
      </w:pPr>
      <w:bookmarkStart w:id="22" w:name="_Toc57365935"/>
      <w:r w:rsidRPr="00171B98">
        <w:t>Atskaņošanas ieraksti un iekārtas</w:t>
      </w:r>
      <w:bookmarkEnd w:id="22"/>
    </w:p>
    <w:p w14:paraId="0D08506A" w14:textId="44EC2935" w:rsidR="00275D84" w:rsidRDefault="00275D84" w:rsidP="00156B18">
      <w:pPr>
        <w:jc w:val="both"/>
        <w:rPr>
          <w:rFonts w:ascii="Times New Roman" w:hAnsi="Times New Roman" w:cs="Times New Roman"/>
          <w:sz w:val="24"/>
          <w:szCs w:val="24"/>
        </w:rPr>
      </w:pPr>
      <w:r>
        <w:rPr>
          <w:rFonts w:ascii="Times New Roman" w:hAnsi="Times New Roman" w:cs="Times New Roman"/>
          <w:sz w:val="24"/>
          <w:szCs w:val="24"/>
        </w:rPr>
        <w:t>Dzeņu provocēšanai var izmantot dažā</w:t>
      </w:r>
      <w:r w:rsidR="00947E81">
        <w:rPr>
          <w:rFonts w:ascii="Times New Roman" w:hAnsi="Times New Roman" w:cs="Times New Roman"/>
          <w:sz w:val="24"/>
          <w:szCs w:val="24"/>
        </w:rPr>
        <w:t>das atskaņošanas iekārtas. P</w:t>
      </w:r>
      <w:r>
        <w:rPr>
          <w:rFonts w:ascii="Times New Roman" w:hAnsi="Times New Roman" w:cs="Times New Roman"/>
          <w:sz w:val="24"/>
          <w:szCs w:val="24"/>
        </w:rPr>
        <w:t>lānojot maršrutus apsekojamā poligonā vai paraugl</w:t>
      </w:r>
      <w:r w:rsidR="00947E81">
        <w:rPr>
          <w:rFonts w:ascii="Times New Roman" w:hAnsi="Times New Roman" w:cs="Times New Roman"/>
          <w:sz w:val="24"/>
          <w:szCs w:val="24"/>
        </w:rPr>
        <w:t>aukumā,</w:t>
      </w:r>
      <w:r>
        <w:rPr>
          <w:rFonts w:ascii="Times New Roman" w:hAnsi="Times New Roman" w:cs="Times New Roman"/>
          <w:sz w:val="24"/>
          <w:szCs w:val="24"/>
        </w:rPr>
        <w:t xml:space="preserve"> jāņem vērā skaņas stiprums. Ļoti svarīgi ir izmantot kvalitatīvus ierakstus. Var izmantot ierakstus, kas pieejami portālā </w:t>
      </w:r>
      <w:proofErr w:type="spellStart"/>
      <w:r>
        <w:rPr>
          <w:rFonts w:ascii="Times New Roman" w:hAnsi="Times New Roman" w:cs="Times New Roman"/>
          <w:sz w:val="24"/>
          <w:szCs w:val="24"/>
        </w:rPr>
        <w:t>putni.lv</w:t>
      </w:r>
      <w:proofErr w:type="spellEnd"/>
      <w:r>
        <w:rPr>
          <w:rFonts w:ascii="Times New Roman" w:hAnsi="Times New Roman" w:cs="Times New Roman"/>
          <w:sz w:val="24"/>
          <w:szCs w:val="24"/>
        </w:rPr>
        <w:t xml:space="preserve">. Ja tiek izmantoti ieraksti no portāla </w:t>
      </w:r>
      <w:proofErr w:type="spellStart"/>
      <w:r w:rsidRPr="00D71D94">
        <w:rPr>
          <w:rFonts w:ascii="Times New Roman" w:hAnsi="Times New Roman" w:cs="Times New Roman"/>
          <w:i/>
          <w:sz w:val="24"/>
          <w:szCs w:val="24"/>
        </w:rPr>
        <w:t>xeno-canto.org</w:t>
      </w:r>
      <w:r w:rsidRPr="00F841E3">
        <w:rPr>
          <w:rFonts w:ascii="Times New Roman" w:hAnsi="Times New Roman" w:cs="Times New Roman"/>
          <w:sz w:val="24"/>
          <w:szCs w:val="24"/>
        </w:rPr>
        <w:t>,</w:t>
      </w:r>
      <w:proofErr w:type="spellEnd"/>
      <w:r w:rsidRPr="00F841E3">
        <w:rPr>
          <w:rFonts w:ascii="Times New Roman" w:hAnsi="Times New Roman" w:cs="Times New Roman"/>
          <w:sz w:val="24"/>
          <w:szCs w:val="24"/>
        </w:rPr>
        <w:t xml:space="preserve"> </w:t>
      </w:r>
      <w:r>
        <w:rPr>
          <w:rFonts w:ascii="Times New Roman" w:hAnsi="Times New Roman" w:cs="Times New Roman"/>
          <w:sz w:val="24"/>
          <w:szCs w:val="24"/>
        </w:rPr>
        <w:t>tad jāizvēlas tādi, kas veikti iespējami tuvāk Latvijai. Svarīgi, lai atskaņošanas iekārtai būtu pietiekams frekvenču diapazons un tā nekropļotu skaņu. Nedrīkst izmantot ļ</w:t>
      </w:r>
      <w:r w:rsidR="00947E81">
        <w:rPr>
          <w:rFonts w:ascii="Times New Roman" w:hAnsi="Times New Roman" w:cs="Times New Roman"/>
          <w:sz w:val="24"/>
          <w:szCs w:val="24"/>
        </w:rPr>
        <w:t>oti jaudīgus atskaņotājus, kas</w:t>
      </w:r>
      <w:r>
        <w:rPr>
          <w:rFonts w:ascii="Times New Roman" w:hAnsi="Times New Roman" w:cs="Times New Roman"/>
          <w:sz w:val="24"/>
          <w:szCs w:val="24"/>
        </w:rPr>
        <w:t xml:space="preserve"> var a</w:t>
      </w:r>
      <w:r w:rsidR="00947E81">
        <w:rPr>
          <w:rFonts w:ascii="Times New Roman" w:hAnsi="Times New Roman" w:cs="Times New Roman"/>
          <w:sz w:val="24"/>
          <w:szCs w:val="24"/>
        </w:rPr>
        <w:t>tsaukt dz</w:t>
      </w:r>
      <w:r w:rsidR="00CE735B">
        <w:rPr>
          <w:rFonts w:ascii="Times New Roman" w:hAnsi="Times New Roman" w:cs="Times New Roman"/>
          <w:sz w:val="24"/>
          <w:szCs w:val="24"/>
        </w:rPr>
        <w:t>eņus no liela attāluma</w:t>
      </w:r>
      <w:r w:rsidR="00947E81">
        <w:rPr>
          <w:rFonts w:ascii="Times New Roman" w:hAnsi="Times New Roman" w:cs="Times New Roman"/>
          <w:sz w:val="24"/>
          <w:szCs w:val="24"/>
        </w:rPr>
        <w:t>.</w:t>
      </w:r>
    </w:p>
    <w:p w14:paraId="13019B0C" w14:textId="06498133" w:rsidR="00275D84" w:rsidRDefault="00CE735B" w:rsidP="00156B18">
      <w:pPr>
        <w:spacing w:after="0" w:line="240" w:lineRule="auto"/>
        <w:jc w:val="both"/>
        <w:rPr>
          <w:rFonts w:ascii="Times New Roman" w:hAnsi="Times New Roman"/>
          <w:sz w:val="24"/>
          <w:szCs w:val="24"/>
        </w:rPr>
      </w:pPr>
      <w:r>
        <w:rPr>
          <w:rFonts w:ascii="Times New Roman" w:hAnsi="Times New Roman"/>
          <w:sz w:val="24"/>
          <w:szCs w:val="24"/>
        </w:rPr>
        <w:t xml:space="preserve">Attiecībā uz atskaņošanas tehnikas parametriem, var izmantot </w:t>
      </w:r>
      <w:proofErr w:type="spellStart"/>
      <w:proofErr w:type="gramStart"/>
      <w:r w:rsidR="00275D84" w:rsidRPr="00602A78">
        <w:rPr>
          <w:rFonts w:ascii="Times New Roman" w:hAnsi="Times New Roman"/>
          <w:i/>
          <w:sz w:val="24"/>
          <w:szCs w:val="24"/>
        </w:rPr>
        <w:t>Natura</w:t>
      </w:r>
      <w:proofErr w:type="spellEnd"/>
      <w:proofErr w:type="gramEnd"/>
      <w:r w:rsidR="00275D84" w:rsidRPr="00602A78">
        <w:rPr>
          <w:rFonts w:ascii="Times New Roman" w:hAnsi="Times New Roman"/>
          <w:i/>
          <w:sz w:val="24"/>
          <w:szCs w:val="24"/>
        </w:rPr>
        <w:t xml:space="preserve"> 2000</w:t>
      </w:r>
      <w:r w:rsidR="00275D84">
        <w:rPr>
          <w:rFonts w:ascii="Times New Roman" w:hAnsi="Times New Roman"/>
          <w:sz w:val="24"/>
          <w:szCs w:val="24"/>
        </w:rPr>
        <w:t xml:space="preserve"> vietu monitoringā </w:t>
      </w:r>
      <w:r>
        <w:rPr>
          <w:rFonts w:ascii="Times New Roman" w:hAnsi="Times New Roman"/>
          <w:sz w:val="24"/>
          <w:szCs w:val="24"/>
        </w:rPr>
        <w:t>(</w:t>
      </w:r>
      <w:proofErr w:type="spellStart"/>
      <w:r>
        <w:rPr>
          <w:rFonts w:ascii="Times New Roman" w:hAnsi="Times New Roman"/>
          <w:sz w:val="24"/>
          <w:szCs w:val="24"/>
        </w:rPr>
        <w:t>Lebuss</w:t>
      </w:r>
      <w:proofErr w:type="spellEnd"/>
      <w:r w:rsidR="00282B5E">
        <w:rPr>
          <w:rFonts w:ascii="Times New Roman" w:hAnsi="Times New Roman"/>
          <w:sz w:val="24"/>
          <w:szCs w:val="24"/>
        </w:rPr>
        <w:t xml:space="preserve"> 2013</w:t>
      </w:r>
      <w:r w:rsidR="00750697" w:rsidRPr="00282B5E">
        <w:rPr>
          <w:rFonts w:ascii="Times New Roman" w:hAnsi="Times New Roman"/>
          <w:sz w:val="24"/>
          <w:szCs w:val="24"/>
        </w:rPr>
        <w:t>)</w:t>
      </w:r>
      <w:r w:rsidR="00750697">
        <w:rPr>
          <w:rFonts w:ascii="Times New Roman" w:hAnsi="Times New Roman"/>
          <w:color w:val="FF0000"/>
          <w:sz w:val="24"/>
          <w:szCs w:val="24"/>
        </w:rPr>
        <w:t xml:space="preserve"> </w:t>
      </w:r>
      <w:r>
        <w:rPr>
          <w:rFonts w:ascii="Times New Roman" w:hAnsi="Times New Roman"/>
          <w:sz w:val="24"/>
          <w:szCs w:val="24"/>
        </w:rPr>
        <w:t>ieteikto</w:t>
      </w:r>
      <w:r w:rsidR="00275D84">
        <w:rPr>
          <w:rFonts w:ascii="Times New Roman" w:hAnsi="Times New Roman"/>
          <w:sz w:val="24"/>
          <w:szCs w:val="24"/>
        </w:rPr>
        <w:t>:</w:t>
      </w:r>
    </w:p>
    <w:p w14:paraId="3FA5D91A" w14:textId="77777777" w:rsidR="00275D84" w:rsidRDefault="00275D84" w:rsidP="00156B18">
      <w:pPr>
        <w:numPr>
          <w:ilvl w:val="0"/>
          <w:numId w:val="20"/>
        </w:numPr>
        <w:spacing w:before="160" w:after="0"/>
        <w:ind w:left="425" w:hanging="357"/>
        <w:jc w:val="both"/>
        <w:rPr>
          <w:rFonts w:ascii="Times New Roman" w:hAnsi="Times New Roman"/>
          <w:sz w:val="24"/>
          <w:szCs w:val="24"/>
        </w:rPr>
      </w:pPr>
      <w:r>
        <w:rPr>
          <w:rFonts w:ascii="Times New Roman" w:hAnsi="Times New Roman"/>
          <w:sz w:val="24"/>
          <w:szCs w:val="24"/>
        </w:rPr>
        <w:t xml:space="preserve">Datu nesējā ir ielādējami vismaz 1 </w:t>
      </w:r>
      <w:proofErr w:type="spellStart"/>
      <w:r>
        <w:rPr>
          <w:rFonts w:ascii="Times New Roman" w:hAnsi="Times New Roman"/>
          <w:sz w:val="24"/>
          <w:szCs w:val="24"/>
        </w:rPr>
        <w:t>gb</w:t>
      </w:r>
      <w:proofErr w:type="spellEnd"/>
      <w:r>
        <w:rPr>
          <w:rFonts w:ascii="Times New Roman" w:hAnsi="Times New Roman"/>
          <w:sz w:val="24"/>
          <w:szCs w:val="24"/>
        </w:rPr>
        <w:t xml:space="preserve"> datu apjoma. Tā darbināšanai ir jābūt pēc iespējas vienkāršai.</w:t>
      </w:r>
    </w:p>
    <w:p w14:paraId="588687B2" w14:textId="77777777" w:rsidR="00275D84" w:rsidRDefault="00275D84" w:rsidP="00156B18">
      <w:pPr>
        <w:numPr>
          <w:ilvl w:val="0"/>
          <w:numId w:val="20"/>
        </w:numPr>
        <w:spacing w:before="160" w:after="0"/>
        <w:ind w:left="425" w:hanging="357"/>
        <w:jc w:val="both"/>
        <w:rPr>
          <w:rFonts w:ascii="Times New Roman" w:hAnsi="Times New Roman"/>
          <w:sz w:val="24"/>
          <w:szCs w:val="24"/>
        </w:rPr>
      </w:pPr>
      <w:r>
        <w:rPr>
          <w:rFonts w:ascii="Times New Roman" w:hAnsi="Times New Roman"/>
          <w:sz w:val="24"/>
          <w:szCs w:val="24"/>
        </w:rPr>
        <w:t>Skandām (skandai) ar pastiprinātāju un barošanas avotu ir jābūt pietiekami mobiliem (viegliem un nelieliem), lai tos būtu ērti pārnēsāt arī lielākos attālumos. Skandu rekomendējamā pretestība</w:t>
      </w:r>
      <w:r w:rsidRPr="008F6E55">
        <w:rPr>
          <w:rFonts w:ascii="Times New Roman" w:hAnsi="Times New Roman"/>
          <w:sz w:val="24"/>
          <w:szCs w:val="24"/>
        </w:rPr>
        <w:t xml:space="preserve"> 8</w:t>
      </w:r>
      <w:r>
        <w:rPr>
          <w:rFonts w:ascii="Times New Roman" w:hAnsi="Times New Roman"/>
          <w:sz w:val="24"/>
          <w:szCs w:val="24"/>
        </w:rPr>
        <w:t xml:space="preserve"> </w:t>
      </w:r>
      <w:r w:rsidRPr="008F6E55">
        <w:rPr>
          <w:rFonts w:ascii="Times New Roman" w:hAnsi="Times New Roman"/>
          <w:sz w:val="24"/>
          <w:szCs w:val="24"/>
        </w:rPr>
        <w:t>omi.</w:t>
      </w:r>
    </w:p>
    <w:p w14:paraId="3C109BEB" w14:textId="77777777" w:rsidR="00275D84" w:rsidRPr="008F6E55" w:rsidRDefault="00275D84" w:rsidP="00156B18">
      <w:pPr>
        <w:numPr>
          <w:ilvl w:val="0"/>
          <w:numId w:val="20"/>
        </w:numPr>
        <w:spacing w:before="160" w:after="0"/>
        <w:ind w:left="425" w:hanging="357"/>
        <w:jc w:val="both"/>
        <w:rPr>
          <w:rFonts w:ascii="Times New Roman" w:hAnsi="Times New Roman"/>
          <w:sz w:val="24"/>
          <w:szCs w:val="24"/>
        </w:rPr>
      </w:pPr>
      <w:r w:rsidRPr="008F6E55">
        <w:rPr>
          <w:rFonts w:ascii="Times New Roman" w:hAnsi="Times New Roman"/>
          <w:sz w:val="24"/>
          <w:szCs w:val="24"/>
        </w:rPr>
        <w:t>SNR (</w:t>
      </w:r>
      <w:proofErr w:type="spellStart"/>
      <w:r>
        <w:rPr>
          <w:rFonts w:ascii="Times New Roman" w:hAnsi="Times New Roman"/>
          <w:sz w:val="24"/>
          <w:szCs w:val="24"/>
        </w:rPr>
        <w:t>s</w:t>
      </w:r>
      <w:r w:rsidRPr="0063135F">
        <w:rPr>
          <w:rFonts w:ascii="Times New Roman" w:hAnsi="Times New Roman"/>
          <w:i/>
          <w:sz w:val="24"/>
          <w:szCs w:val="24"/>
        </w:rPr>
        <w:t>ignal-to-noise</w:t>
      </w:r>
      <w:proofErr w:type="spellEnd"/>
      <w:r w:rsidRPr="0063135F">
        <w:rPr>
          <w:rFonts w:ascii="Times New Roman" w:hAnsi="Times New Roman"/>
          <w:i/>
          <w:sz w:val="24"/>
          <w:szCs w:val="24"/>
        </w:rPr>
        <w:t xml:space="preserve"> </w:t>
      </w:r>
      <w:proofErr w:type="spellStart"/>
      <w:r w:rsidRPr="0063135F">
        <w:rPr>
          <w:rFonts w:ascii="Times New Roman" w:hAnsi="Times New Roman"/>
          <w:i/>
          <w:sz w:val="24"/>
          <w:szCs w:val="24"/>
        </w:rPr>
        <w:t>ratio</w:t>
      </w:r>
      <w:proofErr w:type="spellEnd"/>
      <w:r w:rsidRPr="008F6E55">
        <w:rPr>
          <w:rFonts w:ascii="Times New Roman" w:hAnsi="Times New Roman"/>
          <w:sz w:val="24"/>
          <w:szCs w:val="24"/>
        </w:rPr>
        <w:t xml:space="preserve">). Jo </w:t>
      </w:r>
      <w:r>
        <w:rPr>
          <w:rFonts w:ascii="Times New Roman" w:hAnsi="Times New Roman"/>
          <w:sz w:val="24"/>
          <w:szCs w:val="24"/>
        </w:rPr>
        <w:t>šo parametru</w:t>
      </w:r>
      <w:r w:rsidRPr="008F6E55">
        <w:rPr>
          <w:rFonts w:ascii="Times New Roman" w:hAnsi="Times New Roman"/>
          <w:sz w:val="24"/>
          <w:szCs w:val="24"/>
        </w:rPr>
        <w:t xml:space="preserve"> </w:t>
      </w:r>
      <w:r>
        <w:rPr>
          <w:rFonts w:ascii="Times New Roman" w:hAnsi="Times New Roman"/>
          <w:sz w:val="24"/>
          <w:szCs w:val="24"/>
        </w:rPr>
        <w:t xml:space="preserve">apzīmējošais skaitlis </w:t>
      </w:r>
      <w:r w:rsidRPr="008F6E55">
        <w:rPr>
          <w:rFonts w:ascii="Times New Roman" w:hAnsi="Times New Roman"/>
          <w:sz w:val="24"/>
          <w:szCs w:val="24"/>
        </w:rPr>
        <w:t xml:space="preserve">decibelos lielāks, jo labāk, taču jāņem vērā, ka gan signālu, gan troksni lielākoties satur atskaņotais ieraksts, tā ka pat ar augstu atskaņotāja SNR </w:t>
      </w:r>
      <w:r>
        <w:rPr>
          <w:rFonts w:ascii="Times New Roman" w:hAnsi="Times New Roman"/>
          <w:sz w:val="24"/>
          <w:szCs w:val="24"/>
        </w:rPr>
        <w:t>un</w:t>
      </w:r>
      <w:r w:rsidRPr="008F6E55">
        <w:rPr>
          <w:rFonts w:ascii="Times New Roman" w:hAnsi="Times New Roman"/>
          <w:sz w:val="24"/>
          <w:szCs w:val="24"/>
        </w:rPr>
        <w:t xml:space="preserve"> šņācošu ierakstu iznākums būs ar zemu SNR. </w:t>
      </w:r>
      <w:r>
        <w:rPr>
          <w:rFonts w:ascii="Times New Roman" w:hAnsi="Times New Roman"/>
          <w:sz w:val="24"/>
          <w:szCs w:val="24"/>
        </w:rPr>
        <w:t>Rekomendējamais lielums v</w:t>
      </w:r>
      <w:r w:rsidRPr="008F6E55">
        <w:rPr>
          <w:rFonts w:ascii="Times New Roman" w:hAnsi="Times New Roman"/>
          <w:sz w:val="24"/>
          <w:szCs w:val="24"/>
        </w:rPr>
        <w:t xml:space="preserve">ismaz 80 </w:t>
      </w:r>
      <w:proofErr w:type="spellStart"/>
      <w:r w:rsidRPr="008F6E55">
        <w:rPr>
          <w:rFonts w:ascii="Times New Roman" w:hAnsi="Times New Roman"/>
          <w:sz w:val="24"/>
          <w:szCs w:val="24"/>
        </w:rPr>
        <w:t>db</w:t>
      </w:r>
      <w:proofErr w:type="spellEnd"/>
      <w:r>
        <w:rPr>
          <w:rFonts w:ascii="Times New Roman" w:hAnsi="Times New Roman"/>
          <w:sz w:val="24"/>
          <w:szCs w:val="24"/>
        </w:rPr>
        <w:t>.</w:t>
      </w:r>
    </w:p>
    <w:p w14:paraId="643A618F" w14:textId="77777777" w:rsidR="00275D84" w:rsidRPr="008F6E55" w:rsidRDefault="00275D84" w:rsidP="00156B18">
      <w:pPr>
        <w:numPr>
          <w:ilvl w:val="0"/>
          <w:numId w:val="20"/>
        </w:numPr>
        <w:spacing w:before="160" w:after="0"/>
        <w:ind w:left="425" w:hanging="357"/>
        <w:jc w:val="both"/>
        <w:rPr>
          <w:rFonts w:ascii="Times New Roman" w:hAnsi="Times New Roman"/>
          <w:sz w:val="24"/>
          <w:szCs w:val="24"/>
        </w:rPr>
      </w:pPr>
      <w:r>
        <w:rPr>
          <w:rFonts w:ascii="Times New Roman" w:hAnsi="Times New Roman"/>
          <w:sz w:val="24"/>
          <w:szCs w:val="24"/>
        </w:rPr>
        <w:t>SPL (</w:t>
      </w:r>
      <w:proofErr w:type="spellStart"/>
      <w:r w:rsidRPr="0063135F">
        <w:rPr>
          <w:rFonts w:ascii="Times New Roman" w:hAnsi="Times New Roman"/>
          <w:i/>
          <w:sz w:val="24"/>
          <w:szCs w:val="24"/>
        </w:rPr>
        <w:t>sound</w:t>
      </w:r>
      <w:proofErr w:type="spellEnd"/>
      <w:r w:rsidRPr="0063135F">
        <w:rPr>
          <w:rFonts w:ascii="Times New Roman" w:hAnsi="Times New Roman"/>
          <w:i/>
          <w:sz w:val="24"/>
          <w:szCs w:val="24"/>
        </w:rPr>
        <w:t xml:space="preserve"> </w:t>
      </w:r>
      <w:proofErr w:type="spellStart"/>
      <w:r w:rsidRPr="0063135F">
        <w:rPr>
          <w:rFonts w:ascii="Times New Roman" w:hAnsi="Times New Roman"/>
          <w:i/>
          <w:sz w:val="24"/>
          <w:szCs w:val="24"/>
        </w:rPr>
        <w:t>pressure</w:t>
      </w:r>
      <w:proofErr w:type="spellEnd"/>
      <w:r w:rsidRPr="0063135F">
        <w:rPr>
          <w:rFonts w:ascii="Times New Roman" w:hAnsi="Times New Roman"/>
          <w:i/>
          <w:sz w:val="24"/>
          <w:szCs w:val="24"/>
        </w:rPr>
        <w:t xml:space="preserve"> </w:t>
      </w:r>
      <w:proofErr w:type="spellStart"/>
      <w:r w:rsidRPr="0063135F">
        <w:rPr>
          <w:rFonts w:ascii="Times New Roman" w:hAnsi="Times New Roman"/>
          <w:i/>
          <w:sz w:val="24"/>
          <w:szCs w:val="24"/>
        </w:rPr>
        <w:t>level</w:t>
      </w:r>
      <w:proofErr w:type="spellEnd"/>
      <w:r>
        <w:rPr>
          <w:rFonts w:ascii="Times New Roman" w:hAnsi="Times New Roman"/>
          <w:sz w:val="24"/>
          <w:szCs w:val="24"/>
        </w:rPr>
        <w:t xml:space="preserve">). </w:t>
      </w:r>
      <w:proofErr w:type="spellStart"/>
      <w:r>
        <w:rPr>
          <w:rFonts w:ascii="Times New Roman" w:hAnsi="Times New Roman"/>
          <w:sz w:val="24"/>
          <w:szCs w:val="24"/>
        </w:rPr>
        <w:t>Rekomendējamis</w:t>
      </w:r>
      <w:proofErr w:type="spellEnd"/>
      <w:r>
        <w:rPr>
          <w:rFonts w:ascii="Times New Roman" w:hAnsi="Times New Roman"/>
          <w:sz w:val="24"/>
          <w:szCs w:val="24"/>
        </w:rPr>
        <w:t xml:space="preserve"> lielums </w:t>
      </w:r>
      <w:r w:rsidRPr="008F6E55">
        <w:rPr>
          <w:rFonts w:ascii="Times New Roman" w:hAnsi="Times New Roman"/>
          <w:sz w:val="24"/>
          <w:szCs w:val="24"/>
        </w:rPr>
        <w:t>70</w:t>
      </w:r>
      <w:r>
        <w:rPr>
          <w:rFonts w:ascii="Times New Roman" w:hAnsi="Times New Roman"/>
          <w:sz w:val="24"/>
          <w:szCs w:val="24"/>
        </w:rPr>
        <w:t>–9</w:t>
      </w:r>
      <w:r w:rsidRPr="008F6E55">
        <w:rPr>
          <w:rFonts w:ascii="Times New Roman" w:hAnsi="Times New Roman"/>
          <w:sz w:val="24"/>
          <w:szCs w:val="24"/>
        </w:rPr>
        <w:t xml:space="preserve">0 </w:t>
      </w:r>
      <w:proofErr w:type="spellStart"/>
      <w:r w:rsidRPr="008F6E55">
        <w:rPr>
          <w:rFonts w:ascii="Times New Roman" w:hAnsi="Times New Roman"/>
          <w:sz w:val="24"/>
          <w:szCs w:val="24"/>
        </w:rPr>
        <w:t>db</w:t>
      </w:r>
      <w:proofErr w:type="spellEnd"/>
      <w:r>
        <w:rPr>
          <w:rFonts w:ascii="Times New Roman" w:hAnsi="Times New Roman"/>
          <w:sz w:val="24"/>
          <w:szCs w:val="24"/>
        </w:rPr>
        <w:t>.</w:t>
      </w:r>
    </w:p>
    <w:p w14:paraId="2EBD86F6" w14:textId="1DA37A96" w:rsidR="00275D84" w:rsidRPr="008F6E55" w:rsidRDefault="00275D84" w:rsidP="00156B18">
      <w:pPr>
        <w:numPr>
          <w:ilvl w:val="0"/>
          <w:numId w:val="20"/>
        </w:numPr>
        <w:spacing w:before="160" w:after="0"/>
        <w:ind w:left="425" w:hanging="357"/>
        <w:jc w:val="both"/>
        <w:rPr>
          <w:rFonts w:ascii="Times New Roman" w:hAnsi="Times New Roman"/>
          <w:sz w:val="24"/>
          <w:szCs w:val="24"/>
        </w:rPr>
      </w:pPr>
      <w:r>
        <w:rPr>
          <w:rFonts w:ascii="Times New Roman" w:hAnsi="Times New Roman"/>
          <w:sz w:val="24"/>
          <w:szCs w:val="24"/>
        </w:rPr>
        <w:t xml:space="preserve">Skandu </w:t>
      </w:r>
      <w:r w:rsidRPr="008F6E55">
        <w:rPr>
          <w:rFonts w:ascii="Times New Roman" w:hAnsi="Times New Roman"/>
          <w:sz w:val="24"/>
          <w:szCs w:val="24"/>
        </w:rPr>
        <w:t>jaud</w:t>
      </w:r>
      <w:r>
        <w:rPr>
          <w:rFonts w:ascii="Times New Roman" w:hAnsi="Times New Roman"/>
          <w:sz w:val="24"/>
          <w:szCs w:val="24"/>
        </w:rPr>
        <w:t>as (</w:t>
      </w:r>
      <w:proofErr w:type="spellStart"/>
      <w:r w:rsidRPr="0063135F">
        <w:rPr>
          <w:rFonts w:ascii="Times New Roman" w:hAnsi="Times New Roman"/>
          <w:i/>
          <w:sz w:val="24"/>
          <w:szCs w:val="24"/>
        </w:rPr>
        <w:t>power</w:t>
      </w:r>
      <w:proofErr w:type="spellEnd"/>
      <w:r w:rsidRPr="0063135F">
        <w:rPr>
          <w:rFonts w:ascii="Times New Roman" w:hAnsi="Times New Roman"/>
          <w:i/>
          <w:sz w:val="24"/>
          <w:szCs w:val="24"/>
        </w:rPr>
        <w:t xml:space="preserve"> </w:t>
      </w:r>
      <w:proofErr w:type="spellStart"/>
      <w:r w:rsidRPr="0063135F">
        <w:rPr>
          <w:rFonts w:ascii="Times New Roman" w:hAnsi="Times New Roman"/>
          <w:i/>
          <w:sz w:val="24"/>
          <w:szCs w:val="24"/>
        </w:rPr>
        <w:t>handling</w:t>
      </w:r>
      <w:proofErr w:type="spellEnd"/>
      <w:r>
        <w:rPr>
          <w:rFonts w:ascii="Times New Roman" w:hAnsi="Times New Roman"/>
          <w:sz w:val="24"/>
          <w:szCs w:val="24"/>
        </w:rPr>
        <w:t>)</w:t>
      </w:r>
      <w:r w:rsidRPr="008F6E55">
        <w:rPr>
          <w:rFonts w:ascii="Times New Roman" w:hAnsi="Times New Roman"/>
          <w:sz w:val="24"/>
          <w:szCs w:val="24"/>
        </w:rPr>
        <w:t xml:space="preserve"> </w:t>
      </w:r>
      <w:r>
        <w:rPr>
          <w:rFonts w:ascii="Times New Roman" w:hAnsi="Times New Roman"/>
          <w:sz w:val="24"/>
          <w:szCs w:val="24"/>
        </w:rPr>
        <w:t>apzīmēšanai lieto</w:t>
      </w:r>
      <w:r w:rsidRPr="008F6E55">
        <w:rPr>
          <w:rFonts w:ascii="Times New Roman" w:hAnsi="Times New Roman"/>
          <w:sz w:val="24"/>
          <w:szCs w:val="24"/>
        </w:rPr>
        <w:t xml:space="preserve"> maksimālo </w:t>
      </w:r>
      <w:r>
        <w:rPr>
          <w:rFonts w:ascii="Times New Roman" w:hAnsi="Times New Roman"/>
          <w:sz w:val="24"/>
          <w:szCs w:val="24"/>
        </w:rPr>
        <w:t>(PEAK) un</w:t>
      </w:r>
      <w:r w:rsidRPr="008F6E55">
        <w:rPr>
          <w:rFonts w:ascii="Times New Roman" w:hAnsi="Times New Roman"/>
          <w:sz w:val="24"/>
          <w:szCs w:val="24"/>
        </w:rPr>
        <w:t xml:space="preserve"> </w:t>
      </w:r>
      <w:r>
        <w:rPr>
          <w:rFonts w:ascii="Times New Roman" w:hAnsi="Times New Roman"/>
          <w:sz w:val="24"/>
          <w:szCs w:val="24"/>
        </w:rPr>
        <w:t>pastāvīgo (</w:t>
      </w:r>
      <w:r w:rsidRPr="008F6E55">
        <w:rPr>
          <w:rFonts w:ascii="Times New Roman" w:hAnsi="Times New Roman"/>
          <w:sz w:val="24"/>
          <w:szCs w:val="24"/>
        </w:rPr>
        <w:t>RMS</w:t>
      </w:r>
      <w:r>
        <w:rPr>
          <w:rFonts w:ascii="Times New Roman" w:hAnsi="Times New Roman"/>
          <w:sz w:val="24"/>
          <w:szCs w:val="24"/>
        </w:rPr>
        <w:t>)</w:t>
      </w:r>
      <w:r w:rsidRPr="008F6E55">
        <w:rPr>
          <w:rFonts w:ascii="Times New Roman" w:hAnsi="Times New Roman"/>
          <w:sz w:val="24"/>
          <w:szCs w:val="24"/>
        </w:rPr>
        <w:t xml:space="preserve"> jaudu vatos</w:t>
      </w:r>
      <w:r>
        <w:rPr>
          <w:rFonts w:ascii="Times New Roman" w:hAnsi="Times New Roman"/>
          <w:sz w:val="24"/>
          <w:szCs w:val="24"/>
        </w:rPr>
        <w:t xml:space="preserve"> </w:t>
      </w:r>
      <w:r w:rsidRPr="008F6E55">
        <w:rPr>
          <w:rFonts w:ascii="Times New Roman" w:hAnsi="Times New Roman"/>
          <w:sz w:val="24"/>
          <w:szCs w:val="24"/>
        </w:rPr>
        <w:t>(W)</w:t>
      </w:r>
      <w:r>
        <w:rPr>
          <w:rFonts w:ascii="Times New Roman" w:hAnsi="Times New Roman"/>
          <w:sz w:val="24"/>
          <w:szCs w:val="24"/>
        </w:rPr>
        <w:t>.</w:t>
      </w:r>
      <w:r w:rsidRPr="008F6E55">
        <w:rPr>
          <w:rFonts w:ascii="Times New Roman" w:hAnsi="Times New Roman"/>
          <w:sz w:val="24"/>
          <w:szCs w:val="24"/>
        </w:rPr>
        <w:t xml:space="preserve"> RMS vietā</w:t>
      </w:r>
      <w:proofErr w:type="gramStart"/>
      <w:r w:rsidRPr="008F6E55">
        <w:rPr>
          <w:rFonts w:ascii="Times New Roman" w:hAnsi="Times New Roman"/>
          <w:sz w:val="24"/>
          <w:szCs w:val="24"/>
        </w:rPr>
        <w:t>, acīmredzot,</w:t>
      </w:r>
      <w:proofErr w:type="gramEnd"/>
      <w:r w:rsidRPr="008F6E55">
        <w:rPr>
          <w:rFonts w:ascii="Times New Roman" w:hAnsi="Times New Roman"/>
          <w:sz w:val="24"/>
          <w:szCs w:val="24"/>
        </w:rPr>
        <w:t xml:space="preserve"> mēdz lietot arī </w:t>
      </w:r>
      <w:r>
        <w:rPr>
          <w:rFonts w:ascii="Times New Roman" w:hAnsi="Times New Roman"/>
          <w:sz w:val="24"/>
          <w:szCs w:val="24"/>
        </w:rPr>
        <w:t>„</w:t>
      </w:r>
      <w:proofErr w:type="spellStart"/>
      <w:r w:rsidRPr="008F6E55">
        <w:rPr>
          <w:rFonts w:ascii="Times New Roman" w:hAnsi="Times New Roman"/>
          <w:sz w:val="24"/>
          <w:szCs w:val="24"/>
        </w:rPr>
        <w:t>Continuous</w:t>
      </w:r>
      <w:proofErr w:type="spellEnd"/>
      <w:r w:rsidRPr="008F6E55">
        <w:rPr>
          <w:rFonts w:ascii="Times New Roman" w:hAnsi="Times New Roman"/>
          <w:sz w:val="24"/>
          <w:szCs w:val="24"/>
        </w:rPr>
        <w:t xml:space="preserve"> </w:t>
      </w:r>
      <w:proofErr w:type="spellStart"/>
      <w:r w:rsidRPr="008F6E55">
        <w:rPr>
          <w:rFonts w:ascii="Times New Roman" w:hAnsi="Times New Roman"/>
          <w:sz w:val="24"/>
          <w:szCs w:val="24"/>
        </w:rPr>
        <w:t>Power</w:t>
      </w:r>
      <w:proofErr w:type="spellEnd"/>
      <w:r>
        <w:rPr>
          <w:rFonts w:ascii="Times New Roman" w:hAnsi="Times New Roman"/>
          <w:sz w:val="24"/>
          <w:szCs w:val="24"/>
        </w:rPr>
        <w:t>”</w:t>
      </w:r>
      <w:r w:rsidR="00947E81">
        <w:rPr>
          <w:rFonts w:ascii="Times New Roman" w:hAnsi="Times New Roman"/>
          <w:sz w:val="24"/>
          <w:szCs w:val="24"/>
        </w:rPr>
        <w:t>, kas</w:t>
      </w:r>
      <w:r w:rsidRPr="008F6E55">
        <w:rPr>
          <w:rFonts w:ascii="Times New Roman" w:hAnsi="Times New Roman"/>
          <w:sz w:val="24"/>
          <w:szCs w:val="24"/>
        </w:rPr>
        <w:t xml:space="preserve"> nav tas pats, kas </w:t>
      </w:r>
      <w:r>
        <w:rPr>
          <w:rFonts w:ascii="Times New Roman" w:hAnsi="Times New Roman"/>
          <w:sz w:val="24"/>
          <w:szCs w:val="24"/>
        </w:rPr>
        <w:t xml:space="preserve">PEAK. </w:t>
      </w:r>
      <w:r w:rsidRPr="008F6E55">
        <w:rPr>
          <w:rFonts w:ascii="Times New Roman" w:hAnsi="Times New Roman"/>
          <w:sz w:val="24"/>
          <w:szCs w:val="24"/>
        </w:rPr>
        <w:t>Atšķirības ir ievērojamas, un dažādiem skaļruņiem jauda var būt norādīta atšķirīgi, piem</w:t>
      </w:r>
      <w:r>
        <w:rPr>
          <w:rFonts w:ascii="Times New Roman" w:hAnsi="Times New Roman"/>
          <w:sz w:val="24"/>
          <w:szCs w:val="24"/>
        </w:rPr>
        <w:t>ēram</w:t>
      </w:r>
      <w:r w:rsidRPr="008F6E55">
        <w:rPr>
          <w:rFonts w:ascii="Times New Roman" w:hAnsi="Times New Roman"/>
          <w:sz w:val="24"/>
          <w:szCs w:val="24"/>
        </w:rPr>
        <w:t xml:space="preserve">, bieži vien tikai </w:t>
      </w:r>
      <w:r>
        <w:rPr>
          <w:rFonts w:ascii="Times New Roman" w:hAnsi="Times New Roman"/>
          <w:sz w:val="24"/>
          <w:szCs w:val="24"/>
        </w:rPr>
        <w:t>PEAK</w:t>
      </w:r>
      <w:r w:rsidRPr="008F6E55">
        <w:rPr>
          <w:rFonts w:ascii="Times New Roman" w:hAnsi="Times New Roman"/>
          <w:sz w:val="24"/>
          <w:szCs w:val="24"/>
        </w:rPr>
        <w:t xml:space="preserve">, lai gan RMS jauda būs </w:t>
      </w:r>
      <w:r>
        <w:rPr>
          <w:rFonts w:ascii="Times New Roman" w:hAnsi="Times New Roman"/>
          <w:sz w:val="24"/>
          <w:szCs w:val="24"/>
        </w:rPr>
        <w:t xml:space="preserve">aptuveni </w:t>
      </w:r>
      <w:r w:rsidRPr="008F6E55">
        <w:rPr>
          <w:rFonts w:ascii="Times New Roman" w:hAnsi="Times New Roman"/>
          <w:sz w:val="24"/>
          <w:szCs w:val="24"/>
        </w:rPr>
        <w:t>3</w:t>
      </w:r>
      <w:r>
        <w:rPr>
          <w:rFonts w:ascii="Times New Roman" w:hAnsi="Times New Roman"/>
          <w:sz w:val="24"/>
          <w:szCs w:val="24"/>
        </w:rPr>
        <w:t xml:space="preserve"> reizes</w:t>
      </w:r>
      <w:r w:rsidRPr="008F6E55">
        <w:rPr>
          <w:rFonts w:ascii="Times New Roman" w:hAnsi="Times New Roman"/>
          <w:sz w:val="24"/>
          <w:szCs w:val="24"/>
        </w:rPr>
        <w:t xml:space="preserve"> mazāka. Tātad to, cik skaļi patiesībā skanēs dotā akustiskā sistēma, drīzāk izsaka RMS</w:t>
      </w:r>
      <w:r>
        <w:rPr>
          <w:rFonts w:ascii="Times New Roman" w:hAnsi="Times New Roman"/>
          <w:sz w:val="24"/>
          <w:szCs w:val="24"/>
        </w:rPr>
        <w:t>. Šī atšķirība jāņem vērā! Reizēm skandām</w:t>
      </w:r>
      <w:r w:rsidRPr="008F6E55">
        <w:rPr>
          <w:rFonts w:ascii="Times New Roman" w:hAnsi="Times New Roman"/>
          <w:sz w:val="24"/>
          <w:szCs w:val="24"/>
        </w:rPr>
        <w:t xml:space="preserve"> tiek norādītas abas jaudas, piem</w:t>
      </w:r>
      <w:r>
        <w:rPr>
          <w:rFonts w:ascii="Times New Roman" w:hAnsi="Times New Roman"/>
          <w:sz w:val="24"/>
          <w:szCs w:val="24"/>
        </w:rPr>
        <w:t>ēram</w:t>
      </w:r>
      <w:r w:rsidRPr="008F6E55">
        <w:rPr>
          <w:rFonts w:ascii="Times New Roman" w:hAnsi="Times New Roman"/>
          <w:sz w:val="24"/>
          <w:szCs w:val="24"/>
        </w:rPr>
        <w:t>, 100W RMS</w:t>
      </w:r>
      <w:r>
        <w:rPr>
          <w:rFonts w:ascii="Times New Roman" w:hAnsi="Times New Roman"/>
          <w:sz w:val="24"/>
          <w:szCs w:val="24"/>
        </w:rPr>
        <w:t xml:space="preserve"> </w:t>
      </w:r>
      <w:r w:rsidRPr="008F6E55">
        <w:rPr>
          <w:rFonts w:ascii="Times New Roman" w:hAnsi="Times New Roman"/>
          <w:sz w:val="24"/>
          <w:szCs w:val="24"/>
        </w:rPr>
        <w:t>/</w:t>
      </w:r>
      <w:r>
        <w:rPr>
          <w:rFonts w:ascii="Times New Roman" w:hAnsi="Times New Roman"/>
          <w:sz w:val="24"/>
          <w:szCs w:val="24"/>
        </w:rPr>
        <w:t xml:space="preserve"> </w:t>
      </w:r>
      <w:r w:rsidRPr="008F6E55">
        <w:rPr>
          <w:rFonts w:ascii="Times New Roman" w:hAnsi="Times New Roman"/>
          <w:sz w:val="24"/>
          <w:szCs w:val="24"/>
        </w:rPr>
        <w:t>400W P</w:t>
      </w:r>
      <w:r>
        <w:rPr>
          <w:rFonts w:ascii="Times New Roman" w:hAnsi="Times New Roman"/>
          <w:sz w:val="24"/>
          <w:szCs w:val="24"/>
        </w:rPr>
        <w:t>EAK</w:t>
      </w:r>
      <w:r w:rsidRPr="008F6E55">
        <w:rPr>
          <w:rFonts w:ascii="Times New Roman" w:hAnsi="Times New Roman"/>
          <w:sz w:val="24"/>
          <w:szCs w:val="24"/>
        </w:rPr>
        <w:t xml:space="preserve">. </w:t>
      </w:r>
      <w:r>
        <w:rPr>
          <w:rFonts w:ascii="Times New Roman" w:hAnsi="Times New Roman"/>
          <w:sz w:val="24"/>
          <w:szCs w:val="24"/>
        </w:rPr>
        <w:t>Rekomendējamais RMS lielums</w:t>
      </w:r>
      <w:r w:rsidRPr="008F6E55">
        <w:rPr>
          <w:rFonts w:ascii="Times New Roman" w:hAnsi="Times New Roman"/>
          <w:sz w:val="24"/>
          <w:szCs w:val="24"/>
        </w:rPr>
        <w:t xml:space="preserve"> 10</w:t>
      </w:r>
      <w:r>
        <w:rPr>
          <w:rFonts w:ascii="Times New Roman" w:hAnsi="Times New Roman"/>
          <w:sz w:val="24"/>
          <w:szCs w:val="24"/>
        </w:rPr>
        <w:t>–</w:t>
      </w:r>
      <w:r w:rsidRPr="008F6E55">
        <w:rPr>
          <w:rFonts w:ascii="Times New Roman" w:hAnsi="Times New Roman"/>
          <w:sz w:val="24"/>
          <w:szCs w:val="24"/>
        </w:rPr>
        <w:t>30</w:t>
      </w:r>
      <w:r>
        <w:rPr>
          <w:rFonts w:ascii="Times New Roman" w:hAnsi="Times New Roman"/>
          <w:sz w:val="24"/>
          <w:szCs w:val="24"/>
        </w:rPr>
        <w:t xml:space="preserve"> </w:t>
      </w:r>
      <w:r w:rsidRPr="008F6E55">
        <w:rPr>
          <w:rFonts w:ascii="Times New Roman" w:hAnsi="Times New Roman"/>
          <w:sz w:val="24"/>
          <w:szCs w:val="24"/>
        </w:rPr>
        <w:t>W</w:t>
      </w:r>
      <w:r>
        <w:rPr>
          <w:rFonts w:ascii="Times New Roman" w:hAnsi="Times New Roman"/>
          <w:sz w:val="24"/>
          <w:szCs w:val="24"/>
        </w:rPr>
        <w:t>.</w:t>
      </w:r>
    </w:p>
    <w:p w14:paraId="37EF674E" w14:textId="038A068C" w:rsidR="00275D84" w:rsidRPr="004575A8" w:rsidRDefault="00275D84" w:rsidP="00156B18">
      <w:pPr>
        <w:numPr>
          <w:ilvl w:val="0"/>
          <w:numId w:val="20"/>
        </w:numPr>
        <w:spacing w:before="160" w:after="0"/>
        <w:ind w:left="425" w:hanging="357"/>
        <w:jc w:val="both"/>
        <w:rPr>
          <w:rFonts w:ascii="Times New Roman" w:hAnsi="Times New Roman"/>
          <w:sz w:val="24"/>
          <w:szCs w:val="24"/>
        </w:rPr>
      </w:pPr>
      <w:r w:rsidRPr="008F6E55">
        <w:rPr>
          <w:rFonts w:ascii="Times New Roman" w:hAnsi="Times New Roman"/>
          <w:sz w:val="24"/>
          <w:szCs w:val="24"/>
        </w:rPr>
        <w:lastRenderedPageBreak/>
        <w:t>Frekvenču diapazons</w:t>
      </w:r>
      <w:r>
        <w:rPr>
          <w:rFonts w:ascii="Times New Roman" w:hAnsi="Times New Roman"/>
          <w:sz w:val="24"/>
          <w:szCs w:val="24"/>
        </w:rPr>
        <w:t>. S</w:t>
      </w:r>
      <w:r w:rsidRPr="008F6E55">
        <w:rPr>
          <w:rFonts w:ascii="Times New Roman" w:hAnsi="Times New Roman"/>
          <w:sz w:val="24"/>
          <w:szCs w:val="24"/>
        </w:rPr>
        <w:t>varīgs</w:t>
      </w:r>
      <w:r>
        <w:rPr>
          <w:rFonts w:ascii="Times New Roman" w:hAnsi="Times New Roman"/>
          <w:sz w:val="24"/>
          <w:szCs w:val="24"/>
        </w:rPr>
        <w:t xml:space="preserve"> </w:t>
      </w:r>
      <w:r w:rsidRPr="008F6E55">
        <w:rPr>
          <w:rFonts w:ascii="Times New Roman" w:hAnsi="Times New Roman"/>
          <w:sz w:val="24"/>
          <w:szCs w:val="24"/>
        </w:rPr>
        <w:t xml:space="preserve">rādītājs, putnu ierakstu gadījumā </w:t>
      </w:r>
      <w:r>
        <w:rPr>
          <w:rFonts w:ascii="Times New Roman" w:hAnsi="Times New Roman"/>
          <w:sz w:val="24"/>
          <w:szCs w:val="24"/>
        </w:rPr>
        <w:t xml:space="preserve">būtiskas </w:t>
      </w:r>
      <w:proofErr w:type="gramStart"/>
      <w:r w:rsidRPr="008F6E55">
        <w:rPr>
          <w:rFonts w:ascii="Times New Roman" w:hAnsi="Times New Roman"/>
          <w:sz w:val="24"/>
          <w:szCs w:val="24"/>
        </w:rPr>
        <w:t>tā min</w:t>
      </w:r>
      <w:r>
        <w:rPr>
          <w:rFonts w:ascii="Times New Roman" w:hAnsi="Times New Roman"/>
          <w:sz w:val="24"/>
          <w:szCs w:val="24"/>
        </w:rPr>
        <w:t>imālās</w:t>
      </w:r>
      <w:r w:rsidRPr="008F6E55">
        <w:rPr>
          <w:rFonts w:ascii="Times New Roman" w:hAnsi="Times New Roman"/>
          <w:sz w:val="24"/>
          <w:szCs w:val="24"/>
        </w:rPr>
        <w:t xml:space="preserve"> vērtības</w:t>
      </w:r>
      <w:proofErr w:type="gramEnd"/>
      <w:r w:rsidRPr="008F6E55">
        <w:rPr>
          <w:rFonts w:ascii="Times New Roman" w:hAnsi="Times New Roman"/>
          <w:sz w:val="24"/>
          <w:szCs w:val="24"/>
        </w:rPr>
        <w:t xml:space="preserve">! </w:t>
      </w:r>
      <w:r>
        <w:rPr>
          <w:rFonts w:ascii="Times New Roman" w:hAnsi="Times New Roman"/>
          <w:sz w:val="24"/>
          <w:szCs w:val="24"/>
        </w:rPr>
        <w:t xml:space="preserve">Rekomendējamais lielums </w:t>
      </w:r>
      <w:r w:rsidRPr="008F6E55">
        <w:rPr>
          <w:rFonts w:ascii="Times New Roman" w:hAnsi="Times New Roman"/>
          <w:sz w:val="24"/>
          <w:szCs w:val="24"/>
        </w:rPr>
        <w:t>50 Hz</w:t>
      </w:r>
      <w:r>
        <w:rPr>
          <w:rFonts w:ascii="Times New Roman" w:hAnsi="Times New Roman"/>
          <w:sz w:val="24"/>
          <w:szCs w:val="24"/>
        </w:rPr>
        <w:t xml:space="preserve"> </w:t>
      </w:r>
      <w:r w:rsidRPr="008F6E55">
        <w:rPr>
          <w:rFonts w:ascii="Times New Roman" w:hAnsi="Times New Roman"/>
          <w:sz w:val="24"/>
          <w:szCs w:val="24"/>
        </w:rPr>
        <w:t>– 20 kHz</w:t>
      </w:r>
      <w:r>
        <w:rPr>
          <w:rFonts w:ascii="Times New Roman" w:hAnsi="Times New Roman"/>
          <w:sz w:val="24"/>
          <w:szCs w:val="24"/>
        </w:rPr>
        <w:t xml:space="preserve"> </w:t>
      </w:r>
      <w:r w:rsidRPr="00A53C08">
        <w:rPr>
          <w:rFonts w:ascii="Times New Roman" w:hAnsi="Times New Roman"/>
          <w:sz w:val="24"/>
          <w:szCs w:val="24"/>
        </w:rPr>
        <w:t>(</w:t>
      </w:r>
      <w:r w:rsidRPr="00A53C08">
        <w:rPr>
          <w:rFonts w:ascii="Times New Roman" w:hAnsi="Times New Roman" w:cs="Times New Roman"/>
          <w:sz w:val="24"/>
          <w:szCs w:val="24"/>
        </w:rPr>
        <w:t>LOB 2013)</w:t>
      </w:r>
      <w:r>
        <w:rPr>
          <w:rFonts w:ascii="Times New Roman" w:hAnsi="Times New Roman" w:cs="Times New Roman"/>
          <w:sz w:val="24"/>
          <w:szCs w:val="24"/>
        </w:rPr>
        <w:t xml:space="preserve">. </w:t>
      </w:r>
    </w:p>
    <w:p w14:paraId="6E841AFE" w14:textId="46C5C875" w:rsidR="00750697" w:rsidRDefault="00154810" w:rsidP="00750697">
      <w:pPr>
        <w:pStyle w:val="Heading2"/>
        <w:spacing w:after="160"/>
      </w:pPr>
      <w:bookmarkStart w:id="23" w:name="_Toc57365936"/>
      <w:r w:rsidRPr="009B1837">
        <w:t>Kartes</w:t>
      </w:r>
      <w:bookmarkEnd w:id="23"/>
    </w:p>
    <w:p w14:paraId="173E9223" w14:textId="034A7E2B" w:rsidR="000C770B" w:rsidRDefault="00750697" w:rsidP="00156B18">
      <w:pPr>
        <w:jc w:val="both"/>
        <w:rPr>
          <w:rFonts w:ascii="Times New Roman" w:hAnsi="Times New Roman" w:cs="Times New Roman"/>
          <w:sz w:val="24"/>
          <w:szCs w:val="24"/>
        </w:rPr>
      </w:pPr>
      <w:r>
        <w:rPr>
          <w:rFonts w:ascii="Times New Roman" w:hAnsi="Times New Roman" w:cs="Times New Roman"/>
          <w:sz w:val="24"/>
          <w:szCs w:val="24"/>
        </w:rPr>
        <w:t xml:space="preserve">Daudzveidīgs </w:t>
      </w:r>
      <w:r w:rsidRPr="00750697">
        <w:rPr>
          <w:rFonts w:ascii="Times New Roman" w:hAnsi="Times New Roman" w:cs="Times New Roman"/>
          <w:sz w:val="24"/>
          <w:szCs w:val="24"/>
        </w:rPr>
        <w:t>kartogrāfiskais materiāls (</w:t>
      </w:r>
      <w:proofErr w:type="spellStart"/>
      <w:r w:rsidRPr="00750697">
        <w:rPr>
          <w:rFonts w:ascii="Times New Roman" w:hAnsi="Times New Roman" w:cs="Times New Roman"/>
          <w:sz w:val="24"/>
          <w:szCs w:val="24"/>
        </w:rPr>
        <w:t>ortofoto</w:t>
      </w:r>
      <w:proofErr w:type="spellEnd"/>
      <w:r w:rsidRPr="00750697">
        <w:rPr>
          <w:rFonts w:ascii="Times New Roman" w:hAnsi="Times New Roman" w:cs="Times New Roman"/>
          <w:sz w:val="24"/>
          <w:szCs w:val="24"/>
        </w:rPr>
        <w:t xml:space="preserve"> karte, mežaudžu plāns, topogrāfiskā karte)</w:t>
      </w:r>
      <w:r w:rsidR="000C770B">
        <w:rPr>
          <w:rFonts w:ascii="Times New Roman" w:hAnsi="Times New Roman" w:cs="Times New Roman"/>
          <w:sz w:val="24"/>
          <w:szCs w:val="24"/>
        </w:rPr>
        <w:t xml:space="preserve"> dos l</w:t>
      </w:r>
      <w:r>
        <w:rPr>
          <w:rFonts w:ascii="Times New Roman" w:hAnsi="Times New Roman" w:cs="Times New Roman"/>
          <w:sz w:val="24"/>
          <w:szCs w:val="24"/>
        </w:rPr>
        <w:t>abākas iespējas orientēties un precīzi atzīmēt novērojumus</w:t>
      </w:r>
      <w:r w:rsidR="000C770B">
        <w:rPr>
          <w:rFonts w:ascii="Times New Roman" w:hAnsi="Times New Roman" w:cs="Times New Roman"/>
          <w:sz w:val="24"/>
          <w:szCs w:val="24"/>
        </w:rPr>
        <w:t>.</w:t>
      </w:r>
      <w:r>
        <w:rPr>
          <w:rFonts w:ascii="Times New Roman" w:hAnsi="Times New Roman" w:cs="Times New Roman"/>
          <w:sz w:val="24"/>
          <w:szCs w:val="24"/>
        </w:rPr>
        <w:t xml:space="preserve"> </w:t>
      </w:r>
    </w:p>
    <w:p w14:paraId="7E42FFB3" w14:textId="6120CBF5" w:rsidR="00750697" w:rsidRPr="00750697" w:rsidRDefault="00750697" w:rsidP="00156B18">
      <w:pPr>
        <w:jc w:val="both"/>
        <w:rPr>
          <w:rFonts w:ascii="Times New Roman" w:hAnsi="Times New Roman" w:cs="Times New Roman"/>
          <w:sz w:val="24"/>
          <w:szCs w:val="24"/>
        </w:rPr>
      </w:pPr>
      <w:r>
        <w:rPr>
          <w:rFonts w:ascii="Times New Roman" w:hAnsi="Times New Roman" w:cs="Times New Roman"/>
          <w:sz w:val="24"/>
          <w:szCs w:val="24"/>
        </w:rPr>
        <w:t>LLPM uzskaitēs n</w:t>
      </w:r>
      <w:r w:rsidRPr="00F841E3">
        <w:rPr>
          <w:rFonts w:ascii="Times New Roman" w:hAnsi="Times New Roman" w:cs="Times New Roman"/>
          <w:sz w:val="24"/>
          <w:szCs w:val="24"/>
        </w:rPr>
        <w:t xml:space="preserve">ovēroto putnu kartēšanai </w:t>
      </w:r>
      <w:r>
        <w:rPr>
          <w:rFonts w:ascii="Times New Roman" w:hAnsi="Times New Roman" w:cs="Times New Roman"/>
          <w:sz w:val="24"/>
          <w:szCs w:val="24"/>
        </w:rPr>
        <w:t>tiek izmantotas</w:t>
      </w:r>
      <w:r w:rsidRPr="00F841E3">
        <w:rPr>
          <w:rFonts w:ascii="Times New Roman" w:hAnsi="Times New Roman" w:cs="Times New Roman"/>
          <w:sz w:val="24"/>
          <w:szCs w:val="24"/>
        </w:rPr>
        <w:t xml:space="preserve"> </w:t>
      </w:r>
      <w:proofErr w:type="spellStart"/>
      <w:r w:rsidRPr="00F841E3">
        <w:rPr>
          <w:rFonts w:ascii="Times New Roman" w:hAnsi="Times New Roman" w:cs="Times New Roman"/>
          <w:sz w:val="24"/>
          <w:szCs w:val="24"/>
        </w:rPr>
        <w:t>ortofoto</w:t>
      </w:r>
      <w:proofErr w:type="spellEnd"/>
      <w:r w:rsidRPr="00F841E3">
        <w:rPr>
          <w:rFonts w:ascii="Times New Roman" w:hAnsi="Times New Roman" w:cs="Times New Roman"/>
          <w:sz w:val="24"/>
          <w:szCs w:val="24"/>
        </w:rPr>
        <w:t xml:space="preserve"> karšu izdruk</w:t>
      </w:r>
      <w:r>
        <w:rPr>
          <w:rFonts w:ascii="Times New Roman" w:hAnsi="Times New Roman" w:cs="Times New Roman"/>
          <w:sz w:val="24"/>
          <w:szCs w:val="24"/>
        </w:rPr>
        <w:t>as</w:t>
      </w:r>
      <w:r w:rsidRPr="00F841E3">
        <w:rPr>
          <w:rFonts w:ascii="Times New Roman" w:hAnsi="Times New Roman" w:cs="Times New Roman"/>
          <w:sz w:val="24"/>
          <w:szCs w:val="24"/>
        </w:rPr>
        <w:t xml:space="preserve"> vismaz mērogā 1:500</w:t>
      </w:r>
      <w:r w:rsidR="000C770B">
        <w:rPr>
          <w:rFonts w:ascii="Times New Roman" w:hAnsi="Times New Roman" w:cs="Times New Roman"/>
          <w:sz w:val="24"/>
          <w:szCs w:val="24"/>
        </w:rPr>
        <w:t>0</w:t>
      </w:r>
      <w:r>
        <w:rPr>
          <w:rFonts w:ascii="Times New Roman" w:hAnsi="Times New Roman" w:cs="Times New Roman"/>
          <w:sz w:val="24"/>
          <w:szCs w:val="24"/>
        </w:rPr>
        <w:t xml:space="preserve"> </w:t>
      </w:r>
      <w:r w:rsidRPr="00ED477B">
        <w:rPr>
          <w:rFonts w:ascii="Times New Roman" w:hAnsi="Times New Roman" w:cs="Times New Roman"/>
          <w:sz w:val="24"/>
          <w:szCs w:val="24"/>
        </w:rPr>
        <w:t>(Auniņš 2018)</w:t>
      </w:r>
      <w:r w:rsidR="000C770B">
        <w:rPr>
          <w:rFonts w:ascii="Times New Roman" w:hAnsi="Times New Roman" w:cs="Times New Roman"/>
          <w:sz w:val="24"/>
          <w:szCs w:val="24"/>
        </w:rPr>
        <w:t xml:space="preserve">. </w:t>
      </w:r>
      <w:r w:rsidR="004575A8">
        <w:rPr>
          <w:rFonts w:ascii="Times New Roman" w:hAnsi="Times New Roman" w:cs="Times New Roman"/>
          <w:sz w:val="24"/>
          <w:szCs w:val="24"/>
        </w:rPr>
        <w:t>Dzeņu uzskaitēs vienlīdz labi var izmantot mežaudžu plānus. J</w:t>
      </w:r>
      <w:r w:rsidR="000C770B">
        <w:rPr>
          <w:rFonts w:ascii="Times New Roman" w:hAnsi="Times New Roman" w:cs="Times New Roman"/>
          <w:sz w:val="24"/>
          <w:szCs w:val="24"/>
        </w:rPr>
        <w:t>a uzskaišu veicējs izmanto tālruni</w:t>
      </w:r>
      <w:r w:rsidRPr="00ED477B">
        <w:rPr>
          <w:rFonts w:ascii="Times New Roman" w:hAnsi="Times New Roman" w:cs="Times New Roman"/>
          <w:sz w:val="24"/>
          <w:szCs w:val="24"/>
        </w:rPr>
        <w:t xml:space="preserve"> ar atb</w:t>
      </w:r>
      <w:r w:rsidR="000C770B">
        <w:rPr>
          <w:rFonts w:ascii="Times New Roman" w:hAnsi="Times New Roman" w:cs="Times New Roman"/>
          <w:sz w:val="24"/>
          <w:szCs w:val="24"/>
        </w:rPr>
        <w:t>ilstošām aplikācijām vai datoru</w:t>
      </w:r>
      <w:r w:rsidRPr="00ED477B">
        <w:rPr>
          <w:rFonts w:ascii="Times New Roman" w:hAnsi="Times New Roman" w:cs="Times New Roman"/>
          <w:sz w:val="24"/>
          <w:szCs w:val="24"/>
        </w:rPr>
        <w:t xml:space="preserve"> ar GPS funkciju un lejupi</w:t>
      </w:r>
      <w:r w:rsidR="000C770B">
        <w:rPr>
          <w:rFonts w:ascii="Times New Roman" w:hAnsi="Times New Roman" w:cs="Times New Roman"/>
          <w:sz w:val="24"/>
          <w:szCs w:val="24"/>
        </w:rPr>
        <w:t>elādētu kartogrāfisko materiālu, vēlams nodrošināties</w:t>
      </w:r>
      <w:r w:rsidRPr="00ED477B">
        <w:rPr>
          <w:rFonts w:ascii="Times New Roman" w:hAnsi="Times New Roman" w:cs="Times New Roman"/>
          <w:sz w:val="24"/>
          <w:szCs w:val="24"/>
        </w:rPr>
        <w:t xml:space="preserve"> vismaz </w:t>
      </w:r>
      <w:r w:rsidR="000C770B">
        <w:rPr>
          <w:rFonts w:ascii="Times New Roman" w:hAnsi="Times New Roman" w:cs="Times New Roman"/>
          <w:sz w:val="24"/>
          <w:szCs w:val="24"/>
        </w:rPr>
        <w:t xml:space="preserve">ar </w:t>
      </w:r>
      <w:proofErr w:type="spellStart"/>
      <w:r w:rsidRPr="00ED477B">
        <w:rPr>
          <w:rFonts w:ascii="Times New Roman" w:hAnsi="Times New Roman" w:cs="Times New Roman"/>
          <w:sz w:val="24"/>
          <w:szCs w:val="24"/>
        </w:rPr>
        <w:t>ortofoto</w:t>
      </w:r>
      <w:proofErr w:type="spellEnd"/>
      <w:r w:rsidRPr="00ED477B">
        <w:rPr>
          <w:rFonts w:ascii="Times New Roman" w:hAnsi="Times New Roman" w:cs="Times New Roman"/>
          <w:sz w:val="24"/>
          <w:szCs w:val="24"/>
        </w:rPr>
        <w:t xml:space="preserve"> karšu izdrukām un rezerves aprīkojumu koordinātu noteikšanai, ja kaut kas no ieplānotā pārtrauc darboties.</w:t>
      </w:r>
    </w:p>
    <w:p w14:paraId="3279F168" w14:textId="3E6024AA" w:rsidR="00750697" w:rsidRPr="00750697" w:rsidRDefault="00750697" w:rsidP="00750697">
      <w:pPr>
        <w:pStyle w:val="Heading2"/>
        <w:spacing w:after="160"/>
      </w:pPr>
      <w:bookmarkStart w:id="24" w:name="_Toc57365937"/>
      <w:r>
        <w:t>C</w:t>
      </w:r>
      <w:r w:rsidRPr="009B1837">
        <w:t>iti materiāli</w:t>
      </w:r>
      <w:bookmarkEnd w:id="24"/>
    </w:p>
    <w:p w14:paraId="0B2EFBCD" w14:textId="51BE5129" w:rsidR="00750697" w:rsidRPr="008F6E55" w:rsidRDefault="00750697" w:rsidP="00156B18">
      <w:pPr>
        <w:pStyle w:val="ListParagraph"/>
        <w:widowControl w:val="0"/>
        <w:numPr>
          <w:ilvl w:val="0"/>
          <w:numId w:val="21"/>
        </w:numPr>
        <w:autoSpaceDE w:val="0"/>
        <w:autoSpaceDN w:val="0"/>
        <w:adjustRightInd w:val="0"/>
        <w:spacing w:after="0" w:line="240" w:lineRule="auto"/>
        <w:ind w:left="567" w:right="-8"/>
        <w:rPr>
          <w:rFonts w:ascii="Times New Roman" w:hAnsi="Times New Roman"/>
          <w:sz w:val="24"/>
          <w:szCs w:val="24"/>
        </w:rPr>
      </w:pPr>
      <w:r>
        <w:rPr>
          <w:rFonts w:ascii="Times New Roman" w:hAnsi="Times New Roman"/>
          <w:sz w:val="24"/>
          <w:szCs w:val="24"/>
        </w:rPr>
        <w:t>p</w:t>
      </w:r>
      <w:r w:rsidRPr="008F6E55">
        <w:rPr>
          <w:rFonts w:ascii="Times New Roman" w:hAnsi="Times New Roman"/>
          <w:sz w:val="24"/>
          <w:szCs w:val="24"/>
        </w:rPr>
        <w:t>ulkstenis</w:t>
      </w:r>
      <w:r>
        <w:rPr>
          <w:rFonts w:ascii="Times New Roman" w:hAnsi="Times New Roman"/>
          <w:sz w:val="24"/>
          <w:szCs w:val="24"/>
        </w:rPr>
        <w:t xml:space="preserve"> (novērojumu</w:t>
      </w:r>
      <w:r w:rsidRPr="008F6E55">
        <w:rPr>
          <w:rFonts w:ascii="Times New Roman" w:hAnsi="Times New Roman"/>
          <w:sz w:val="24"/>
          <w:szCs w:val="24"/>
        </w:rPr>
        <w:t xml:space="preserve"> laika reģistrēšanai</w:t>
      </w:r>
      <w:r>
        <w:rPr>
          <w:rFonts w:ascii="Times New Roman" w:hAnsi="Times New Roman"/>
          <w:sz w:val="24"/>
          <w:szCs w:val="24"/>
        </w:rPr>
        <w:t>),</w:t>
      </w:r>
    </w:p>
    <w:p w14:paraId="247E92DC" w14:textId="5CA89DDE" w:rsidR="00750697" w:rsidRPr="008F6E55" w:rsidRDefault="00750697" w:rsidP="00156B18">
      <w:pPr>
        <w:pStyle w:val="ListParagraph"/>
        <w:widowControl w:val="0"/>
        <w:numPr>
          <w:ilvl w:val="0"/>
          <w:numId w:val="21"/>
        </w:numPr>
        <w:autoSpaceDE w:val="0"/>
        <w:autoSpaceDN w:val="0"/>
        <w:adjustRightInd w:val="0"/>
        <w:spacing w:after="0" w:line="240" w:lineRule="auto"/>
        <w:ind w:left="567" w:right="-8"/>
        <w:rPr>
          <w:rFonts w:ascii="Times New Roman" w:hAnsi="Times New Roman"/>
          <w:sz w:val="24"/>
          <w:szCs w:val="24"/>
        </w:rPr>
      </w:pPr>
      <w:r>
        <w:rPr>
          <w:rFonts w:ascii="Times New Roman" w:hAnsi="Times New Roman"/>
          <w:sz w:val="24"/>
          <w:szCs w:val="24"/>
        </w:rPr>
        <w:t>k</w:t>
      </w:r>
      <w:r w:rsidRPr="008F6E55">
        <w:rPr>
          <w:rFonts w:ascii="Times New Roman" w:hAnsi="Times New Roman"/>
          <w:sz w:val="24"/>
          <w:szCs w:val="24"/>
        </w:rPr>
        <w:t>ompass</w:t>
      </w:r>
      <w:r>
        <w:rPr>
          <w:rFonts w:ascii="Times New Roman" w:hAnsi="Times New Roman"/>
          <w:sz w:val="24"/>
          <w:szCs w:val="24"/>
        </w:rPr>
        <w:t>,</w:t>
      </w:r>
    </w:p>
    <w:p w14:paraId="26D4BBEB" w14:textId="77777777" w:rsidR="00750697" w:rsidRPr="008F6E55" w:rsidRDefault="00750697" w:rsidP="00156B18">
      <w:pPr>
        <w:pStyle w:val="ListParagraph"/>
        <w:widowControl w:val="0"/>
        <w:numPr>
          <w:ilvl w:val="0"/>
          <w:numId w:val="21"/>
        </w:numPr>
        <w:autoSpaceDE w:val="0"/>
        <w:autoSpaceDN w:val="0"/>
        <w:adjustRightInd w:val="0"/>
        <w:spacing w:after="0" w:line="240" w:lineRule="auto"/>
        <w:ind w:left="567" w:right="-8"/>
        <w:rPr>
          <w:rFonts w:ascii="Times New Roman" w:hAnsi="Times New Roman"/>
          <w:sz w:val="24"/>
          <w:szCs w:val="24"/>
        </w:rPr>
      </w:pPr>
      <w:r>
        <w:rPr>
          <w:rFonts w:ascii="Times New Roman" w:hAnsi="Times New Roman"/>
          <w:sz w:val="24"/>
          <w:szCs w:val="24"/>
        </w:rPr>
        <w:t>z</w:t>
      </w:r>
      <w:r w:rsidRPr="008F6E55">
        <w:rPr>
          <w:rFonts w:ascii="Times New Roman" w:hAnsi="Times New Roman"/>
          <w:sz w:val="24"/>
          <w:szCs w:val="24"/>
        </w:rPr>
        <w:t>īmuļi</w:t>
      </w:r>
      <w:r>
        <w:rPr>
          <w:rFonts w:ascii="Times New Roman" w:hAnsi="Times New Roman"/>
          <w:sz w:val="24"/>
          <w:szCs w:val="24"/>
        </w:rPr>
        <w:t xml:space="preserve"> vai </w:t>
      </w:r>
      <w:proofErr w:type="spellStart"/>
      <w:r>
        <w:rPr>
          <w:rFonts w:ascii="Times New Roman" w:hAnsi="Times New Roman"/>
          <w:sz w:val="24"/>
          <w:szCs w:val="24"/>
        </w:rPr>
        <w:t>ūdensnoturīgie</w:t>
      </w:r>
      <w:proofErr w:type="spellEnd"/>
      <w:r>
        <w:rPr>
          <w:rFonts w:ascii="Times New Roman" w:hAnsi="Times New Roman"/>
          <w:sz w:val="24"/>
          <w:szCs w:val="24"/>
        </w:rPr>
        <w:t xml:space="preserve"> marķieri kartēšanai un piezīmju rakstīšanai,</w:t>
      </w:r>
    </w:p>
    <w:p w14:paraId="4A39F07A" w14:textId="77777777" w:rsidR="00750697" w:rsidRPr="00275D84" w:rsidRDefault="00750697" w:rsidP="00156B18">
      <w:pPr>
        <w:pStyle w:val="ListParagraph"/>
        <w:widowControl w:val="0"/>
        <w:numPr>
          <w:ilvl w:val="0"/>
          <w:numId w:val="21"/>
        </w:numPr>
        <w:autoSpaceDE w:val="0"/>
        <w:autoSpaceDN w:val="0"/>
        <w:adjustRightInd w:val="0"/>
        <w:spacing w:after="0" w:line="240" w:lineRule="auto"/>
        <w:ind w:left="567" w:right="-8"/>
        <w:rPr>
          <w:rFonts w:ascii="Times New Roman" w:hAnsi="Times New Roman"/>
          <w:sz w:val="24"/>
          <w:szCs w:val="24"/>
        </w:rPr>
      </w:pPr>
      <w:r>
        <w:rPr>
          <w:rFonts w:ascii="Times New Roman" w:hAnsi="Times New Roman"/>
          <w:sz w:val="24"/>
          <w:szCs w:val="24"/>
        </w:rPr>
        <w:t>s</w:t>
      </w:r>
      <w:r w:rsidRPr="008F6E55">
        <w:rPr>
          <w:rFonts w:ascii="Times New Roman" w:hAnsi="Times New Roman"/>
          <w:sz w:val="24"/>
          <w:szCs w:val="24"/>
        </w:rPr>
        <w:t>tingra mape (</w:t>
      </w:r>
      <w:r>
        <w:rPr>
          <w:rFonts w:ascii="Times New Roman" w:hAnsi="Times New Roman"/>
          <w:sz w:val="24"/>
          <w:szCs w:val="24"/>
        </w:rPr>
        <w:t xml:space="preserve">kartogrāfiskā materiāla </w:t>
      </w:r>
      <w:r w:rsidRPr="008F6E55">
        <w:rPr>
          <w:rFonts w:ascii="Times New Roman" w:hAnsi="Times New Roman"/>
          <w:sz w:val="24"/>
          <w:szCs w:val="24"/>
        </w:rPr>
        <w:t>glabāšanai un kā pamatne rakstīšanai</w:t>
      </w:r>
      <w:r>
        <w:rPr>
          <w:rFonts w:ascii="Times New Roman" w:hAnsi="Times New Roman"/>
          <w:sz w:val="24"/>
          <w:szCs w:val="24"/>
        </w:rPr>
        <w:t>/kartēšanai</w:t>
      </w:r>
      <w:r w:rsidRPr="008F6E55">
        <w:rPr>
          <w:rFonts w:ascii="Times New Roman" w:hAnsi="Times New Roman"/>
          <w:sz w:val="24"/>
          <w:szCs w:val="24"/>
        </w:rPr>
        <w:t>)</w:t>
      </w:r>
      <w:r>
        <w:rPr>
          <w:rFonts w:ascii="Times New Roman" w:hAnsi="Times New Roman"/>
          <w:sz w:val="24"/>
          <w:szCs w:val="24"/>
        </w:rPr>
        <w:t xml:space="preserve"> un/vai planšete (</w:t>
      </w:r>
      <w:r w:rsidRPr="008F6E55">
        <w:rPr>
          <w:rFonts w:ascii="Times New Roman" w:hAnsi="Times New Roman"/>
          <w:sz w:val="24"/>
          <w:szCs w:val="24"/>
        </w:rPr>
        <w:t>kā pamatne rakstīšanai</w:t>
      </w:r>
      <w:r>
        <w:rPr>
          <w:rFonts w:ascii="Times New Roman" w:hAnsi="Times New Roman"/>
          <w:sz w:val="24"/>
          <w:szCs w:val="24"/>
        </w:rPr>
        <w:t>/kartēšanai</w:t>
      </w:r>
      <w:r w:rsidRPr="008F6E55">
        <w:rPr>
          <w:rFonts w:ascii="Times New Roman" w:hAnsi="Times New Roman"/>
          <w:sz w:val="24"/>
          <w:szCs w:val="24"/>
        </w:rPr>
        <w:t>)</w:t>
      </w:r>
      <w:r>
        <w:rPr>
          <w:rFonts w:ascii="Times New Roman" w:hAnsi="Times New Roman"/>
          <w:sz w:val="24"/>
          <w:szCs w:val="24"/>
        </w:rPr>
        <w:t xml:space="preserve"> kartogrāfiskajam materiālam,</w:t>
      </w:r>
    </w:p>
    <w:p w14:paraId="2BCB4473" w14:textId="50DF43F1" w:rsidR="00750697" w:rsidRDefault="00750697" w:rsidP="00156B18">
      <w:pPr>
        <w:pStyle w:val="ListParagraph"/>
        <w:widowControl w:val="0"/>
        <w:numPr>
          <w:ilvl w:val="0"/>
          <w:numId w:val="21"/>
        </w:numPr>
        <w:autoSpaceDE w:val="0"/>
        <w:autoSpaceDN w:val="0"/>
        <w:adjustRightInd w:val="0"/>
        <w:spacing w:after="0" w:line="240" w:lineRule="auto"/>
        <w:ind w:left="567" w:right="-8"/>
        <w:rPr>
          <w:rFonts w:ascii="Times New Roman" w:hAnsi="Times New Roman"/>
          <w:sz w:val="24"/>
          <w:szCs w:val="24"/>
        </w:rPr>
      </w:pPr>
      <w:r>
        <w:rPr>
          <w:rFonts w:ascii="Times New Roman" w:hAnsi="Times New Roman"/>
          <w:sz w:val="24"/>
          <w:szCs w:val="24"/>
        </w:rPr>
        <w:t>termometrs (rekomendējams).</w:t>
      </w:r>
    </w:p>
    <w:p w14:paraId="049B36F7" w14:textId="3F679D9A" w:rsidR="00154810" w:rsidRPr="004F28E7" w:rsidRDefault="00154810" w:rsidP="004F28E7">
      <w:pPr>
        <w:pStyle w:val="Heading1"/>
        <w:rPr>
          <w:rFonts w:ascii="Times New Roman" w:hAnsi="Times New Roman" w:cs="Times New Roman"/>
          <w:sz w:val="24"/>
          <w:szCs w:val="24"/>
        </w:rPr>
      </w:pPr>
      <w:bookmarkStart w:id="25" w:name="_Toc57365938"/>
      <w:r w:rsidRPr="004B1168">
        <w:t>Uzskaišu veicēju kvalifikācijas prasības</w:t>
      </w:r>
      <w:bookmarkEnd w:id="25"/>
    </w:p>
    <w:p w14:paraId="5198513D" w14:textId="2872FA69" w:rsidR="00DD4F3C" w:rsidRPr="009B1837" w:rsidRDefault="009B1837" w:rsidP="00156B18">
      <w:pPr>
        <w:spacing w:after="0"/>
        <w:jc w:val="both"/>
        <w:rPr>
          <w:rFonts w:ascii="Times New Roman" w:hAnsi="Times New Roman" w:cs="Times New Roman"/>
          <w:sz w:val="24"/>
          <w:szCs w:val="24"/>
        </w:rPr>
      </w:pPr>
      <w:r w:rsidRPr="009B1837">
        <w:rPr>
          <w:rFonts w:ascii="Times New Roman" w:hAnsi="Times New Roman" w:cs="Times New Roman"/>
          <w:sz w:val="24"/>
          <w:szCs w:val="24"/>
        </w:rPr>
        <w:t>Dzeņu</w:t>
      </w:r>
      <w:r w:rsidR="00DD4F3C" w:rsidRPr="009B1837">
        <w:rPr>
          <w:rFonts w:ascii="Times New Roman" w:hAnsi="Times New Roman" w:cs="Times New Roman"/>
          <w:sz w:val="24"/>
          <w:szCs w:val="24"/>
        </w:rPr>
        <w:t xml:space="preserve"> uzskaišu</w:t>
      </w:r>
      <w:r w:rsidRPr="009B1837">
        <w:rPr>
          <w:rFonts w:ascii="Times New Roman" w:hAnsi="Times New Roman" w:cs="Times New Roman"/>
          <w:sz w:val="24"/>
          <w:szCs w:val="24"/>
        </w:rPr>
        <w:t xml:space="preserve"> (klātbūtnes konstatēšanas)</w:t>
      </w:r>
      <w:r w:rsidR="00DD4F3C" w:rsidRPr="009B1837">
        <w:rPr>
          <w:rFonts w:ascii="Times New Roman" w:hAnsi="Times New Roman" w:cs="Times New Roman"/>
          <w:sz w:val="24"/>
          <w:szCs w:val="24"/>
        </w:rPr>
        <w:t xml:space="preserve"> veicējiem ir jābūt labām putnu</w:t>
      </w:r>
      <w:r w:rsidRPr="009B1837">
        <w:rPr>
          <w:rFonts w:ascii="Times New Roman" w:hAnsi="Times New Roman" w:cs="Times New Roman"/>
          <w:sz w:val="24"/>
          <w:szCs w:val="24"/>
        </w:rPr>
        <w:t xml:space="preserve"> pazīšanas iemaņām. Novērotājam </w:t>
      </w:r>
      <w:r w:rsidR="00DD4F3C" w:rsidRPr="009B1837">
        <w:rPr>
          <w:rFonts w:ascii="Times New Roman" w:hAnsi="Times New Roman" w:cs="Times New Roman"/>
          <w:sz w:val="24"/>
          <w:szCs w:val="24"/>
        </w:rPr>
        <w:t xml:space="preserve">labi jāpazīst </w:t>
      </w:r>
      <w:r w:rsidRPr="009B1837">
        <w:rPr>
          <w:rFonts w:ascii="Times New Roman" w:hAnsi="Times New Roman" w:cs="Times New Roman"/>
          <w:sz w:val="24"/>
          <w:szCs w:val="24"/>
        </w:rPr>
        <w:t>dzeņu</w:t>
      </w:r>
      <w:r w:rsidR="00DD4F3C" w:rsidRPr="009B1837">
        <w:rPr>
          <w:rFonts w:ascii="Times New Roman" w:hAnsi="Times New Roman" w:cs="Times New Roman"/>
          <w:sz w:val="24"/>
          <w:szCs w:val="24"/>
        </w:rPr>
        <w:t xml:space="preserve"> s</w:t>
      </w:r>
      <w:r>
        <w:rPr>
          <w:rFonts w:ascii="Times New Roman" w:hAnsi="Times New Roman" w:cs="Times New Roman"/>
          <w:sz w:val="24"/>
          <w:szCs w:val="24"/>
        </w:rPr>
        <w:t>ugas gan pēc izskata, gan balss</w:t>
      </w:r>
      <w:r w:rsidR="007531D8">
        <w:rPr>
          <w:rFonts w:ascii="Times New Roman" w:hAnsi="Times New Roman" w:cs="Times New Roman"/>
          <w:sz w:val="24"/>
          <w:szCs w:val="24"/>
        </w:rPr>
        <w:t xml:space="preserve"> un bungošanas īpatnībām</w:t>
      </w:r>
      <w:r w:rsidR="004575A8">
        <w:rPr>
          <w:rFonts w:ascii="Times New Roman" w:hAnsi="Times New Roman" w:cs="Times New Roman"/>
          <w:sz w:val="24"/>
          <w:szCs w:val="24"/>
        </w:rPr>
        <w:t xml:space="preserve"> </w:t>
      </w:r>
      <w:proofErr w:type="gramStart"/>
      <w:r w:rsidR="004575A8">
        <w:rPr>
          <w:rFonts w:ascii="Times New Roman" w:hAnsi="Times New Roman" w:cs="Times New Roman"/>
          <w:sz w:val="24"/>
          <w:szCs w:val="24"/>
        </w:rPr>
        <w:t>(</w:t>
      </w:r>
      <w:proofErr w:type="gramEnd"/>
      <w:r w:rsidR="004575A8">
        <w:rPr>
          <w:rFonts w:ascii="Times New Roman" w:hAnsi="Times New Roman" w:cs="Times New Roman"/>
          <w:sz w:val="24"/>
          <w:szCs w:val="24"/>
        </w:rPr>
        <w:t xml:space="preserve">skat. LOB 2002, LDF 2012, </w:t>
      </w:r>
      <w:proofErr w:type="spellStart"/>
      <w:r w:rsidR="004575A8">
        <w:rPr>
          <w:rFonts w:ascii="Times New Roman" w:hAnsi="Times New Roman" w:cs="Times New Roman"/>
          <w:sz w:val="24"/>
          <w:szCs w:val="24"/>
        </w:rPr>
        <w:t>Daknis</w:t>
      </w:r>
      <w:proofErr w:type="spellEnd"/>
      <w:r w:rsidR="004575A8">
        <w:rPr>
          <w:rFonts w:ascii="Times New Roman" w:hAnsi="Times New Roman" w:cs="Times New Roman"/>
          <w:sz w:val="24"/>
          <w:szCs w:val="24"/>
        </w:rPr>
        <w:t xml:space="preserve"> 2016, Račinskis 2016)</w:t>
      </w:r>
      <w:r>
        <w:rPr>
          <w:rFonts w:ascii="Times New Roman" w:hAnsi="Times New Roman" w:cs="Times New Roman"/>
          <w:sz w:val="24"/>
          <w:szCs w:val="24"/>
        </w:rPr>
        <w:t xml:space="preserve">. Svarīgas ir arī zināšanas par dzeņu uzvedību un ekoloģiju. Ļoti vēlams iepriekš iegūt pieredzi, veicot novērojumus vai uzskaiti kopā ar kādu pieredzējušu pētnieku </w:t>
      </w:r>
      <w:r w:rsidR="00A8169C">
        <w:rPr>
          <w:rFonts w:ascii="Times New Roman" w:hAnsi="Times New Roman" w:cs="Times New Roman"/>
          <w:sz w:val="24"/>
          <w:szCs w:val="24"/>
        </w:rPr>
        <w:t xml:space="preserve">vai putnu sugu ekspertu, kam ir </w:t>
      </w:r>
      <w:r>
        <w:rPr>
          <w:rFonts w:ascii="Times New Roman" w:hAnsi="Times New Roman" w:cs="Times New Roman"/>
          <w:sz w:val="24"/>
          <w:szCs w:val="24"/>
        </w:rPr>
        <w:t>pieredze dzeņu konstatēšanā un uzskaitē.</w:t>
      </w:r>
    </w:p>
    <w:p w14:paraId="70C1F960" w14:textId="77777777" w:rsidR="00154810" w:rsidRPr="00A87AA8" w:rsidRDefault="00520297" w:rsidP="00A87AA8">
      <w:pPr>
        <w:pStyle w:val="Heading1"/>
      </w:pPr>
      <w:bookmarkStart w:id="26" w:name="_Toc57365939"/>
      <w:r w:rsidRPr="00A87AA8">
        <w:t>Literatūra</w:t>
      </w:r>
      <w:bookmarkEnd w:id="26"/>
    </w:p>
    <w:p w14:paraId="5C88C4F8" w14:textId="77777777" w:rsidR="00DD0B33" w:rsidRDefault="00DD0B33" w:rsidP="007A5112">
      <w:pPr>
        <w:spacing w:after="0" w:line="240" w:lineRule="auto"/>
        <w:ind w:left="284" w:hanging="284"/>
        <w:jc w:val="both"/>
        <w:rPr>
          <w:rFonts w:ascii="Times New Roman" w:hAnsi="Times New Roman"/>
          <w:sz w:val="24"/>
          <w:szCs w:val="24"/>
        </w:rPr>
      </w:pPr>
    </w:p>
    <w:p w14:paraId="47957E75" w14:textId="0E9259EC" w:rsidR="00600C6D" w:rsidRPr="0028542B" w:rsidRDefault="00600C6D" w:rsidP="00156B18">
      <w:pPr>
        <w:ind w:left="720" w:hanging="720"/>
        <w:rPr>
          <w:rFonts w:ascii="Times New Roman" w:hAnsi="Times New Roman" w:cs="Times New Roman"/>
          <w:sz w:val="24"/>
          <w:szCs w:val="24"/>
        </w:rPr>
      </w:pPr>
      <w:r w:rsidRPr="0028542B">
        <w:rPr>
          <w:rFonts w:ascii="Times New Roman" w:hAnsi="Times New Roman" w:cs="Times New Roman"/>
          <w:sz w:val="24"/>
          <w:szCs w:val="24"/>
        </w:rPr>
        <w:t>Auniņš A. 2018. Latvijas ligzdojošo putnu monitorings. Uzskaišu metodika. Versija 2.0. Rīga</w:t>
      </w:r>
      <w:r w:rsidR="00757B08" w:rsidRPr="0028542B">
        <w:rPr>
          <w:rFonts w:ascii="Times New Roman" w:hAnsi="Times New Roman" w:cs="Times New Roman"/>
          <w:sz w:val="24"/>
          <w:szCs w:val="24"/>
        </w:rPr>
        <w:t>:</w:t>
      </w:r>
      <w:r w:rsidRPr="0028542B">
        <w:rPr>
          <w:rFonts w:ascii="Times New Roman" w:hAnsi="Times New Roman" w:cs="Times New Roman"/>
          <w:sz w:val="24"/>
          <w:szCs w:val="24"/>
        </w:rPr>
        <w:t xml:space="preserve"> Latvijas Ornitoloģijas biedrība. – 49 lpp.</w:t>
      </w:r>
    </w:p>
    <w:p w14:paraId="4D213049" w14:textId="77777777" w:rsidR="00AF69A9" w:rsidRPr="0028542B" w:rsidRDefault="00AF69A9" w:rsidP="00156B18">
      <w:pPr>
        <w:ind w:left="720" w:hanging="720"/>
        <w:rPr>
          <w:rFonts w:ascii="Times New Roman" w:hAnsi="Times New Roman" w:cs="Times New Roman"/>
          <w:sz w:val="24"/>
          <w:szCs w:val="24"/>
        </w:rPr>
      </w:pPr>
      <w:r w:rsidRPr="0028542B">
        <w:rPr>
          <w:rFonts w:ascii="Times New Roman" w:hAnsi="Times New Roman" w:cs="Times New Roman"/>
          <w:sz w:val="24"/>
          <w:szCs w:val="24"/>
        </w:rPr>
        <w:t xml:space="preserve">Avotiņš </w:t>
      </w:r>
      <w:proofErr w:type="spellStart"/>
      <w:r w:rsidRPr="0028542B">
        <w:rPr>
          <w:rFonts w:ascii="Times New Roman" w:hAnsi="Times New Roman" w:cs="Times New Roman"/>
          <w:sz w:val="24"/>
          <w:szCs w:val="24"/>
        </w:rPr>
        <w:t>A.jun</w:t>
      </w:r>
      <w:proofErr w:type="spellEnd"/>
      <w:r w:rsidRPr="0028542B">
        <w:rPr>
          <w:rFonts w:ascii="Times New Roman" w:hAnsi="Times New Roman" w:cs="Times New Roman"/>
          <w:sz w:val="24"/>
          <w:szCs w:val="24"/>
        </w:rPr>
        <w:t>, Auniņš A. 2017. Sugu aizsardzības plāna putnu sugu grupai “Pūces”</w:t>
      </w:r>
      <w:r w:rsidR="00A87AA8" w:rsidRPr="0028542B">
        <w:rPr>
          <w:rFonts w:ascii="Times New Roman" w:hAnsi="Times New Roman" w:cs="Times New Roman"/>
          <w:sz w:val="24"/>
          <w:szCs w:val="24"/>
        </w:rPr>
        <w:t xml:space="preserve"> </w:t>
      </w:r>
      <w:r w:rsidRPr="0028542B">
        <w:rPr>
          <w:rFonts w:ascii="Times New Roman" w:hAnsi="Times New Roman" w:cs="Times New Roman"/>
          <w:sz w:val="24"/>
          <w:szCs w:val="24"/>
        </w:rPr>
        <w:t>lauka darbu metodika sugu sastopamības datu ievākšanai. LOB. – 14 lpp.</w:t>
      </w:r>
    </w:p>
    <w:p w14:paraId="671CFB53" w14:textId="7FE1D4EB" w:rsidR="00845582" w:rsidRPr="0028542B" w:rsidRDefault="00757B08" w:rsidP="00156B18">
      <w:pPr>
        <w:ind w:left="720" w:hanging="720"/>
        <w:rPr>
          <w:rFonts w:ascii="Times New Roman" w:hAnsi="Times New Roman" w:cs="Times New Roman"/>
          <w:sz w:val="24"/>
          <w:szCs w:val="24"/>
        </w:rPr>
      </w:pPr>
      <w:r w:rsidRPr="0028542B">
        <w:rPr>
          <w:rFonts w:ascii="Times New Roman" w:hAnsi="Times New Roman" w:cs="Times New Roman"/>
          <w:sz w:val="24"/>
          <w:szCs w:val="24"/>
        </w:rPr>
        <w:t xml:space="preserve">Avotiņš </w:t>
      </w:r>
      <w:proofErr w:type="spellStart"/>
      <w:r w:rsidRPr="0028542B">
        <w:rPr>
          <w:rFonts w:ascii="Times New Roman" w:hAnsi="Times New Roman" w:cs="Times New Roman"/>
          <w:sz w:val="24"/>
          <w:szCs w:val="24"/>
        </w:rPr>
        <w:t>A.jun</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Lebuss</w:t>
      </w:r>
      <w:proofErr w:type="spellEnd"/>
      <w:r w:rsidRPr="0028542B">
        <w:rPr>
          <w:rFonts w:ascii="Times New Roman" w:hAnsi="Times New Roman" w:cs="Times New Roman"/>
          <w:sz w:val="24"/>
          <w:szCs w:val="24"/>
        </w:rPr>
        <w:t xml:space="preserve"> R. 2018. </w:t>
      </w:r>
      <w:proofErr w:type="spellStart"/>
      <w:proofErr w:type="gramStart"/>
      <w:r w:rsidRPr="00D926DB">
        <w:rPr>
          <w:rFonts w:ascii="Times New Roman" w:hAnsi="Times New Roman" w:cs="Times New Roman"/>
          <w:i/>
          <w:sz w:val="24"/>
          <w:szCs w:val="24"/>
        </w:rPr>
        <w:t>Natura</w:t>
      </w:r>
      <w:proofErr w:type="spellEnd"/>
      <w:proofErr w:type="gramEnd"/>
      <w:r w:rsidRPr="00D926DB">
        <w:rPr>
          <w:rFonts w:ascii="Times New Roman" w:hAnsi="Times New Roman" w:cs="Times New Roman"/>
          <w:i/>
          <w:sz w:val="24"/>
          <w:szCs w:val="24"/>
        </w:rPr>
        <w:t xml:space="preserve"> 2000</w:t>
      </w:r>
      <w:r w:rsidRPr="0028542B">
        <w:rPr>
          <w:rFonts w:ascii="Times New Roman" w:hAnsi="Times New Roman" w:cs="Times New Roman"/>
          <w:sz w:val="24"/>
          <w:szCs w:val="24"/>
        </w:rPr>
        <w:t xml:space="preserve"> teritoriju putnu populāciju datu apstrāde un analīze (Projekta atskaite). Rīga: Latvijas Ornitoloģijas biedrība. – 127 lpp.</w:t>
      </w:r>
    </w:p>
    <w:p w14:paraId="023FE38D" w14:textId="6D54F361" w:rsidR="00D34C67" w:rsidRPr="0028542B" w:rsidRDefault="00D34C67" w:rsidP="00156B18">
      <w:pPr>
        <w:ind w:left="720" w:hanging="720"/>
        <w:rPr>
          <w:rFonts w:ascii="Times New Roman" w:hAnsi="Times New Roman" w:cs="Times New Roman"/>
          <w:sz w:val="24"/>
          <w:szCs w:val="24"/>
        </w:rPr>
      </w:pPr>
      <w:r w:rsidRPr="0028542B">
        <w:rPr>
          <w:rFonts w:ascii="Times New Roman" w:hAnsi="Times New Roman" w:cs="Times New Roman"/>
          <w:sz w:val="24"/>
          <w:szCs w:val="24"/>
        </w:rPr>
        <w:t>Bergmanis M., Dzenis E. 2000.</w:t>
      </w:r>
      <w:r w:rsidRPr="0028542B">
        <w:rPr>
          <w:rFonts w:ascii="Times New Roman" w:hAnsi="Times New Roman" w:cs="Times New Roman"/>
          <w:b/>
          <w:sz w:val="24"/>
          <w:szCs w:val="24"/>
        </w:rPr>
        <w:t xml:space="preserve"> </w:t>
      </w:r>
      <w:r w:rsidRPr="0028542B">
        <w:rPr>
          <w:rFonts w:ascii="Times New Roman" w:hAnsi="Times New Roman" w:cs="Times New Roman"/>
          <w:sz w:val="24"/>
          <w:szCs w:val="24"/>
        </w:rPr>
        <w:t xml:space="preserve">Dižraibo dzeņu </w:t>
      </w:r>
      <w:proofErr w:type="spellStart"/>
      <w:r w:rsidRPr="0028542B">
        <w:rPr>
          <w:rFonts w:ascii="Times New Roman" w:hAnsi="Times New Roman" w:cs="Times New Roman"/>
          <w:i/>
          <w:sz w:val="24"/>
          <w:szCs w:val="24"/>
        </w:rPr>
        <w:t>Picoides</w:t>
      </w:r>
      <w:proofErr w:type="spellEnd"/>
      <w:r w:rsidRPr="0028542B">
        <w:rPr>
          <w:rFonts w:ascii="Times New Roman" w:hAnsi="Times New Roman" w:cs="Times New Roman"/>
          <w:i/>
          <w:sz w:val="24"/>
          <w:szCs w:val="24"/>
        </w:rPr>
        <w:t xml:space="preserve"> major</w:t>
      </w:r>
      <w:r w:rsidRPr="0028542B">
        <w:rPr>
          <w:rFonts w:ascii="Times New Roman" w:hAnsi="Times New Roman" w:cs="Times New Roman"/>
          <w:sz w:val="24"/>
          <w:szCs w:val="24"/>
        </w:rPr>
        <w:t xml:space="preserve"> skaita svārstības priežu mežos ziemā. – Putni dabā 10.4.: 2-5.</w:t>
      </w:r>
    </w:p>
    <w:p w14:paraId="0D463BEF" w14:textId="7AD9EAE4" w:rsidR="00DD0B33" w:rsidRPr="0028542B" w:rsidRDefault="007F0137" w:rsidP="00156B18">
      <w:pPr>
        <w:ind w:left="720" w:hanging="720"/>
        <w:rPr>
          <w:rFonts w:ascii="Times New Roman" w:hAnsi="Times New Roman" w:cs="Times New Roman"/>
          <w:sz w:val="24"/>
          <w:szCs w:val="24"/>
        </w:rPr>
      </w:pPr>
      <w:proofErr w:type="spellStart"/>
      <w:r>
        <w:rPr>
          <w:rFonts w:ascii="Times New Roman" w:hAnsi="Times New Roman" w:cs="Times New Roman"/>
          <w:sz w:val="24"/>
          <w:szCs w:val="24"/>
        </w:rPr>
        <w:t>Bergmann</w:t>
      </w:r>
      <w:proofErr w:type="spellEnd"/>
      <w:r>
        <w:rPr>
          <w:rFonts w:ascii="Times New Roman" w:hAnsi="Times New Roman" w:cs="Times New Roman"/>
          <w:sz w:val="24"/>
          <w:szCs w:val="24"/>
        </w:rPr>
        <w:t xml:space="preserve"> H.H., </w:t>
      </w:r>
      <w:proofErr w:type="spellStart"/>
      <w:r>
        <w:rPr>
          <w:rFonts w:ascii="Times New Roman" w:hAnsi="Times New Roman" w:cs="Times New Roman"/>
          <w:sz w:val="24"/>
          <w:szCs w:val="24"/>
        </w:rPr>
        <w:t>Helb</w:t>
      </w:r>
      <w:proofErr w:type="spellEnd"/>
      <w:r>
        <w:rPr>
          <w:rFonts w:ascii="Times New Roman" w:hAnsi="Times New Roman" w:cs="Times New Roman"/>
          <w:sz w:val="24"/>
          <w:szCs w:val="24"/>
        </w:rPr>
        <w:t xml:space="preserve"> H.W., </w:t>
      </w:r>
      <w:proofErr w:type="spellStart"/>
      <w:r>
        <w:rPr>
          <w:rFonts w:ascii="Times New Roman" w:hAnsi="Times New Roman" w:cs="Times New Roman"/>
          <w:sz w:val="24"/>
          <w:szCs w:val="24"/>
        </w:rPr>
        <w:t>Baumann</w:t>
      </w:r>
      <w:proofErr w:type="spellEnd"/>
      <w:r>
        <w:rPr>
          <w:rFonts w:ascii="Times New Roman" w:hAnsi="Times New Roman" w:cs="Times New Roman"/>
          <w:sz w:val="24"/>
          <w:szCs w:val="24"/>
        </w:rPr>
        <w:t xml:space="preserve"> S. 2008. </w:t>
      </w: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Stimmen</w:t>
      </w:r>
      <w:proofErr w:type="spellEnd"/>
      <w:r>
        <w:rPr>
          <w:rFonts w:ascii="Times New Roman" w:hAnsi="Times New Roman" w:cs="Times New Roman"/>
          <w:sz w:val="24"/>
          <w:szCs w:val="24"/>
        </w:rPr>
        <w:t xml:space="preserve"> der </w:t>
      </w:r>
      <w:proofErr w:type="spellStart"/>
      <w:r>
        <w:rPr>
          <w:rFonts w:ascii="Times New Roman" w:hAnsi="Times New Roman" w:cs="Times New Roman"/>
          <w:sz w:val="24"/>
          <w:szCs w:val="24"/>
        </w:rPr>
        <w:t>Vogel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Europas</w:t>
      </w:r>
      <w:proofErr w:type="spellEnd"/>
      <w:r>
        <w:rPr>
          <w:rFonts w:ascii="Times New Roman" w:hAnsi="Times New Roman" w:cs="Times New Roman"/>
          <w:sz w:val="24"/>
          <w:szCs w:val="24"/>
        </w:rPr>
        <w:t xml:space="preserve">. Aula </w:t>
      </w:r>
      <w:proofErr w:type="spellStart"/>
      <w:r>
        <w:rPr>
          <w:rFonts w:ascii="Times New Roman" w:hAnsi="Times New Roman" w:cs="Times New Roman"/>
          <w:sz w:val="24"/>
          <w:szCs w:val="24"/>
        </w:rPr>
        <w:t>Verlag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Weibelsheim</w:t>
      </w:r>
      <w:proofErr w:type="spellEnd"/>
      <w:r>
        <w:rPr>
          <w:rFonts w:ascii="Times New Roman" w:hAnsi="Times New Roman" w:cs="Times New Roman"/>
          <w:sz w:val="24"/>
          <w:szCs w:val="24"/>
        </w:rPr>
        <w:t>.</w:t>
      </w:r>
    </w:p>
    <w:p w14:paraId="72519D11" w14:textId="6A7CBEC8" w:rsidR="00DA4552" w:rsidRPr="0028542B" w:rsidRDefault="008F77F0" w:rsidP="00156B18">
      <w:pPr>
        <w:ind w:left="720" w:hanging="720"/>
        <w:rPr>
          <w:rFonts w:ascii="Times New Roman" w:hAnsi="Times New Roman" w:cs="Times New Roman"/>
          <w:sz w:val="24"/>
          <w:szCs w:val="24"/>
        </w:rPr>
      </w:pPr>
      <w:proofErr w:type="spellStart"/>
      <w:r w:rsidRPr="0028542B">
        <w:rPr>
          <w:rFonts w:ascii="Times New Roman" w:hAnsi="Times New Roman" w:cs="Times New Roman"/>
          <w:sz w:val="24"/>
          <w:szCs w:val="24"/>
        </w:rPr>
        <w:t>Bocca</w:t>
      </w:r>
      <w:proofErr w:type="spellEnd"/>
      <w:r w:rsidRPr="0028542B">
        <w:rPr>
          <w:rFonts w:ascii="Times New Roman" w:hAnsi="Times New Roman" w:cs="Times New Roman"/>
          <w:sz w:val="24"/>
          <w:szCs w:val="24"/>
        </w:rPr>
        <w:t xml:space="preserve"> M., </w:t>
      </w:r>
      <w:proofErr w:type="spellStart"/>
      <w:r w:rsidRPr="0028542B">
        <w:rPr>
          <w:rFonts w:ascii="Times New Roman" w:hAnsi="Times New Roman" w:cs="Times New Roman"/>
          <w:sz w:val="24"/>
          <w:szCs w:val="24"/>
        </w:rPr>
        <w:t>Carisio</w:t>
      </w:r>
      <w:proofErr w:type="spellEnd"/>
      <w:r w:rsidRPr="0028542B">
        <w:rPr>
          <w:rFonts w:ascii="Times New Roman" w:hAnsi="Times New Roman" w:cs="Times New Roman"/>
          <w:sz w:val="24"/>
          <w:szCs w:val="24"/>
        </w:rPr>
        <w:t xml:space="preserve"> L. </w:t>
      </w:r>
      <w:proofErr w:type="spellStart"/>
      <w:r w:rsidRPr="0028542B">
        <w:rPr>
          <w:rFonts w:ascii="Times New Roman" w:hAnsi="Times New Roman" w:cs="Times New Roman"/>
          <w:sz w:val="24"/>
          <w:szCs w:val="24"/>
        </w:rPr>
        <w:t>and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Rolando</w:t>
      </w:r>
      <w:proofErr w:type="spellEnd"/>
      <w:r w:rsidRPr="0028542B">
        <w:rPr>
          <w:rFonts w:ascii="Times New Roman" w:hAnsi="Times New Roman" w:cs="Times New Roman"/>
          <w:sz w:val="24"/>
          <w:szCs w:val="24"/>
        </w:rPr>
        <w:t xml:space="preserve"> A. 2007. </w:t>
      </w:r>
      <w:proofErr w:type="spellStart"/>
      <w:r w:rsidRPr="0028542B">
        <w:rPr>
          <w:rFonts w:ascii="Times New Roman" w:hAnsi="Times New Roman" w:cs="Times New Roman"/>
          <w:sz w:val="24"/>
          <w:szCs w:val="24"/>
        </w:rPr>
        <w:t>Habitat</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use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home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ranges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and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census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techniques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in</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the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Black</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Woodpecker</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i/>
          <w:sz w:val="24"/>
          <w:szCs w:val="24"/>
        </w:rPr>
        <w:t>Dryocopus</w:t>
      </w:r>
      <w:proofErr w:type="spellEnd"/>
      <w:r w:rsidRPr="0028542B">
        <w:rPr>
          <w:rFonts w:ascii="Times New Roman" w:hAnsi="Times New Roman" w:cs="Times New Roman"/>
          <w:i/>
          <w:sz w:val="24"/>
          <w:szCs w:val="24"/>
        </w:rPr>
        <w:t xml:space="preserve"> </w:t>
      </w:r>
      <w:proofErr w:type="spellStart"/>
      <w:r w:rsidRPr="0028542B">
        <w:rPr>
          <w:rFonts w:ascii="Times New Roman" w:hAnsi="Times New Roman" w:cs="Times New Roman"/>
          <w:i/>
          <w:sz w:val="24"/>
          <w:szCs w:val="24"/>
        </w:rPr>
        <w:t>martius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in</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t</w:t>
      </w:r>
      <w:r w:rsidR="00A2441B" w:rsidRPr="0028542B">
        <w:rPr>
          <w:rFonts w:ascii="Times New Roman" w:hAnsi="Times New Roman" w:cs="Times New Roman"/>
          <w:sz w:val="24"/>
          <w:szCs w:val="24"/>
        </w:rPr>
        <w:t>he</w:t>
      </w:r>
      <w:proofErr w:type="spellEnd"/>
      <w:r w:rsidR="00A2441B" w:rsidRPr="0028542B">
        <w:rPr>
          <w:rFonts w:ascii="Times New Roman" w:hAnsi="Times New Roman" w:cs="Times New Roman"/>
          <w:sz w:val="24"/>
          <w:szCs w:val="24"/>
        </w:rPr>
        <w:t xml:space="preserve"> </w:t>
      </w:r>
      <w:proofErr w:type="spellStart"/>
      <w:r w:rsidR="00A2441B" w:rsidRPr="0028542B">
        <w:rPr>
          <w:rFonts w:ascii="Times New Roman" w:hAnsi="Times New Roman" w:cs="Times New Roman"/>
          <w:sz w:val="24"/>
          <w:szCs w:val="24"/>
        </w:rPr>
        <w:t>Alps</w:t>
      </w:r>
      <w:proofErr w:type="spellEnd"/>
      <w:r w:rsidR="00A2441B" w:rsidRPr="0028542B">
        <w:rPr>
          <w:rFonts w:ascii="Times New Roman" w:hAnsi="Times New Roman" w:cs="Times New Roman"/>
          <w:sz w:val="24"/>
          <w:szCs w:val="24"/>
        </w:rPr>
        <w:t xml:space="preserve">. – </w:t>
      </w:r>
      <w:proofErr w:type="spellStart"/>
      <w:r w:rsidR="00A2441B" w:rsidRPr="0028542B">
        <w:rPr>
          <w:rFonts w:ascii="Times New Roman" w:hAnsi="Times New Roman" w:cs="Times New Roman"/>
          <w:sz w:val="24"/>
          <w:szCs w:val="24"/>
        </w:rPr>
        <w:t>Ardea</w:t>
      </w:r>
      <w:proofErr w:type="spellEnd"/>
      <w:r w:rsidR="00A2441B" w:rsidRPr="0028542B">
        <w:rPr>
          <w:rFonts w:ascii="Times New Roman" w:hAnsi="Times New Roman" w:cs="Times New Roman"/>
          <w:sz w:val="24"/>
          <w:szCs w:val="24"/>
        </w:rPr>
        <w:t xml:space="preserve"> 95 (1): 17-29.</w:t>
      </w:r>
    </w:p>
    <w:p w14:paraId="4DC6AB06" w14:textId="06619E34" w:rsidR="00FC4A2D" w:rsidRPr="0028542B" w:rsidRDefault="00DA4552" w:rsidP="00156B18">
      <w:pPr>
        <w:ind w:left="720" w:hanging="720"/>
        <w:rPr>
          <w:rFonts w:ascii="Times New Roman" w:hAnsi="Times New Roman" w:cs="Times New Roman"/>
          <w:sz w:val="24"/>
          <w:szCs w:val="24"/>
        </w:rPr>
      </w:pPr>
      <w:proofErr w:type="spellStart"/>
      <w:r w:rsidRPr="0028542B">
        <w:rPr>
          <w:rFonts w:ascii="Times New Roman" w:hAnsi="Times New Roman" w:cs="Times New Roman"/>
          <w:sz w:val="24"/>
          <w:szCs w:val="24"/>
        </w:rPr>
        <w:lastRenderedPageBreak/>
        <w:t>Charman</w:t>
      </w:r>
      <w:proofErr w:type="spellEnd"/>
      <w:r w:rsidRPr="0028542B">
        <w:rPr>
          <w:rFonts w:ascii="Times New Roman" w:hAnsi="Times New Roman" w:cs="Times New Roman"/>
          <w:sz w:val="24"/>
          <w:szCs w:val="24"/>
        </w:rPr>
        <w:t xml:space="preserve"> E.C., </w:t>
      </w:r>
      <w:proofErr w:type="spellStart"/>
      <w:r w:rsidRPr="0028542B">
        <w:rPr>
          <w:rFonts w:ascii="Times New Roman" w:hAnsi="Times New Roman" w:cs="Times New Roman"/>
          <w:sz w:val="24"/>
          <w:szCs w:val="24"/>
        </w:rPr>
        <w:t>Smith</w:t>
      </w:r>
      <w:proofErr w:type="spellEnd"/>
      <w:r w:rsidRPr="0028542B">
        <w:rPr>
          <w:rFonts w:ascii="Times New Roman" w:hAnsi="Times New Roman" w:cs="Times New Roman"/>
          <w:sz w:val="24"/>
          <w:szCs w:val="24"/>
        </w:rPr>
        <w:t xml:space="preserve"> K.W., </w:t>
      </w:r>
      <w:proofErr w:type="spellStart"/>
      <w:r w:rsidRPr="0028542B">
        <w:rPr>
          <w:rFonts w:ascii="Times New Roman" w:hAnsi="Times New Roman" w:cs="Times New Roman"/>
          <w:sz w:val="24"/>
          <w:szCs w:val="24"/>
        </w:rPr>
        <w:t>Gruar</w:t>
      </w:r>
      <w:proofErr w:type="spellEnd"/>
      <w:r w:rsidRPr="0028542B">
        <w:rPr>
          <w:rFonts w:ascii="Times New Roman" w:hAnsi="Times New Roman" w:cs="Times New Roman"/>
          <w:sz w:val="24"/>
          <w:szCs w:val="24"/>
        </w:rPr>
        <w:t xml:space="preserve"> D.J., </w:t>
      </w:r>
      <w:proofErr w:type="spellStart"/>
      <w:r w:rsidRPr="0028542B">
        <w:rPr>
          <w:rFonts w:ascii="Times New Roman" w:hAnsi="Times New Roman" w:cs="Times New Roman"/>
          <w:sz w:val="24"/>
          <w:szCs w:val="24"/>
        </w:rPr>
        <w:t>Dodd</w:t>
      </w:r>
      <w:proofErr w:type="spellEnd"/>
      <w:r w:rsidRPr="0028542B">
        <w:rPr>
          <w:rFonts w:ascii="Times New Roman" w:hAnsi="Times New Roman" w:cs="Times New Roman"/>
          <w:sz w:val="24"/>
          <w:szCs w:val="24"/>
        </w:rPr>
        <w:t xml:space="preserve"> S. </w:t>
      </w:r>
      <w:proofErr w:type="spellStart"/>
      <w:r w:rsidRPr="0028542B">
        <w:rPr>
          <w:rFonts w:ascii="Times New Roman" w:hAnsi="Times New Roman" w:cs="Times New Roman"/>
          <w:sz w:val="24"/>
          <w:szCs w:val="24"/>
        </w:rPr>
        <w:t>and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Grice</w:t>
      </w:r>
      <w:proofErr w:type="spellEnd"/>
      <w:r w:rsidRPr="0028542B">
        <w:rPr>
          <w:rFonts w:ascii="Times New Roman" w:hAnsi="Times New Roman" w:cs="Times New Roman"/>
          <w:sz w:val="24"/>
          <w:szCs w:val="24"/>
        </w:rPr>
        <w:t xml:space="preserve"> P.V. 2010. </w:t>
      </w:r>
      <w:proofErr w:type="spellStart"/>
      <w:r w:rsidRPr="0028542B">
        <w:rPr>
          <w:rFonts w:ascii="Times New Roman" w:hAnsi="Times New Roman" w:cs="Times New Roman"/>
          <w:sz w:val="24"/>
          <w:szCs w:val="24"/>
        </w:rPr>
        <w:t>Characteristics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of</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woods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used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recently</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and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historically</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by</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Lesser</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Spotted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Woodpeckers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Dendrocopos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minor</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in</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England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Ibis</w:t>
      </w:r>
      <w:proofErr w:type="spellEnd"/>
      <w:r w:rsidRPr="0028542B">
        <w:rPr>
          <w:rFonts w:ascii="Times New Roman" w:hAnsi="Times New Roman" w:cs="Times New Roman"/>
          <w:sz w:val="24"/>
          <w:szCs w:val="24"/>
        </w:rPr>
        <w:t xml:space="preserve"> 152: 543-555.</w:t>
      </w:r>
    </w:p>
    <w:p w14:paraId="43FF8FEC" w14:textId="3EEAA78A" w:rsidR="00FC4A2D" w:rsidRPr="0028542B" w:rsidRDefault="003E3B36" w:rsidP="00156B18">
      <w:pPr>
        <w:ind w:left="720" w:hanging="720"/>
        <w:rPr>
          <w:rFonts w:ascii="Times New Roman" w:hAnsi="Times New Roman" w:cs="Times New Roman"/>
          <w:sz w:val="24"/>
          <w:szCs w:val="24"/>
        </w:rPr>
      </w:pPr>
      <w:proofErr w:type="spellStart"/>
      <w:r>
        <w:rPr>
          <w:rFonts w:ascii="Times New Roman" w:hAnsi="Times New Roman" w:cs="Times New Roman"/>
          <w:sz w:val="24"/>
          <w:szCs w:val="24"/>
        </w:rPr>
        <w:t>Christensen</w:t>
      </w:r>
      <w:proofErr w:type="spellEnd"/>
      <w:r>
        <w:rPr>
          <w:rFonts w:ascii="Times New Roman" w:hAnsi="Times New Roman" w:cs="Times New Roman"/>
          <w:sz w:val="24"/>
          <w:szCs w:val="24"/>
        </w:rPr>
        <w:t xml:space="preserve"> H. 2002</w:t>
      </w:r>
      <w:r w:rsidR="00FC4A2D" w:rsidRPr="0028542B">
        <w:rPr>
          <w:rFonts w:ascii="Times New Roman" w:hAnsi="Times New Roman" w:cs="Times New Roman"/>
          <w:sz w:val="24"/>
          <w:szCs w:val="24"/>
        </w:rPr>
        <w:t>.</w:t>
      </w:r>
      <w:r w:rsidR="00FC4A2D" w:rsidRPr="0028542B">
        <w:rPr>
          <w:rFonts w:ascii="Times New Roman" w:hAnsi="Times New Roman" w:cs="Times New Roman"/>
          <w:b/>
          <w:sz w:val="24"/>
          <w:szCs w:val="24"/>
        </w:rPr>
        <w:t xml:space="preserve"> </w:t>
      </w:r>
      <w:proofErr w:type="spellStart"/>
      <w:r w:rsidR="00FC4A2D" w:rsidRPr="0028542B">
        <w:rPr>
          <w:rFonts w:ascii="Times New Roman" w:hAnsi="Times New Roman" w:cs="Times New Roman"/>
          <w:sz w:val="24"/>
          <w:szCs w:val="24"/>
        </w:rPr>
        <w:t>Female</w:t>
      </w:r>
      <w:proofErr w:type="spellEnd"/>
      <w:r w:rsidR="00FC4A2D" w:rsidRPr="0028542B">
        <w:rPr>
          <w:rFonts w:ascii="Times New Roman" w:hAnsi="Times New Roman" w:cs="Times New Roman"/>
          <w:sz w:val="24"/>
          <w:szCs w:val="24"/>
        </w:rPr>
        <w:t xml:space="preserve"> </w:t>
      </w:r>
      <w:proofErr w:type="spellStart"/>
      <w:r w:rsidR="00FC4A2D" w:rsidRPr="0028542B">
        <w:rPr>
          <w:rFonts w:ascii="Times New Roman" w:hAnsi="Times New Roman" w:cs="Times New Roman"/>
          <w:sz w:val="24"/>
          <w:szCs w:val="24"/>
        </w:rPr>
        <w:t>Black</w:t>
      </w:r>
      <w:proofErr w:type="spellEnd"/>
      <w:r w:rsidR="00FC4A2D" w:rsidRPr="0028542B">
        <w:rPr>
          <w:rFonts w:ascii="Times New Roman" w:hAnsi="Times New Roman" w:cs="Times New Roman"/>
          <w:sz w:val="24"/>
          <w:szCs w:val="24"/>
        </w:rPr>
        <w:t xml:space="preserve"> </w:t>
      </w:r>
      <w:proofErr w:type="spellStart"/>
      <w:r w:rsidR="00FC4A2D" w:rsidRPr="0028542B">
        <w:rPr>
          <w:rFonts w:ascii="Times New Roman" w:hAnsi="Times New Roman" w:cs="Times New Roman"/>
          <w:sz w:val="24"/>
          <w:szCs w:val="24"/>
        </w:rPr>
        <w:t>Woodpecker</w:t>
      </w:r>
      <w:proofErr w:type="spellEnd"/>
      <w:r w:rsidR="00FC4A2D" w:rsidRPr="0028542B">
        <w:rPr>
          <w:rFonts w:ascii="Times New Roman" w:hAnsi="Times New Roman" w:cs="Times New Roman"/>
          <w:sz w:val="24"/>
          <w:szCs w:val="24"/>
        </w:rPr>
        <w:t xml:space="preserve"> </w:t>
      </w:r>
      <w:proofErr w:type="spellStart"/>
      <w:r w:rsidR="00FC4A2D" w:rsidRPr="0028542B">
        <w:rPr>
          <w:rFonts w:ascii="Times New Roman" w:hAnsi="Times New Roman" w:cs="Times New Roman"/>
          <w:i/>
          <w:sz w:val="24"/>
          <w:szCs w:val="24"/>
        </w:rPr>
        <w:t>Dryocopus</w:t>
      </w:r>
      <w:proofErr w:type="spellEnd"/>
      <w:r w:rsidR="00FC4A2D" w:rsidRPr="0028542B">
        <w:rPr>
          <w:rFonts w:ascii="Times New Roman" w:hAnsi="Times New Roman" w:cs="Times New Roman"/>
          <w:i/>
          <w:sz w:val="24"/>
          <w:szCs w:val="24"/>
        </w:rPr>
        <w:t xml:space="preserve"> </w:t>
      </w:r>
      <w:proofErr w:type="spellStart"/>
      <w:r w:rsidR="00FC4A2D" w:rsidRPr="0028542B">
        <w:rPr>
          <w:rFonts w:ascii="Times New Roman" w:hAnsi="Times New Roman" w:cs="Times New Roman"/>
          <w:i/>
          <w:sz w:val="24"/>
          <w:szCs w:val="24"/>
        </w:rPr>
        <w:t>martius</w:t>
      </w:r>
      <w:proofErr w:type="spellEnd"/>
      <w:r w:rsidR="00FC4A2D" w:rsidRPr="0028542B">
        <w:rPr>
          <w:rFonts w:ascii="Times New Roman" w:hAnsi="Times New Roman" w:cs="Times New Roman"/>
          <w:i/>
          <w:sz w:val="24"/>
          <w:szCs w:val="24"/>
        </w:rPr>
        <w:t xml:space="preserve"> </w:t>
      </w:r>
      <w:proofErr w:type="spellStart"/>
      <w:r w:rsidR="00FC4A2D" w:rsidRPr="0028542B">
        <w:rPr>
          <w:rFonts w:ascii="Times New Roman" w:hAnsi="Times New Roman" w:cs="Times New Roman"/>
          <w:sz w:val="24"/>
          <w:szCs w:val="24"/>
        </w:rPr>
        <w:t>roosting</w:t>
      </w:r>
      <w:proofErr w:type="spellEnd"/>
      <w:r w:rsidR="00FC4A2D" w:rsidRPr="0028542B">
        <w:rPr>
          <w:rFonts w:ascii="Times New Roman" w:hAnsi="Times New Roman" w:cs="Times New Roman"/>
          <w:sz w:val="24"/>
          <w:szCs w:val="24"/>
        </w:rPr>
        <w:t xml:space="preserve"> </w:t>
      </w:r>
      <w:proofErr w:type="spellStart"/>
      <w:r w:rsidR="00FC4A2D" w:rsidRPr="0028542B">
        <w:rPr>
          <w:rFonts w:ascii="Times New Roman" w:hAnsi="Times New Roman" w:cs="Times New Roman"/>
          <w:sz w:val="24"/>
          <w:szCs w:val="24"/>
        </w:rPr>
        <w:t>far</w:t>
      </w:r>
      <w:proofErr w:type="spellEnd"/>
      <w:r w:rsidR="00FC4A2D" w:rsidRPr="0028542B">
        <w:rPr>
          <w:rFonts w:ascii="Times New Roman" w:hAnsi="Times New Roman" w:cs="Times New Roman"/>
          <w:sz w:val="24"/>
          <w:szCs w:val="24"/>
        </w:rPr>
        <w:t xml:space="preserve"> </w:t>
      </w:r>
      <w:proofErr w:type="spellStart"/>
      <w:r w:rsidR="00FC4A2D" w:rsidRPr="0028542B">
        <w:rPr>
          <w:rFonts w:ascii="Times New Roman" w:hAnsi="Times New Roman" w:cs="Times New Roman"/>
          <w:sz w:val="24"/>
          <w:szCs w:val="24"/>
        </w:rPr>
        <w:t>from</w:t>
      </w:r>
      <w:proofErr w:type="spellEnd"/>
      <w:r w:rsidR="00FC4A2D" w:rsidRPr="0028542B">
        <w:rPr>
          <w:rFonts w:ascii="Times New Roman" w:hAnsi="Times New Roman" w:cs="Times New Roman"/>
          <w:sz w:val="24"/>
          <w:szCs w:val="24"/>
        </w:rPr>
        <w:t xml:space="preserve"> </w:t>
      </w:r>
      <w:proofErr w:type="spellStart"/>
      <w:r w:rsidR="00FC4A2D" w:rsidRPr="0028542B">
        <w:rPr>
          <w:rFonts w:ascii="Times New Roman" w:hAnsi="Times New Roman" w:cs="Times New Roman"/>
          <w:sz w:val="24"/>
          <w:szCs w:val="24"/>
        </w:rPr>
        <w:t>its</w:t>
      </w:r>
      <w:proofErr w:type="spellEnd"/>
      <w:r w:rsidR="00FC4A2D" w:rsidRPr="0028542B">
        <w:rPr>
          <w:rFonts w:ascii="Times New Roman" w:hAnsi="Times New Roman" w:cs="Times New Roman"/>
          <w:sz w:val="24"/>
          <w:szCs w:val="24"/>
        </w:rPr>
        <w:t xml:space="preserve"> nest. – </w:t>
      </w:r>
      <w:proofErr w:type="spellStart"/>
      <w:r w:rsidR="00FC4A2D" w:rsidRPr="0028542B">
        <w:rPr>
          <w:rFonts w:ascii="Times New Roman" w:hAnsi="Times New Roman" w:cs="Times New Roman"/>
          <w:sz w:val="24"/>
          <w:szCs w:val="24"/>
        </w:rPr>
        <w:t>Dansk</w:t>
      </w:r>
      <w:proofErr w:type="spellEnd"/>
      <w:r w:rsidR="00FC4A2D" w:rsidRPr="0028542B">
        <w:rPr>
          <w:rFonts w:ascii="Times New Roman" w:hAnsi="Times New Roman" w:cs="Times New Roman"/>
          <w:sz w:val="24"/>
          <w:szCs w:val="24"/>
        </w:rPr>
        <w:t xml:space="preserve"> </w:t>
      </w:r>
      <w:proofErr w:type="spellStart"/>
      <w:r w:rsidR="00FC4A2D" w:rsidRPr="0028542B">
        <w:rPr>
          <w:rFonts w:ascii="Times New Roman" w:hAnsi="Times New Roman" w:cs="Times New Roman"/>
          <w:sz w:val="24"/>
          <w:szCs w:val="24"/>
        </w:rPr>
        <w:t>Orn</w:t>
      </w:r>
      <w:proofErr w:type="spellEnd"/>
      <w:r w:rsidR="00FC4A2D" w:rsidRPr="0028542B">
        <w:rPr>
          <w:rFonts w:ascii="Times New Roman" w:hAnsi="Times New Roman" w:cs="Times New Roman"/>
          <w:sz w:val="24"/>
          <w:szCs w:val="24"/>
        </w:rPr>
        <w:t xml:space="preserve">. </w:t>
      </w:r>
      <w:proofErr w:type="spellStart"/>
      <w:r w:rsidR="00FC4A2D" w:rsidRPr="0028542B">
        <w:rPr>
          <w:rFonts w:ascii="Times New Roman" w:hAnsi="Times New Roman" w:cs="Times New Roman"/>
          <w:sz w:val="24"/>
          <w:szCs w:val="24"/>
        </w:rPr>
        <w:t>Foren</w:t>
      </w:r>
      <w:proofErr w:type="spellEnd"/>
      <w:r w:rsidR="00FC4A2D" w:rsidRPr="0028542B">
        <w:rPr>
          <w:rFonts w:ascii="Times New Roman" w:hAnsi="Times New Roman" w:cs="Times New Roman"/>
          <w:sz w:val="24"/>
          <w:szCs w:val="24"/>
        </w:rPr>
        <w:t xml:space="preserve">. </w:t>
      </w:r>
      <w:proofErr w:type="spellStart"/>
      <w:r w:rsidR="00FC4A2D" w:rsidRPr="0028542B">
        <w:rPr>
          <w:rFonts w:ascii="Times New Roman" w:hAnsi="Times New Roman" w:cs="Times New Roman"/>
          <w:sz w:val="24"/>
          <w:szCs w:val="24"/>
        </w:rPr>
        <w:t>Tidsskr</w:t>
      </w:r>
      <w:proofErr w:type="spellEnd"/>
      <w:r w:rsidR="00FC4A2D" w:rsidRPr="0028542B">
        <w:rPr>
          <w:rFonts w:ascii="Times New Roman" w:hAnsi="Times New Roman" w:cs="Times New Roman"/>
          <w:sz w:val="24"/>
          <w:szCs w:val="24"/>
        </w:rPr>
        <w:t>. 96: 187-188.</w:t>
      </w:r>
    </w:p>
    <w:p w14:paraId="253AD3A8" w14:textId="204FE7E3" w:rsidR="00DD0B33" w:rsidRPr="0028542B" w:rsidRDefault="00BA79C0" w:rsidP="00156B18">
      <w:pPr>
        <w:ind w:left="720" w:hanging="720"/>
        <w:rPr>
          <w:rFonts w:ascii="Times New Roman" w:hAnsi="Times New Roman" w:cs="Times New Roman"/>
          <w:sz w:val="24"/>
          <w:szCs w:val="24"/>
        </w:rPr>
      </w:pPr>
      <w:proofErr w:type="spellStart"/>
      <w:r w:rsidRPr="0028542B">
        <w:rPr>
          <w:rFonts w:ascii="Times New Roman" w:hAnsi="Times New Roman" w:cs="Times New Roman"/>
          <w:sz w:val="24"/>
          <w:szCs w:val="24"/>
        </w:rPr>
        <w:t>Daknis</w:t>
      </w:r>
      <w:proofErr w:type="spellEnd"/>
      <w:r w:rsidRPr="0028542B">
        <w:rPr>
          <w:rFonts w:ascii="Times New Roman" w:hAnsi="Times New Roman" w:cs="Times New Roman"/>
          <w:sz w:val="24"/>
          <w:szCs w:val="24"/>
        </w:rPr>
        <w:t xml:space="preserve"> P. 2016. Latvijas dzeņu noteikšana. – Putni dabā 2016/2 (74): 13-19</w:t>
      </w:r>
      <w:r w:rsidR="00FC4A2D" w:rsidRPr="0028542B">
        <w:rPr>
          <w:rFonts w:ascii="Times New Roman" w:hAnsi="Times New Roman" w:cs="Times New Roman"/>
          <w:sz w:val="24"/>
          <w:szCs w:val="24"/>
        </w:rPr>
        <w:t>.</w:t>
      </w:r>
    </w:p>
    <w:p w14:paraId="324ADA8B" w14:textId="542D36FE" w:rsidR="00B25CE1" w:rsidRPr="0028542B" w:rsidRDefault="007F0137" w:rsidP="00156B18">
      <w:pPr>
        <w:ind w:left="720" w:hanging="720"/>
        <w:rPr>
          <w:rFonts w:ascii="Times New Roman" w:hAnsi="Times New Roman" w:cs="Times New Roman"/>
          <w:sz w:val="24"/>
          <w:szCs w:val="24"/>
        </w:rPr>
      </w:pPr>
      <w:proofErr w:type="spellStart"/>
      <w:r w:rsidRPr="007F0137">
        <w:rPr>
          <w:rFonts w:ascii="Times New Roman" w:hAnsi="Times New Roman"/>
          <w:sz w:val="24"/>
          <w:szCs w:val="24"/>
        </w:rPr>
        <w:t>Gorman</w:t>
      </w:r>
      <w:proofErr w:type="spellEnd"/>
      <w:r w:rsidRPr="007F0137">
        <w:rPr>
          <w:rFonts w:ascii="Times New Roman" w:hAnsi="Times New Roman"/>
          <w:sz w:val="24"/>
          <w:szCs w:val="24"/>
        </w:rPr>
        <w:t xml:space="preserve"> G., 2011.</w:t>
      </w:r>
      <w:r>
        <w:rPr>
          <w:rFonts w:ascii="Times New Roman" w:hAnsi="Times New Roman"/>
          <w:b/>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Black</w:t>
      </w:r>
      <w:proofErr w:type="spellEnd"/>
      <w:r>
        <w:rPr>
          <w:rFonts w:ascii="Times New Roman" w:hAnsi="Times New Roman"/>
          <w:sz w:val="24"/>
          <w:szCs w:val="24"/>
        </w:rPr>
        <w:t xml:space="preserve"> </w:t>
      </w:r>
      <w:proofErr w:type="spellStart"/>
      <w:r>
        <w:rPr>
          <w:rFonts w:ascii="Times New Roman" w:hAnsi="Times New Roman"/>
          <w:sz w:val="24"/>
          <w:szCs w:val="24"/>
        </w:rPr>
        <w:t>Woodpecker</w:t>
      </w:r>
      <w:proofErr w:type="spellEnd"/>
      <w:r>
        <w:rPr>
          <w:rFonts w:ascii="Times New Roman" w:hAnsi="Times New Roman"/>
          <w:sz w:val="24"/>
          <w:szCs w:val="24"/>
        </w:rPr>
        <w:t xml:space="preserve">. A </w:t>
      </w:r>
      <w:proofErr w:type="spellStart"/>
      <w:r>
        <w:rPr>
          <w:rFonts w:ascii="Times New Roman" w:hAnsi="Times New Roman"/>
          <w:sz w:val="24"/>
          <w:szCs w:val="24"/>
        </w:rPr>
        <w:t>Monograph</w:t>
      </w:r>
      <w:proofErr w:type="spellEnd"/>
      <w:r>
        <w:rPr>
          <w:rFonts w:ascii="Times New Roman" w:hAnsi="Times New Roman"/>
          <w:sz w:val="24"/>
          <w:szCs w:val="24"/>
        </w:rPr>
        <w:t xml:space="preserve"> </w:t>
      </w:r>
      <w:proofErr w:type="spellStart"/>
      <w:r>
        <w:rPr>
          <w:rFonts w:ascii="Times New Roman" w:hAnsi="Times New Roman"/>
          <w:sz w:val="24"/>
          <w:szCs w:val="24"/>
        </w:rPr>
        <w:t>on</w:t>
      </w:r>
      <w:proofErr w:type="spellEnd"/>
      <w:r>
        <w:rPr>
          <w:rFonts w:ascii="Times New Roman" w:hAnsi="Times New Roman"/>
          <w:sz w:val="24"/>
          <w:szCs w:val="24"/>
        </w:rPr>
        <w:t xml:space="preserve"> </w:t>
      </w:r>
      <w:proofErr w:type="spellStart"/>
      <w:r>
        <w:rPr>
          <w:rFonts w:ascii="Times New Roman" w:hAnsi="Times New Roman"/>
          <w:i/>
          <w:sz w:val="24"/>
          <w:szCs w:val="24"/>
        </w:rPr>
        <w:t>Dryocopus</w:t>
      </w:r>
      <w:proofErr w:type="spellEnd"/>
      <w:r>
        <w:rPr>
          <w:rFonts w:ascii="Times New Roman" w:hAnsi="Times New Roman"/>
          <w:i/>
          <w:sz w:val="24"/>
          <w:szCs w:val="24"/>
        </w:rPr>
        <w:t xml:space="preserve"> </w:t>
      </w:r>
      <w:proofErr w:type="spellStart"/>
      <w:r>
        <w:rPr>
          <w:rFonts w:ascii="Times New Roman" w:hAnsi="Times New Roman"/>
          <w:i/>
          <w:sz w:val="24"/>
          <w:szCs w:val="24"/>
        </w:rPr>
        <w:t>martius</w:t>
      </w:r>
      <w:proofErr w:type="spellEnd"/>
      <w:r>
        <w:rPr>
          <w:rFonts w:ascii="Times New Roman" w:hAnsi="Times New Roman"/>
          <w:i/>
          <w:sz w:val="24"/>
          <w:szCs w:val="24"/>
        </w:rPr>
        <w:t xml:space="preserve">. </w:t>
      </w:r>
      <w:proofErr w:type="spellStart"/>
      <w:r>
        <w:rPr>
          <w:rFonts w:ascii="Times New Roman" w:hAnsi="Times New Roman"/>
          <w:sz w:val="24"/>
          <w:szCs w:val="24"/>
        </w:rPr>
        <w:t>Lynx</w:t>
      </w:r>
      <w:proofErr w:type="spellEnd"/>
      <w:r>
        <w:rPr>
          <w:rFonts w:ascii="Times New Roman" w:hAnsi="Times New Roman"/>
          <w:sz w:val="24"/>
          <w:szCs w:val="24"/>
        </w:rPr>
        <w:t xml:space="preserve"> </w:t>
      </w:r>
      <w:proofErr w:type="spellStart"/>
      <w:r>
        <w:rPr>
          <w:rFonts w:ascii="Times New Roman" w:hAnsi="Times New Roman"/>
          <w:sz w:val="24"/>
          <w:szCs w:val="24"/>
        </w:rPr>
        <w:t>Edicions</w:t>
      </w:r>
      <w:proofErr w:type="spellEnd"/>
      <w:r>
        <w:rPr>
          <w:rFonts w:ascii="Times New Roman" w:hAnsi="Times New Roman"/>
          <w:sz w:val="24"/>
          <w:szCs w:val="24"/>
        </w:rPr>
        <w:t xml:space="preserve">, </w:t>
      </w:r>
      <w:proofErr w:type="spellStart"/>
      <w:r>
        <w:rPr>
          <w:rFonts w:ascii="Times New Roman" w:hAnsi="Times New Roman"/>
          <w:sz w:val="24"/>
          <w:szCs w:val="24"/>
        </w:rPr>
        <w:t>Barcelona</w:t>
      </w:r>
      <w:proofErr w:type="spellEnd"/>
      <w:r>
        <w:rPr>
          <w:rFonts w:ascii="Times New Roman" w:hAnsi="Times New Roman" w:cs="Times New Roman"/>
          <w:sz w:val="24"/>
          <w:szCs w:val="24"/>
        </w:rPr>
        <w:t>.</w:t>
      </w:r>
    </w:p>
    <w:p w14:paraId="69128709" w14:textId="764BF07B" w:rsidR="007F0137" w:rsidRDefault="007F0137" w:rsidP="00156B18">
      <w:pPr>
        <w:ind w:left="720" w:hanging="720"/>
        <w:rPr>
          <w:rFonts w:ascii="Times New Roman" w:hAnsi="Times New Roman" w:cs="Times New Roman"/>
          <w:sz w:val="24"/>
          <w:szCs w:val="24"/>
        </w:rPr>
      </w:pPr>
      <w:proofErr w:type="spellStart"/>
      <w:r>
        <w:rPr>
          <w:rFonts w:ascii="Times New Roman" w:hAnsi="Times New Roman" w:cs="Times New Roman"/>
          <w:sz w:val="24"/>
          <w:szCs w:val="24"/>
        </w:rPr>
        <w:t>Jonsson</w:t>
      </w:r>
      <w:proofErr w:type="spellEnd"/>
      <w:r>
        <w:rPr>
          <w:rFonts w:ascii="Times New Roman" w:hAnsi="Times New Roman" w:cs="Times New Roman"/>
          <w:sz w:val="24"/>
          <w:szCs w:val="24"/>
        </w:rPr>
        <w:t xml:space="preserve"> L. 1992. </w:t>
      </w:r>
      <w:proofErr w:type="spellStart"/>
      <w:r>
        <w:rPr>
          <w:rFonts w:ascii="Times New Roman" w:hAnsi="Times New Roman" w:cs="Times New Roman"/>
          <w:sz w:val="24"/>
          <w:szCs w:val="24"/>
        </w:rPr>
        <w:t>Birds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Europe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Africa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Middle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East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Christopher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Helm</w:t>
      </w:r>
      <w:proofErr w:type="spellEnd"/>
      <w:r>
        <w:rPr>
          <w:rFonts w:ascii="Times New Roman" w:hAnsi="Times New Roman" w:cs="Times New Roman"/>
          <w:sz w:val="24"/>
          <w:szCs w:val="24"/>
        </w:rPr>
        <w:t>, London.</w:t>
      </w:r>
    </w:p>
    <w:p w14:paraId="24A11B70" w14:textId="4627C3EE" w:rsidR="00493902" w:rsidRPr="0028542B" w:rsidRDefault="00493902" w:rsidP="00156B18">
      <w:pPr>
        <w:ind w:left="720" w:hanging="720"/>
        <w:rPr>
          <w:rFonts w:ascii="Times New Roman" w:hAnsi="Times New Roman" w:cs="Times New Roman"/>
          <w:sz w:val="24"/>
          <w:szCs w:val="24"/>
        </w:rPr>
      </w:pPr>
      <w:r w:rsidRPr="0028542B">
        <w:rPr>
          <w:rFonts w:ascii="Times New Roman" w:hAnsi="Times New Roman" w:cs="Times New Roman"/>
          <w:sz w:val="24"/>
          <w:szCs w:val="24"/>
        </w:rPr>
        <w:t>Kļaviņš M., Zaļoksnis J.</w:t>
      </w:r>
      <w:r w:rsidR="003E3B36">
        <w:rPr>
          <w:rFonts w:ascii="Times New Roman" w:hAnsi="Times New Roman" w:cs="Times New Roman"/>
          <w:sz w:val="24"/>
          <w:szCs w:val="24"/>
        </w:rPr>
        <w:t>,</w:t>
      </w:r>
      <w:r w:rsidRPr="0028542B">
        <w:rPr>
          <w:rFonts w:ascii="Times New Roman" w:hAnsi="Times New Roman" w:cs="Times New Roman"/>
          <w:sz w:val="24"/>
          <w:szCs w:val="24"/>
        </w:rPr>
        <w:t xml:space="preserve"> (red.)</w:t>
      </w:r>
      <w:r w:rsidR="003E3B36">
        <w:rPr>
          <w:rFonts w:ascii="Times New Roman" w:hAnsi="Times New Roman" w:cs="Times New Roman"/>
          <w:sz w:val="24"/>
          <w:szCs w:val="24"/>
        </w:rPr>
        <w:t>.</w:t>
      </w:r>
      <w:r w:rsidRPr="0028542B">
        <w:rPr>
          <w:rFonts w:ascii="Times New Roman" w:hAnsi="Times New Roman" w:cs="Times New Roman"/>
          <w:sz w:val="24"/>
          <w:szCs w:val="24"/>
        </w:rPr>
        <w:t xml:space="preserve"> 2016. Klimats </w:t>
      </w:r>
      <w:r w:rsidR="003E3B36">
        <w:rPr>
          <w:rFonts w:ascii="Times New Roman" w:hAnsi="Times New Roman" w:cs="Times New Roman"/>
          <w:sz w:val="24"/>
          <w:szCs w:val="24"/>
        </w:rPr>
        <w:t xml:space="preserve">un ilgtspējīga attīstība. </w:t>
      </w:r>
      <w:r w:rsidRPr="0028542B">
        <w:rPr>
          <w:rFonts w:ascii="Times New Roman" w:hAnsi="Times New Roman" w:cs="Times New Roman"/>
          <w:sz w:val="24"/>
          <w:szCs w:val="24"/>
        </w:rPr>
        <w:t>LU Akadēmiskais apgāds</w:t>
      </w:r>
      <w:r w:rsidR="003E3B36">
        <w:rPr>
          <w:rFonts w:ascii="Times New Roman" w:hAnsi="Times New Roman" w:cs="Times New Roman"/>
          <w:sz w:val="24"/>
          <w:szCs w:val="24"/>
        </w:rPr>
        <w:t>, Rīga</w:t>
      </w:r>
      <w:r w:rsidR="00156B18">
        <w:rPr>
          <w:rFonts w:ascii="Times New Roman" w:hAnsi="Times New Roman" w:cs="Times New Roman"/>
          <w:sz w:val="24"/>
          <w:szCs w:val="24"/>
        </w:rPr>
        <w:t xml:space="preserve">, </w:t>
      </w:r>
      <w:r w:rsidR="008D53A3">
        <w:rPr>
          <w:rFonts w:ascii="Times New Roman" w:hAnsi="Times New Roman" w:cs="Times New Roman"/>
          <w:sz w:val="24"/>
          <w:szCs w:val="24"/>
        </w:rPr>
        <w:t>384 lpp.</w:t>
      </w:r>
    </w:p>
    <w:p w14:paraId="3D5B4814" w14:textId="77777777" w:rsidR="0045481E" w:rsidRPr="0028542B" w:rsidRDefault="0045481E" w:rsidP="00156B18">
      <w:pPr>
        <w:ind w:left="720" w:hanging="720"/>
        <w:rPr>
          <w:rFonts w:ascii="Times New Roman" w:hAnsi="Times New Roman" w:cs="Times New Roman"/>
          <w:sz w:val="24"/>
          <w:szCs w:val="24"/>
        </w:rPr>
      </w:pPr>
      <w:proofErr w:type="spellStart"/>
      <w:r w:rsidRPr="0028542B">
        <w:rPr>
          <w:rFonts w:ascii="Times New Roman" w:hAnsi="Times New Roman" w:cs="Times New Roman"/>
          <w:sz w:val="24"/>
          <w:szCs w:val="24"/>
        </w:rPr>
        <w:t>Kosiński</w:t>
      </w:r>
      <w:proofErr w:type="spellEnd"/>
      <w:r w:rsidRPr="0028542B">
        <w:rPr>
          <w:rFonts w:ascii="Times New Roman" w:hAnsi="Times New Roman" w:cs="Times New Roman"/>
          <w:sz w:val="24"/>
          <w:szCs w:val="24"/>
        </w:rPr>
        <w:t xml:space="preserve"> Z., Kempa M. </w:t>
      </w:r>
      <w:proofErr w:type="spellStart"/>
      <w:r w:rsidRPr="0028542B">
        <w:rPr>
          <w:rFonts w:ascii="Times New Roman" w:hAnsi="Times New Roman" w:cs="Times New Roman"/>
          <w:sz w:val="24"/>
          <w:szCs w:val="24"/>
        </w:rPr>
        <w:t>and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Hybsz</w:t>
      </w:r>
      <w:proofErr w:type="spellEnd"/>
      <w:r w:rsidRPr="0028542B">
        <w:rPr>
          <w:rFonts w:ascii="Times New Roman" w:hAnsi="Times New Roman" w:cs="Times New Roman"/>
          <w:sz w:val="24"/>
          <w:szCs w:val="24"/>
        </w:rPr>
        <w:t xml:space="preserve"> R. 2004. </w:t>
      </w:r>
      <w:proofErr w:type="spellStart"/>
      <w:r w:rsidRPr="0028542B">
        <w:rPr>
          <w:rFonts w:ascii="Times New Roman" w:hAnsi="Times New Roman" w:cs="Times New Roman"/>
          <w:sz w:val="24"/>
          <w:szCs w:val="24"/>
        </w:rPr>
        <w:t>Accuracy</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and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efficiency</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of</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different</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techniques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for</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censusing</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territorial</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Middle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Spotted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Woodpeckers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i/>
          <w:sz w:val="24"/>
          <w:szCs w:val="24"/>
        </w:rPr>
        <w:t>Dendrocopos</w:t>
      </w:r>
      <w:proofErr w:type="spellEnd"/>
      <w:r w:rsidRPr="0028542B">
        <w:rPr>
          <w:rFonts w:ascii="Times New Roman" w:hAnsi="Times New Roman" w:cs="Times New Roman"/>
          <w:i/>
          <w:sz w:val="24"/>
          <w:szCs w:val="24"/>
        </w:rPr>
        <w:t xml:space="preserve"> </w:t>
      </w:r>
      <w:proofErr w:type="spellStart"/>
      <w:r w:rsidRPr="0028542B">
        <w:rPr>
          <w:rFonts w:ascii="Times New Roman" w:hAnsi="Times New Roman" w:cs="Times New Roman"/>
          <w:i/>
          <w:sz w:val="24"/>
          <w:szCs w:val="24"/>
        </w:rPr>
        <w:t>medius</w:t>
      </w:r>
      <w:proofErr w:type="spellEnd"/>
      <w:r w:rsidRPr="0028542B">
        <w:rPr>
          <w:rFonts w:ascii="Times New Roman" w:hAnsi="Times New Roman" w:cs="Times New Roman"/>
          <w:sz w:val="24"/>
          <w:szCs w:val="24"/>
        </w:rPr>
        <w:t xml:space="preserve">. – </w:t>
      </w:r>
      <w:proofErr w:type="spellStart"/>
      <w:r w:rsidRPr="0028542B">
        <w:rPr>
          <w:rFonts w:ascii="Times New Roman" w:hAnsi="Times New Roman" w:cs="Times New Roman"/>
          <w:sz w:val="24"/>
          <w:szCs w:val="24"/>
        </w:rPr>
        <w:t>Acta</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Ornithol</w:t>
      </w:r>
      <w:proofErr w:type="spellEnd"/>
      <w:r w:rsidRPr="0028542B">
        <w:rPr>
          <w:rFonts w:ascii="Times New Roman" w:hAnsi="Times New Roman" w:cs="Times New Roman"/>
          <w:sz w:val="24"/>
          <w:szCs w:val="24"/>
        </w:rPr>
        <w:t>. 39: 29-34.</w:t>
      </w:r>
    </w:p>
    <w:p w14:paraId="7CAEC967" w14:textId="009709B0" w:rsidR="00554EDB" w:rsidRPr="0028542B" w:rsidRDefault="00554EDB" w:rsidP="00156B18">
      <w:pPr>
        <w:ind w:left="720" w:hanging="720"/>
        <w:rPr>
          <w:rFonts w:ascii="Times New Roman" w:hAnsi="Times New Roman" w:cs="Times New Roman"/>
          <w:sz w:val="24"/>
          <w:szCs w:val="24"/>
        </w:rPr>
      </w:pPr>
      <w:r w:rsidRPr="0028542B">
        <w:rPr>
          <w:rFonts w:ascii="Times New Roman" w:hAnsi="Times New Roman" w:cs="Times New Roman"/>
          <w:sz w:val="24"/>
          <w:szCs w:val="24"/>
        </w:rPr>
        <w:t xml:space="preserve">LDF 2012. </w:t>
      </w:r>
      <w:proofErr w:type="spellStart"/>
      <w:r w:rsidRPr="0028542B">
        <w:rPr>
          <w:rFonts w:ascii="Times New Roman" w:hAnsi="Times New Roman" w:cs="Times New Roman"/>
          <w:sz w:val="24"/>
          <w:szCs w:val="24"/>
        </w:rPr>
        <w:t>Dzeņveidīgo</w:t>
      </w:r>
      <w:proofErr w:type="spellEnd"/>
      <w:r w:rsidRPr="0028542B">
        <w:rPr>
          <w:rFonts w:ascii="Times New Roman" w:hAnsi="Times New Roman" w:cs="Times New Roman"/>
          <w:sz w:val="24"/>
          <w:szCs w:val="24"/>
        </w:rPr>
        <w:t xml:space="preserve"> putnu noteicējs. </w:t>
      </w:r>
      <w:proofErr w:type="spellStart"/>
      <w:r w:rsidRPr="0028542B">
        <w:rPr>
          <w:rFonts w:ascii="Times New Roman" w:hAnsi="Times New Roman" w:cs="Times New Roman"/>
          <w:sz w:val="24"/>
          <w:szCs w:val="24"/>
        </w:rPr>
        <w:t>Dabasdati_Dzenu_Noteicejs.pdf</w:t>
      </w:r>
      <w:proofErr w:type="spellEnd"/>
      <w:r w:rsidRPr="0028542B">
        <w:rPr>
          <w:rFonts w:ascii="Times New Roman" w:hAnsi="Times New Roman" w:cs="Times New Roman"/>
          <w:sz w:val="24"/>
          <w:szCs w:val="24"/>
        </w:rPr>
        <w:t xml:space="preserve"> </w:t>
      </w:r>
      <w:hyperlink r:id="rId9" w:history="1">
        <w:r w:rsidRPr="0028542B">
          <w:rPr>
            <w:rStyle w:val="Hyperlink"/>
            <w:rFonts w:ascii="Times New Roman" w:hAnsi="Times New Roman"/>
            <w:sz w:val="24"/>
            <w:szCs w:val="24"/>
          </w:rPr>
          <w:t>http://www.dabasdati.lv/</w:t>
        </w:r>
      </w:hyperlink>
    </w:p>
    <w:p w14:paraId="1A0941BC" w14:textId="7D833479" w:rsidR="00053E01" w:rsidRPr="0028542B" w:rsidRDefault="0028542B" w:rsidP="00156B18">
      <w:pPr>
        <w:ind w:left="720" w:hanging="720"/>
        <w:rPr>
          <w:rFonts w:ascii="Times New Roman" w:hAnsi="Times New Roman" w:cs="Times New Roman"/>
          <w:sz w:val="24"/>
          <w:szCs w:val="24"/>
        </w:rPr>
      </w:pPr>
      <w:proofErr w:type="spellStart"/>
      <w:r>
        <w:rPr>
          <w:rFonts w:ascii="Times New Roman" w:hAnsi="Times New Roman" w:cs="Times New Roman"/>
          <w:sz w:val="24"/>
          <w:szCs w:val="24"/>
        </w:rPr>
        <w:t>Lebuss</w:t>
      </w:r>
      <w:proofErr w:type="spellEnd"/>
      <w:r>
        <w:rPr>
          <w:rFonts w:ascii="Times New Roman" w:hAnsi="Times New Roman" w:cs="Times New Roman"/>
          <w:sz w:val="24"/>
          <w:szCs w:val="24"/>
        </w:rPr>
        <w:t xml:space="preserve"> R.</w:t>
      </w:r>
      <w:r w:rsidRPr="0028542B">
        <w:rPr>
          <w:rFonts w:ascii="Times New Roman" w:hAnsi="Times New Roman" w:cs="Times New Roman"/>
          <w:sz w:val="24"/>
          <w:szCs w:val="24"/>
        </w:rPr>
        <w:t xml:space="preserve"> 2013. Latvijas NATURA 2000 vietu monitoringa metodika. Putni. 1. daļa.</w:t>
      </w:r>
      <w:r>
        <w:rPr>
          <w:rFonts w:ascii="Times New Roman" w:hAnsi="Times New Roman" w:cs="Times New Roman"/>
          <w:sz w:val="24"/>
          <w:szCs w:val="24"/>
        </w:rPr>
        <w:t xml:space="preserve"> LOB.</w:t>
      </w:r>
    </w:p>
    <w:p w14:paraId="14C19BDB" w14:textId="6173324E" w:rsidR="00F976D4" w:rsidRDefault="00F976D4" w:rsidP="00156B18">
      <w:pPr>
        <w:ind w:left="720" w:hanging="720"/>
        <w:rPr>
          <w:rFonts w:ascii="Times New Roman" w:hAnsi="Times New Roman" w:cs="Times New Roman"/>
          <w:sz w:val="24"/>
          <w:szCs w:val="24"/>
        </w:rPr>
      </w:pPr>
      <w:r w:rsidRPr="0028542B">
        <w:rPr>
          <w:rFonts w:ascii="Times New Roman" w:hAnsi="Times New Roman" w:cs="Times New Roman"/>
          <w:sz w:val="24"/>
          <w:szCs w:val="24"/>
        </w:rPr>
        <w:t xml:space="preserve">LOB 2002. </w:t>
      </w:r>
      <w:r w:rsidR="00152B5F" w:rsidRPr="0028542B">
        <w:rPr>
          <w:rFonts w:ascii="Times New Roman" w:hAnsi="Times New Roman" w:cs="Times New Roman"/>
          <w:sz w:val="24"/>
          <w:szCs w:val="24"/>
        </w:rPr>
        <w:t xml:space="preserve">Latvijas meža putni. 2. izdevums. Rīga: </w:t>
      </w:r>
      <w:proofErr w:type="spellStart"/>
      <w:r w:rsidR="00152B5F" w:rsidRPr="0028542B">
        <w:rPr>
          <w:rFonts w:ascii="Times New Roman" w:hAnsi="Times New Roman" w:cs="Times New Roman"/>
          <w:sz w:val="24"/>
          <w:szCs w:val="24"/>
        </w:rPr>
        <w:t>McĀbols.-</w:t>
      </w:r>
      <w:proofErr w:type="spellEnd"/>
      <w:r w:rsidR="00152B5F" w:rsidRPr="0028542B">
        <w:rPr>
          <w:rFonts w:ascii="Times New Roman" w:hAnsi="Times New Roman" w:cs="Times New Roman"/>
          <w:sz w:val="24"/>
          <w:szCs w:val="24"/>
        </w:rPr>
        <w:t xml:space="preserve"> 224 lpp.</w:t>
      </w:r>
    </w:p>
    <w:p w14:paraId="1B5DCEED" w14:textId="70B8C442" w:rsidR="00DC2D4B" w:rsidRDefault="00DC2D4B" w:rsidP="00156B18">
      <w:pPr>
        <w:ind w:left="720" w:hanging="720"/>
        <w:rPr>
          <w:rFonts w:ascii="Times New Roman" w:hAnsi="Times New Roman" w:cs="Times New Roman"/>
          <w:sz w:val="24"/>
          <w:szCs w:val="24"/>
        </w:rPr>
      </w:pPr>
      <w:r>
        <w:rPr>
          <w:rFonts w:ascii="Times New Roman" w:hAnsi="Times New Roman" w:cs="Times New Roman"/>
          <w:sz w:val="24"/>
          <w:szCs w:val="24"/>
        </w:rPr>
        <w:t xml:space="preserve">LOB 2020. </w:t>
      </w:r>
      <w:r w:rsidRPr="00DC2D4B">
        <w:rPr>
          <w:rFonts w:ascii="Times New Roman" w:hAnsi="Times New Roman" w:cs="Times New Roman"/>
          <w:sz w:val="24"/>
          <w:szCs w:val="24"/>
        </w:rPr>
        <w:t xml:space="preserve">Trešā </w:t>
      </w:r>
      <w:proofErr w:type="spellStart"/>
      <w:r w:rsidRPr="00DC2D4B">
        <w:rPr>
          <w:rFonts w:ascii="Times New Roman" w:hAnsi="Times New Roman" w:cs="Times New Roman"/>
          <w:sz w:val="24"/>
          <w:szCs w:val="24"/>
        </w:rPr>
        <w:t>Latvija</w:t>
      </w:r>
      <w:r>
        <w:rPr>
          <w:rFonts w:ascii="Times New Roman" w:hAnsi="Times New Roman" w:cs="Times New Roman"/>
          <w:sz w:val="24"/>
          <w:szCs w:val="24"/>
        </w:rPr>
        <w:t>sligzdojošo</w:t>
      </w:r>
      <w:proofErr w:type="spellEnd"/>
      <w:r>
        <w:rPr>
          <w:rFonts w:ascii="Times New Roman" w:hAnsi="Times New Roman" w:cs="Times New Roman"/>
          <w:sz w:val="24"/>
          <w:szCs w:val="24"/>
        </w:rPr>
        <w:t xml:space="preserve"> putnu atlanta(2020.-</w:t>
      </w:r>
      <w:r w:rsidRPr="00DC2D4B">
        <w:rPr>
          <w:rFonts w:ascii="Times New Roman" w:hAnsi="Times New Roman" w:cs="Times New Roman"/>
          <w:sz w:val="24"/>
          <w:szCs w:val="24"/>
        </w:rPr>
        <w:t>2024.</w:t>
      </w:r>
      <w:r>
        <w:rPr>
          <w:rFonts w:ascii="Times New Roman" w:hAnsi="Times New Roman" w:cs="Times New Roman"/>
          <w:sz w:val="24"/>
          <w:szCs w:val="24"/>
        </w:rPr>
        <w:t xml:space="preserve"> </w:t>
      </w:r>
      <w:r w:rsidRPr="00DC2D4B">
        <w:rPr>
          <w:rFonts w:ascii="Times New Roman" w:hAnsi="Times New Roman" w:cs="Times New Roman"/>
          <w:sz w:val="24"/>
          <w:szCs w:val="24"/>
        </w:rPr>
        <w:t>g.) datu ievākšanas un ziņošanas metodika</w:t>
      </w:r>
      <w:r>
        <w:rPr>
          <w:rFonts w:ascii="Times New Roman" w:hAnsi="Times New Roman" w:cs="Times New Roman"/>
          <w:sz w:val="24"/>
          <w:szCs w:val="24"/>
        </w:rPr>
        <w:t xml:space="preserve">. </w:t>
      </w:r>
      <w:hyperlink r:id="rId10" w:history="1">
        <w:r w:rsidR="00AA6BFE" w:rsidRPr="00001F79">
          <w:rPr>
            <w:rStyle w:val="Hyperlink"/>
            <w:rFonts w:ascii="Times New Roman" w:hAnsi="Times New Roman"/>
            <w:sz w:val="24"/>
            <w:szCs w:val="24"/>
          </w:rPr>
          <w:t>https://www.lob.lv/wp-content/uploads/2020/08/LLPA3-datu-ievaksanas-un-zinosanas-metodika-atbildes-uz-jautajumiem.pdf</w:t>
        </w:r>
      </w:hyperlink>
    </w:p>
    <w:p w14:paraId="7BC76267" w14:textId="5AD93EAF" w:rsidR="00D41FCF" w:rsidRPr="0028542B" w:rsidRDefault="00D41FCF" w:rsidP="00156B18">
      <w:pPr>
        <w:ind w:left="720" w:hanging="720"/>
        <w:rPr>
          <w:rFonts w:ascii="Times New Roman" w:hAnsi="Times New Roman" w:cs="Times New Roman"/>
          <w:sz w:val="24"/>
          <w:szCs w:val="24"/>
        </w:rPr>
      </w:pPr>
      <w:r w:rsidRPr="0028542B">
        <w:rPr>
          <w:rFonts w:ascii="Times New Roman" w:hAnsi="Times New Roman" w:cs="Times New Roman"/>
          <w:sz w:val="24"/>
          <w:szCs w:val="24"/>
        </w:rPr>
        <w:t xml:space="preserve">Miranda B., </w:t>
      </w:r>
      <w:proofErr w:type="spellStart"/>
      <w:r w:rsidRPr="0028542B">
        <w:rPr>
          <w:rFonts w:ascii="Times New Roman" w:hAnsi="Times New Roman" w:cs="Times New Roman"/>
          <w:sz w:val="24"/>
          <w:szCs w:val="24"/>
        </w:rPr>
        <w:t>Pasinelli</w:t>
      </w:r>
      <w:proofErr w:type="spellEnd"/>
      <w:r w:rsidRPr="0028542B">
        <w:rPr>
          <w:rFonts w:ascii="Times New Roman" w:hAnsi="Times New Roman" w:cs="Times New Roman"/>
          <w:sz w:val="24"/>
          <w:szCs w:val="24"/>
        </w:rPr>
        <w:t xml:space="preserve"> G. 2001.</w:t>
      </w:r>
      <w:r w:rsidRPr="0028542B">
        <w:rPr>
          <w:rFonts w:ascii="Times New Roman" w:hAnsi="Times New Roman" w:cs="Times New Roman"/>
          <w:b/>
          <w:sz w:val="24"/>
          <w:szCs w:val="24"/>
        </w:rPr>
        <w:t xml:space="preserve"> </w:t>
      </w:r>
      <w:proofErr w:type="spellStart"/>
      <w:r w:rsidRPr="0028542B">
        <w:rPr>
          <w:rFonts w:ascii="Times New Roman" w:hAnsi="Times New Roman" w:cs="Times New Roman"/>
          <w:sz w:val="24"/>
          <w:szCs w:val="24"/>
        </w:rPr>
        <w:t>Habitatansprűche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des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Kleinspechts</w:t>
      </w:r>
      <w:proofErr w:type="spellEnd"/>
      <w:r w:rsidRPr="0028542B">
        <w:rPr>
          <w:rFonts w:ascii="Times New Roman" w:hAnsi="Times New Roman" w:cs="Times New Roman"/>
          <w:sz w:val="24"/>
          <w:szCs w:val="24"/>
        </w:rPr>
        <w:t xml:space="preserve"> </w:t>
      </w:r>
      <w:r w:rsidRPr="0028542B">
        <w:rPr>
          <w:rFonts w:ascii="Times New Roman" w:hAnsi="Times New Roman" w:cs="Times New Roman"/>
          <w:i/>
          <w:sz w:val="24"/>
          <w:szCs w:val="24"/>
        </w:rPr>
        <w:t>(</w:t>
      </w:r>
      <w:proofErr w:type="spellStart"/>
      <w:r w:rsidRPr="0028542B">
        <w:rPr>
          <w:rFonts w:ascii="Times New Roman" w:hAnsi="Times New Roman" w:cs="Times New Roman"/>
          <w:i/>
          <w:sz w:val="24"/>
          <w:szCs w:val="24"/>
        </w:rPr>
        <w:t>Dendrocopos</w:t>
      </w:r>
      <w:proofErr w:type="spellEnd"/>
      <w:r w:rsidRPr="0028542B">
        <w:rPr>
          <w:rFonts w:ascii="Times New Roman" w:hAnsi="Times New Roman" w:cs="Times New Roman"/>
          <w:i/>
          <w:sz w:val="24"/>
          <w:szCs w:val="24"/>
        </w:rPr>
        <w:t xml:space="preserve"> </w:t>
      </w:r>
      <w:proofErr w:type="spellStart"/>
      <w:r w:rsidRPr="0028542B">
        <w:rPr>
          <w:rFonts w:ascii="Times New Roman" w:hAnsi="Times New Roman" w:cs="Times New Roman"/>
          <w:i/>
          <w:sz w:val="24"/>
          <w:szCs w:val="24"/>
        </w:rPr>
        <w:t>minor</w:t>
      </w:r>
      <w:proofErr w:type="spellEnd"/>
      <w:r w:rsidRPr="0028542B">
        <w:rPr>
          <w:rFonts w:ascii="Times New Roman" w:hAnsi="Times New Roman" w:cs="Times New Roman"/>
          <w:i/>
          <w:sz w:val="24"/>
          <w:szCs w:val="24"/>
        </w:rPr>
        <w:t xml:space="preserve">) </w:t>
      </w:r>
      <w:proofErr w:type="spellStart"/>
      <w:r w:rsidRPr="0028542B">
        <w:rPr>
          <w:rFonts w:ascii="Times New Roman" w:hAnsi="Times New Roman" w:cs="Times New Roman"/>
          <w:sz w:val="24"/>
          <w:szCs w:val="24"/>
        </w:rPr>
        <w:t>in</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Wäldern</w:t>
      </w:r>
      <w:proofErr w:type="spellEnd"/>
      <w:r w:rsidRPr="0028542B">
        <w:rPr>
          <w:rFonts w:ascii="Times New Roman" w:hAnsi="Times New Roman" w:cs="Times New Roman"/>
          <w:sz w:val="24"/>
          <w:szCs w:val="24"/>
        </w:rPr>
        <w:t xml:space="preserve"> der </w:t>
      </w:r>
      <w:proofErr w:type="spellStart"/>
      <w:r w:rsidRPr="0028542B">
        <w:rPr>
          <w:rFonts w:ascii="Times New Roman" w:hAnsi="Times New Roman" w:cs="Times New Roman"/>
          <w:sz w:val="24"/>
          <w:szCs w:val="24"/>
        </w:rPr>
        <w:t>Nordost-Schweiz.</w:t>
      </w:r>
      <w:proofErr w:type="spellEnd"/>
      <w:r w:rsidRPr="0028542B">
        <w:rPr>
          <w:rFonts w:ascii="Times New Roman" w:hAnsi="Times New Roman" w:cs="Times New Roman"/>
          <w:sz w:val="24"/>
          <w:szCs w:val="24"/>
        </w:rPr>
        <w:t xml:space="preserve"> – </w:t>
      </w:r>
      <w:proofErr w:type="spellStart"/>
      <w:r w:rsidRPr="0028542B">
        <w:rPr>
          <w:rFonts w:ascii="Times New Roman" w:hAnsi="Times New Roman" w:cs="Times New Roman"/>
          <w:sz w:val="24"/>
          <w:szCs w:val="24"/>
        </w:rPr>
        <w:t>J.Ornithol</w:t>
      </w:r>
      <w:proofErr w:type="spellEnd"/>
      <w:r w:rsidRPr="0028542B">
        <w:rPr>
          <w:rFonts w:ascii="Times New Roman" w:hAnsi="Times New Roman" w:cs="Times New Roman"/>
          <w:sz w:val="24"/>
          <w:szCs w:val="24"/>
        </w:rPr>
        <w:t>. 142: 295-305.</w:t>
      </w:r>
    </w:p>
    <w:p w14:paraId="786795B6" w14:textId="018238BD" w:rsidR="0044310B" w:rsidRPr="0028542B" w:rsidRDefault="0044310B" w:rsidP="00156B18">
      <w:pPr>
        <w:ind w:left="720" w:hanging="720"/>
        <w:rPr>
          <w:rFonts w:ascii="Times New Roman" w:hAnsi="Times New Roman" w:cs="Times New Roman"/>
          <w:sz w:val="24"/>
          <w:szCs w:val="24"/>
        </w:rPr>
      </w:pPr>
      <w:proofErr w:type="spellStart"/>
      <w:r w:rsidRPr="0028542B">
        <w:rPr>
          <w:rFonts w:ascii="Times New Roman" w:hAnsi="Times New Roman" w:cs="Times New Roman"/>
          <w:sz w:val="24"/>
          <w:szCs w:val="24"/>
        </w:rPr>
        <w:t>Pasinelli</w:t>
      </w:r>
      <w:proofErr w:type="spellEnd"/>
      <w:r w:rsidRPr="0028542B">
        <w:rPr>
          <w:rFonts w:ascii="Times New Roman" w:hAnsi="Times New Roman" w:cs="Times New Roman"/>
          <w:sz w:val="24"/>
          <w:szCs w:val="24"/>
        </w:rPr>
        <w:t xml:space="preserve"> G. 2003. </w:t>
      </w:r>
      <w:proofErr w:type="spellStart"/>
      <w:r w:rsidRPr="0028542B">
        <w:rPr>
          <w:rFonts w:ascii="Times New Roman" w:hAnsi="Times New Roman" w:cs="Times New Roman"/>
          <w:sz w:val="24"/>
          <w:szCs w:val="24"/>
        </w:rPr>
        <w:t>Middle-Spotted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Woodpecker</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i/>
          <w:sz w:val="24"/>
          <w:szCs w:val="24"/>
        </w:rPr>
        <w:t>Dendrocopos</w:t>
      </w:r>
      <w:proofErr w:type="spellEnd"/>
      <w:r w:rsidRPr="0028542B">
        <w:rPr>
          <w:rFonts w:ascii="Times New Roman" w:hAnsi="Times New Roman" w:cs="Times New Roman"/>
          <w:i/>
          <w:sz w:val="24"/>
          <w:szCs w:val="24"/>
        </w:rPr>
        <w:t xml:space="preserve"> </w:t>
      </w:r>
      <w:proofErr w:type="spellStart"/>
      <w:r w:rsidRPr="0028542B">
        <w:rPr>
          <w:rFonts w:ascii="Times New Roman" w:hAnsi="Times New Roman" w:cs="Times New Roman"/>
          <w:i/>
          <w:sz w:val="24"/>
          <w:szCs w:val="24"/>
        </w:rPr>
        <w:t>medius</w:t>
      </w:r>
      <w:proofErr w:type="spellEnd"/>
      <w:r w:rsidRPr="0028542B">
        <w:rPr>
          <w:rFonts w:ascii="Times New Roman" w:hAnsi="Times New Roman" w:cs="Times New Roman"/>
          <w:i/>
          <w:sz w:val="24"/>
          <w:szCs w:val="24"/>
        </w:rPr>
        <w:t xml:space="preserve">. </w:t>
      </w:r>
      <w:r w:rsidRPr="0028542B">
        <w:rPr>
          <w:rFonts w:ascii="Times New Roman" w:hAnsi="Times New Roman" w:cs="Times New Roman"/>
          <w:sz w:val="24"/>
          <w:szCs w:val="24"/>
        </w:rPr>
        <w:t xml:space="preserve">- BWP </w:t>
      </w:r>
      <w:proofErr w:type="spellStart"/>
      <w:r w:rsidRPr="0028542B">
        <w:rPr>
          <w:rFonts w:ascii="Times New Roman" w:hAnsi="Times New Roman" w:cs="Times New Roman"/>
          <w:sz w:val="24"/>
          <w:szCs w:val="24"/>
        </w:rPr>
        <w:t>Update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Vol</w:t>
      </w:r>
      <w:proofErr w:type="spellEnd"/>
      <w:r w:rsidRPr="0028542B">
        <w:rPr>
          <w:rFonts w:ascii="Times New Roman" w:hAnsi="Times New Roman" w:cs="Times New Roman"/>
          <w:sz w:val="24"/>
          <w:szCs w:val="24"/>
        </w:rPr>
        <w:t>. 5, No. 1, 49-99.</w:t>
      </w:r>
    </w:p>
    <w:p w14:paraId="2BD0092E" w14:textId="55C756CB" w:rsidR="00A715B1" w:rsidRPr="0028542B" w:rsidRDefault="00F045C7" w:rsidP="00156B18">
      <w:pPr>
        <w:ind w:left="720" w:hanging="720"/>
        <w:rPr>
          <w:rFonts w:ascii="Times New Roman" w:hAnsi="Times New Roman" w:cs="Times New Roman"/>
          <w:sz w:val="24"/>
          <w:szCs w:val="24"/>
        </w:rPr>
      </w:pPr>
      <w:r w:rsidRPr="0028542B">
        <w:rPr>
          <w:rFonts w:ascii="Times New Roman" w:hAnsi="Times New Roman" w:cs="Times New Roman"/>
          <w:sz w:val="24"/>
          <w:szCs w:val="24"/>
        </w:rPr>
        <w:t>Račinskis E. 2016. Latvijas dzeņu bungošana. – Putni dabā 2016/2 (74): 22-31</w:t>
      </w:r>
      <w:r w:rsidR="00120355" w:rsidRPr="0028542B">
        <w:rPr>
          <w:rFonts w:ascii="Times New Roman" w:hAnsi="Times New Roman" w:cs="Times New Roman"/>
          <w:sz w:val="24"/>
          <w:szCs w:val="24"/>
        </w:rPr>
        <w:t>.</w:t>
      </w:r>
    </w:p>
    <w:p w14:paraId="618C6C0B" w14:textId="2700C028" w:rsidR="0037104F" w:rsidRPr="0028542B" w:rsidRDefault="007D6B7F" w:rsidP="00156B18">
      <w:pPr>
        <w:ind w:left="720" w:hanging="720"/>
        <w:rPr>
          <w:rFonts w:ascii="Times New Roman" w:hAnsi="Times New Roman" w:cs="Times New Roman"/>
          <w:sz w:val="24"/>
          <w:szCs w:val="24"/>
        </w:rPr>
      </w:pPr>
      <w:proofErr w:type="spellStart"/>
      <w:r w:rsidRPr="0028542B">
        <w:rPr>
          <w:rFonts w:ascii="Times New Roman" w:hAnsi="Times New Roman" w:cs="Times New Roman"/>
          <w:sz w:val="24"/>
          <w:szCs w:val="24"/>
        </w:rPr>
        <w:t>Rassati</w:t>
      </w:r>
      <w:proofErr w:type="spellEnd"/>
      <w:r w:rsidRPr="0028542B">
        <w:rPr>
          <w:rFonts w:ascii="Times New Roman" w:hAnsi="Times New Roman" w:cs="Times New Roman"/>
          <w:sz w:val="24"/>
          <w:szCs w:val="24"/>
        </w:rPr>
        <w:t xml:space="preserve"> G.</w:t>
      </w:r>
      <w:r w:rsidR="00A715B1" w:rsidRPr="0028542B">
        <w:rPr>
          <w:rFonts w:ascii="Times New Roman" w:hAnsi="Times New Roman" w:cs="Times New Roman"/>
          <w:sz w:val="24"/>
          <w:szCs w:val="24"/>
        </w:rPr>
        <w:t xml:space="preserve"> 2014. </w:t>
      </w:r>
      <w:proofErr w:type="spellStart"/>
      <w:r w:rsidR="00A715B1" w:rsidRPr="0028542B">
        <w:rPr>
          <w:rFonts w:ascii="Times New Roman" w:hAnsi="Times New Roman" w:cs="Times New Roman"/>
          <w:bCs/>
          <w:color w:val="000000"/>
          <w:sz w:val="24"/>
          <w:szCs w:val="24"/>
        </w:rPr>
        <w:t>Responsiveness</w:t>
      </w:r>
      <w:proofErr w:type="spellEnd"/>
      <w:r w:rsidR="00A715B1" w:rsidRPr="0028542B">
        <w:rPr>
          <w:rFonts w:ascii="Times New Roman" w:hAnsi="Times New Roman" w:cs="Times New Roman"/>
          <w:bCs/>
          <w:color w:val="000000"/>
          <w:sz w:val="24"/>
          <w:szCs w:val="24"/>
        </w:rPr>
        <w:t xml:space="preserve"> to </w:t>
      </w:r>
      <w:proofErr w:type="spellStart"/>
      <w:r w:rsidR="00A715B1" w:rsidRPr="0028542B">
        <w:rPr>
          <w:rFonts w:ascii="Times New Roman" w:hAnsi="Times New Roman" w:cs="Times New Roman"/>
          <w:bCs/>
          <w:color w:val="000000"/>
          <w:sz w:val="24"/>
          <w:szCs w:val="24"/>
        </w:rPr>
        <w:t>acoustic</w:t>
      </w:r>
      <w:proofErr w:type="spellEnd"/>
      <w:r w:rsidR="00A715B1" w:rsidRPr="0028542B">
        <w:rPr>
          <w:rFonts w:ascii="Times New Roman" w:hAnsi="Times New Roman" w:cs="Times New Roman"/>
          <w:bCs/>
          <w:color w:val="000000"/>
          <w:sz w:val="24"/>
          <w:szCs w:val="24"/>
        </w:rPr>
        <w:t xml:space="preserve"> </w:t>
      </w:r>
      <w:proofErr w:type="spellStart"/>
      <w:r w:rsidR="00A715B1" w:rsidRPr="0028542B">
        <w:rPr>
          <w:rFonts w:ascii="Times New Roman" w:hAnsi="Times New Roman" w:cs="Times New Roman"/>
          <w:bCs/>
          <w:color w:val="000000"/>
          <w:sz w:val="24"/>
          <w:szCs w:val="24"/>
        </w:rPr>
        <w:t>stimulation</w:t>
      </w:r>
      <w:proofErr w:type="spellEnd"/>
      <w:r w:rsidR="00A715B1" w:rsidRPr="0028542B">
        <w:rPr>
          <w:rFonts w:ascii="Times New Roman" w:hAnsi="Times New Roman" w:cs="Times New Roman"/>
          <w:bCs/>
          <w:color w:val="000000"/>
          <w:sz w:val="24"/>
          <w:szCs w:val="24"/>
        </w:rPr>
        <w:t xml:space="preserve">, </w:t>
      </w:r>
      <w:proofErr w:type="spellStart"/>
      <w:r w:rsidR="00A715B1" w:rsidRPr="0028542B">
        <w:rPr>
          <w:rFonts w:ascii="Times New Roman" w:hAnsi="Times New Roman" w:cs="Times New Roman"/>
          <w:bCs/>
          <w:color w:val="000000"/>
          <w:sz w:val="24"/>
          <w:szCs w:val="24"/>
        </w:rPr>
        <w:t>distribution</w:t>
      </w:r>
      <w:proofErr w:type="spellEnd"/>
      <w:r w:rsidR="00A715B1" w:rsidRPr="0028542B">
        <w:rPr>
          <w:rFonts w:ascii="Times New Roman" w:hAnsi="Times New Roman" w:cs="Times New Roman"/>
          <w:bCs/>
          <w:color w:val="000000"/>
          <w:sz w:val="24"/>
          <w:szCs w:val="24"/>
        </w:rPr>
        <w:t xml:space="preserve"> </w:t>
      </w:r>
      <w:proofErr w:type="spellStart"/>
      <w:r w:rsidR="00A715B1" w:rsidRPr="0028542B">
        <w:rPr>
          <w:rFonts w:ascii="Times New Roman" w:hAnsi="Times New Roman" w:cs="Times New Roman"/>
          <w:bCs/>
          <w:color w:val="000000"/>
          <w:sz w:val="24"/>
          <w:szCs w:val="24"/>
        </w:rPr>
        <w:t>and</w:t>
      </w:r>
      <w:proofErr w:type="spellEnd"/>
      <w:r w:rsidR="00A715B1" w:rsidRPr="0028542B">
        <w:rPr>
          <w:rFonts w:ascii="Times New Roman" w:hAnsi="Times New Roman" w:cs="Times New Roman"/>
          <w:bCs/>
          <w:color w:val="000000"/>
          <w:sz w:val="24"/>
          <w:szCs w:val="24"/>
        </w:rPr>
        <w:t xml:space="preserve"> </w:t>
      </w:r>
      <w:proofErr w:type="spellStart"/>
      <w:r w:rsidR="00A715B1" w:rsidRPr="0028542B">
        <w:rPr>
          <w:rFonts w:ascii="Times New Roman" w:hAnsi="Times New Roman" w:cs="Times New Roman"/>
          <w:bCs/>
          <w:color w:val="000000"/>
          <w:sz w:val="24"/>
          <w:szCs w:val="24"/>
        </w:rPr>
        <w:t>habitat</w:t>
      </w:r>
      <w:proofErr w:type="spellEnd"/>
      <w:r w:rsidR="00A715B1" w:rsidRPr="0028542B">
        <w:rPr>
          <w:rFonts w:ascii="Times New Roman" w:hAnsi="Times New Roman" w:cs="Times New Roman"/>
          <w:bCs/>
          <w:color w:val="000000"/>
          <w:sz w:val="24"/>
          <w:szCs w:val="24"/>
        </w:rPr>
        <w:t xml:space="preserve"> preferences </w:t>
      </w:r>
      <w:proofErr w:type="spellStart"/>
      <w:r w:rsidR="00A715B1" w:rsidRPr="0028542B">
        <w:rPr>
          <w:rFonts w:ascii="Times New Roman" w:hAnsi="Times New Roman" w:cs="Times New Roman"/>
          <w:bCs/>
          <w:color w:val="000000"/>
          <w:sz w:val="24"/>
          <w:szCs w:val="24"/>
        </w:rPr>
        <w:t>of</w:t>
      </w:r>
      <w:proofErr w:type="spellEnd"/>
      <w:r w:rsidR="00A715B1" w:rsidRPr="0028542B">
        <w:rPr>
          <w:rFonts w:ascii="Times New Roman" w:hAnsi="Times New Roman" w:cs="Times New Roman"/>
          <w:bCs/>
          <w:color w:val="000000"/>
          <w:sz w:val="24"/>
          <w:szCs w:val="24"/>
        </w:rPr>
        <w:t xml:space="preserve"> </w:t>
      </w:r>
      <w:proofErr w:type="spellStart"/>
      <w:r w:rsidR="00A715B1" w:rsidRPr="0028542B">
        <w:rPr>
          <w:rFonts w:ascii="Times New Roman" w:hAnsi="Times New Roman" w:cs="Times New Roman"/>
          <w:bCs/>
          <w:color w:val="000000"/>
          <w:sz w:val="24"/>
          <w:szCs w:val="24"/>
        </w:rPr>
        <w:t>the</w:t>
      </w:r>
      <w:proofErr w:type="spellEnd"/>
      <w:r w:rsidR="00A715B1" w:rsidRPr="0028542B">
        <w:rPr>
          <w:rFonts w:ascii="Times New Roman" w:hAnsi="Times New Roman" w:cs="Times New Roman"/>
          <w:bCs/>
          <w:color w:val="000000"/>
          <w:sz w:val="24"/>
          <w:szCs w:val="24"/>
        </w:rPr>
        <w:t xml:space="preserve"> </w:t>
      </w:r>
      <w:proofErr w:type="spellStart"/>
      <w:r w:rsidR="00A715B1" w:rsidRPr="0028542B">
        <w:rPr>
          <w:rFonts w:ascii="Times New Roman" w:hAnsi="Times New Roman" w:cs="Times New Roman"/>
          <w:bCs/>
          <w:color w:val="000000"/>
          <w:sz w:val="24"/>
          <w:szCs w:val="24"/>
        </w:rPr>
        <w:t>Grey-headed</w:t>
      </w:r>
      <w:proofErr w:type="spellEnd"/>
      <w:r w:rsidR="00A715B1" w:rsidRPr="0028542B">
        <w:rPr>
          <w:rFonts w:ascii="Times New Roman" w:hAnsi="Times New Roman" w:cs="Times New Roman"/>
          <w:bCs/>
          <w:color w:val="000000"/>
          <w:sz w:val="24"/>
          <w:szCs w:val="24"/>
        </w:rPr>
        <w:t xml:space="preserve"> </w:t>
      </w:r>
      <w:proofErr w:type="spellStart"/>
      <w:r w:rsidR="00A715B1" w:rsidRPr="0028542B">
        <w:rPr>
          <w:rFonts w:ascii="Times New Roman" w:hAnsi="Times New Roman" w:cs="Times New Roman"/>
          <w:bCs/>
          <w:color w:val="000000"/>
          <w:sz w:val="24"/>
          <w:szCs w:val="24"/>
        </w:rPr>
        <w:t>Woodpecker</w:t>
      </w:r>
      <w:proofErr w:type="spellEnd"/>
      <w:r w:rsidR="00A715B1" w:rsidRPr="0028542B">
        <w:rPr>
          <w:rFonts w:ascii="Times New Roman" w:hAnsi="Times New Roman" w:cs="Times New Roman"/>
          <w:bCs/>
          <w:color w:val="000000"/>
          <w:sz w:val="24"/>
          <w:szCs w:val="24"/>
        </w:rPr>
        <w:t xml:space="preserve">, </w:t>
      </w:r>
      <w:proofErr w:type="spellStart"/>
      <w:r w:rsidR="00A715B1" w:rsidRPr="0028542B">
        <w:rPr>
          <w:rFonts w:ascii="Times New Roman" w:hAnsi="Times New Roman" w:cs="Times New Roman"/>
          <w:bCs/>
          <w:i/>
          <w:iCs/>
          <w:color w:val="000000"/>
          <w:sz w:val="24"/>
          <w:szCs w:val="24"/>
        </w:rPr>
        <w:t>Picus</w:t>
      </w:r>
      <w:proofErr w:type="spellEnd"/>
      <w:r w:rsidR="00A715B1" w:rsidRPr="0028542B">
        <w:rPr>
          <w:rFonts w:ascii="Times New Roman" w:hAnsi="Times New Roman" w:cs="Times New Roman"/>
          <w:bCs/>
          <w:i/>
          <w:iCs/>
          <w:color w:val="000000"/>
          <w:sz w:val="24"/>
          <w:szCs w:val="24"/>
        </w:rPr>
        <w:t xml:space="preserve"> </w:t>
      </w:r>
      <w:proofErr w:type="spellStart"/>
      <w:r w:rsidR="00A715B1" w:rsidRPr="0028542B">
        <w:rPr>
          <w:rFonts w:ascii="Times New Roman" w:hAnsi="Times New Roman" w:cs="Times New Roman"/>
          <w:bCs/>
          <w:i/>
          <w:iCs/>
          <w:color w:val="000000"/>
          <w:sz w:val="24"/>
          <w:szCs w:val="24"/>
        </w:rPr>
        <w:t>canus</w:t>
      </w:r>
      <w:proofErr w:type="spellEnd"/>
      <w:r w:rsidR="00A715B1" w:rsidRPr="0028542B">
        <w:rPr>
          <w:rFonts w:ascii="Times New Roman" w:hAnsi="Times New Roman" w:cs="Times New Roman"/>
          <w:bCs/>
          <w:color w:val="000000"/>
          <w:sz w:val="24"/>
          <w:szCs w:val="24"/>
        </w:rPr>
        <w:t xml:space="preserve">, </w:t>
      </w:r>
      <w:proofErr w:type="spellStart"/>
      <w:r w:rsidR="00A715B1" w:rsidRPr="0028542B">
        <w:rPr>
          <w:rFonts w:ascii="Times New Roman" w:hAnsi="Times New Roman" w:cs="Times New Roman"/>
          <w:bCs/>
          <w:color w:val="000000"/>
          <w:sz w:val="24"/>
          <w:szCs w:val="24"/>
        </w:rPr>
        <w:t>and</w:t>
      </w:r>
      <w:proofErr w:type="spellEnd"/>
      <w:r w:rsidR="00A715B1" w:rsidRPr="0028542B">
        <w:rPr>
          <w:rFonts w:ascii="Times New Roman" w:hAnsi="Times New Roman" w:cs="Times New Roman"/>
          <w:bCs/>
          <w:color w:val="000000"/>
          <w:sz w:val="24"/>
          <w:szCs w:val="24"/>
        </w:rPr>
        <w:t xml:space="preserve"> </w:t>
      </w:r>
      <w:proofErr w:type="spellStart"/>
      <w:r w:rsidR="00A715B1" w:rsidRPr="0028542B">
        <w:rPr>
          <w:rFonts w:ascii="Times New Roman" w:hAnsi="Times New Roman" w:cs="Times New Roman"/>
          <w:bCs/>
          <w:color w:val="000000"/>
          <w:sz w:val="24"/>
          <w:szCs w:val="24"/>
        </w:rPr>
        <w:t>the</w:t>
      </w:r>
      <w:proofErr w:type="spellEnd"/>
      <w:r w:rsidR="00A715B1" w:rsidRPr="0028542B">
        <w:rPr>
          <w:rFonts w:ascii="Times New Roman" w:hAnsi="Times New Roman" w:cs="Times New Roman"/>
          <w:bCs/>
          <w:color w:val="000000"/>
          <w:sz w:val="24"/>
          <w:szCs w:val="24"/>
        </w:rPr>
        <w:t xml:space="preserve"> </w:t>
      </w:r>
      <w:proofErr w:type="spellStart"/>
      <w:r w:rsidR="00A715B1" w:rsidRPr="0028542B">
        <w:rPr>
          <w:rFonts w:ascii="Times New Roman" w:hAnsi="Times New Roman" w:cs="Times New Roman"/>
          <w:bCs/>
          <w:color w:val="000000"/>
          <w:sz w:val="24"/>
          <w:szCs w:val="24"/>
        </w:rPr>
        <w:t>Three-toed</w:t>
      </w:r>
      <w:proofErr w:type="spellEnd"/>
      <w:r w:rsidR="00A715B1" w:rsidRPr="0028542B">
        <w:rPr>
          <w:rFonts w:ascii="Times New Roman" w:hAnsi="Times New Roman" w:cs="Times New Roman"/>
          <w:bCs/>
          <w:color w:val="000000"/>
          <w:sz w:val="24"/>
          <w:szCs w:val="24"/>
        </w:rPr>
        <w:t xml:space="preserve"> </w:t>
      </w:r>
      <w:proofErr w:type="spellStart"/>
      <w:r w:rsidR="00A715B1" w:rsidRPr="0028542B">
        <w:rPr>
          <w:rFonts w:ascii="Times New Roman" w:hAnsi="Times New Roman" w:cs="Times New Roman"/>
          <w:bCs/>
          <w:color w:val="000000"/>
          <w:sz w:val="24"/>
          <w:szCs w:val="24"/>
        </w:rPr>
        <w:t>Woodpecker</w:t>
      </w:r>
      <w:proofErr w:type="spellEnd"/>
      <w:r w:rsidR="00A715B1" w:rsidRPr="0028542B">
        <w:rPr>
          <w:rFonts w:ascii="Times New Roman" w:hAnsi="Times New Roman" w:cs="Times New Roman"/>
          <w:bCs/>
          <w:color w:val="000000"/>
          <w:sz w:val="24"/>
          <w:szCs w:val="24"/>
        </w:rPr>
        <w:t xml:space="preserve">, </w:t>
      </w:r>
      <w:proofErr w:type="spellStart"/>
      <w:r w:rsidR="00A715B1" w:rsidRPr="0028542B">
        <w:rPr>
          <w:rFonts w:ascii="Times New Roman" w:hAnsi="Times New Roman" w:cs="Times New Roman"/>
          <w:bCs/>
          <w:i/>
          <w:iCs/>
          <w:color w:val="000000"/>
          <w:sz w:val="24"/>
          <w:szCs w:val="24"/>
        </w:rPr>
        <w:t>Picoides</w:t>
      </w:r>
      <w:proofErr w:type="spellEnd"/>
      <w:r w:rsidR="00A715B1" w:rsidRPr="0028542B">
        <w:rPr>
          <w:rFonts w:ascii="Times New Roman" w:hAnsi="Times New Roman" w:cs="Times New Roman"/>
          <w:bCs/>
          <w:i/>
          <w:iCs/>
          <w:color w:val="000000"/>
          <w:sz w:val="24"/>
          <w:szCs w:val="24"/>
        </w:rPr>
        <w:t xml:space="preserve"> </w:t>
      </w:r>
      <w:proofErr w:type="spellStart"/>
      <w:r w:rsidR="00A715B1" w:rsidRPr="0028542B">
        <w:rPr>
          <w:rFonts w:ascii="Times New Roman" w:hAnsi="Times New Roman" w:cs="Times New Roman"/>
          <w:bCs/>
          <w:i/>
          <w:iCs/>
          <w:color w:val="000000"/>
          <w:sz w:val="24"/>
          <w:szCs w:val="24"/>
        </w:rPr>
        <w:t>tridactylus</w:t>
      </w:r>
      <w:proofErr w:type="spellEnd"/>
      <w:r w:rsidR="00A715B1" w:rsidRPr="0028542B">
        <w:rPr>
          <w:rFonts w:ascii="Times New Roman" w:hAnsi="Times New Roman" w:cs="Times New Roman"/>
          <w:bCs/>
          <w:color w:val="000000"/>
          <w:sz w:val="24"/>
          <w:szCs w:val="24"/>
        </w:rPr>
        <w:t xml:space="preserve">, </w:t>
      </w:r>
      <w:proofErr w:type="spellStart"/>
      <w:r w:rsidR="00A715B1" w:rsidRPr="0028542B">
        <w:rPr>
          <w:rFonts w:ascii="Times New Roman" w:hAnsi="Times New Roman" w:cs="Times New Roman"/>
          <w:bCs/>
          <w:color w:val="000000"/>
          <w:sz w:val="24"/>
          <w:szCs w:val="24"/>
        </w:rPr>
        <w:t>in</w:t>
      </w:r>
      <w:proofErr w:type="spellEnd"/>
      <w:r w:rsidR="00A715B1" w:rsidRPr="0028542B">
        <w:rPr>
          <w:rFonts w:ascii="Times New Roman" w:hAnsi="Times New Roman" w:cs="Times New Roman"/>
          <w:bCs/>
          <w:color w:val="000000"/>
          <w:sz w:val="24"/>
          <w:szCs w:val="24"/>
        </w:rPr>
        <w:t xml:space="preserve"> Friuli-</w:t>
      </w:r>
      <w:proofErr w:type="spellStart"/>
      <w:r w:rsidR="00A715B1" w:rsidRPr="0028542B">
        <w:rPr>
          <w:rFonts w:ascii="Times New Roman" w:hAnsi="Times New Roman" w:cs="Times New Roman"/>
          <w:bCs/>
          <w:color w:val="000000"/>
          <w:sz w:val="24"/>
          <w:szCs w:val="24"/>
        </w:rPr>
        <w:t>Venezia</w:t>
      </w:r>
      <w:proofErr w:type="spellEnd"/>
      <w:r w:rsidR="00A715B1" w:rsidRPr="0028542B">
        <w:rPr>
          <w:rFonts w:ascii="Times New Roman" w:hAnsi="Times New Roman" w:cs="Times New Roman"/>
          <w:bCs/>
          <w:color w:val="000000"/>
          <w:sz w:val="24"/>
          <w:szCs w:val="24"/>
        </w:rPr>
        <w:t xml:space="preserve"> </w:t>
      </w:r>
      <w:proofErr w:type="spellStart"/>
      <w:r w:rsidR="00A715B1" w:rsidRPr="0028542B">
        <w:rPr>
          <w:rFonts w:ascii="Times New Roman" w:hAnsi="Times New Roman" w:cs="Times New Roman"/>
          <w:bCs/>
          <w:color w:val="000000"/>
          <w:sz w:val="24"/>
          <w:szCs w:val="24"/>
        </w:rPr>
        <w:t>Giulia</w:t>
      </w:r>
      <w:proofErr w:type="spellEnd"/>
      <w:r w:rsidR="00A715B1" w:rsidRPr="0028542B">
        <w:rPr>
          <w:rFonts w:ascii="Times New Roman" w:hAnsi="Times New Roman" w:cs="Times New Roman"/>
          <w:bCs/>
          <w:color w:val="000000"/>
          <w:sz w:val="24"/>
          <w:szCs w:val="24"/>
        </w:rPr>
        <w:t xml:space="preserve"> (</w:t>
      </w:r>
      <w:proofErr w:type="spellStart"/>
      <w:r w:rsidR="00A715B1" w:rsidRPr="0028542B">
        <w:rPr>
          <w:rFonts w:ascii="Times New Roman" w:hAnsi="Times New Roman" w:cs="Times New Roman"/>
          <w:bCs/>
          <w:color w:val="000000"/>
          <w:sz w:val="24"/>
          <w:szCs w:val="24"/>
        </w:rPr>
        <w:t>North-eastern</w:t>
      </w:r>
      <w:proofErr w:type="spellEnd"/>
      <w:r w:rsidR="00A715B1" w:rsidRPr="0028542B">
        <w:rPr>
          <w:rFonts w:ascii="Times New Roman" w:hAnsi="Times New Roman" w:cs="Times New Roman"/>
          <w:bCs/>
          <w:color w:val="000000"/>
          <w:sz w:val="24"/>
          <w:szCs w:val="24"/>
        </w:rPr>
        <w:t xml:space="preserve"> </w:t>
      </w:r>
      <w:proofErr w:type="spellStart"/>
      <w:r w:rsidR="00A715B1" w:rsidRPr="0028542B">
        <w:rPr>
          <w:rFonts w:ascii="Times New Roman" w:hAnsi="Times New Roman" w:cs="Times New Roman"/>
          <w:bCs/>
          <w:color w:val="000000"/>
          <w:sz w:val="24"/>
          <w:szCs w:val="24"/>
        </w:rPr>
        <w:t>Italy</w:t>
      </w:r>
      <w:proofErr w:type="spellEnd"/>
      <w:r w:rsidR="00A715B1" w:rsidRPr="0028542B">
        <w:rPr>
          <w:rFonts w:ascii="Times New Roman" w:hAnsi="Times New Roman" w:cs="Times New Roman"/>
          <w:bCs/>
          <w:color w:val="000000"/>
          <w:sz w:val="24"/>
          <w:szCs w:val="24"/>
        </w:rPr>
        <w:t>).</w:t>
      </w:r>
      <w:r w:rsidR="00A715B1" w:rsidRPr="0028542B">
        <w:rPr>
          <w:rFonts w:ascii="Times New Roman" w:hAnsi="Times New Roman" w:cs="Times New Roman"/>
          <w:sz w:val="24"/>
          <w:szCs w:val="24"/>
        </w:rPr>
        <w:t xml:space="preserve"> – </w:t>
      </w:r>
      <w:proofErr w:type="spellStart"/>
      <w:r w:rsidR="0037104F" w:rsidRPr="0028542B">
        <w:rPr>
          <w:rFonts w:ascii="Times New Roman" w:hAnsi="Times New Roman" w:cs="Times New Roman"/>
          <w:sz w:val="24"/>
          <w:szCs w:val="24"/>
        </w:rPr>
        <w:t>Research</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in</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Ornithology</w:t>
      </w:r>
      <w:proofErr w:type="spellEnd"/>
      <w:r w:rsidR="0037104F" w:rsidRPr="0028542B">
        <w:rPr>
          <w:rFonts w:ascii="Times New Roman" w:hAnsi="Times New Roman" w:cs="Times New Roman"/>
          <w:sz w:val="24"/>
          <w:szCs w:val="24"/>
        </w:rPr>
        <w:t xml:space="preserve"> 84 (1): 41-52.</w:t>
      </w:r>
    </w:p>
    <w:p w14:paraId="6CABF324" w14:textId="42A8412B" w:rsidR="0028542B" w:rsidRPr="0028542B" w:rsidRDefault="0028542B" w:rsidP="00156B18">
      <w:pPr>
        <w:ind w:left="720" w:hanging="720"/>
        <w:rPr>
          <w:rFonts w:ascii="Times New Roman" w:hAnsi="Times New Roman" w:cs="Times New Roman"/>
          <w:sz w:val="24"/>
          <w:szCs w:val="24"/>
        </w:rPr>
      </w:pPr>
      <w:r w:rsidRPr="0028542B">
        <w:rPr>
          <w:rFonts w:ascii="Times New Roman" w:hAnsi="Times New Roman" w:cs="Times New Roman"/>
          <w:sz w:val="24"/>
          <w:szCs w:val="24"/>
        </w:rPr>
        <w:t>Reihmanis J., Avotiņš</w:t>
      </w:r>
      <w:r>
        <w:rPr>
          <w:rFonts w:ascii="Times New Roman" w:hAnsi="Times New Roman" w:cs="Times New Roman"/>
          <w:sz w:val="24"/>
          <w:szCs w:val="24"/>
        </w:rPr>
        <w:t xml:space="preserve"> </w:t>
      </w:r>
      <w:proofErr w:type="spellStart"/>
      <w:r>
        <w:rPr>
          <w:rFonts w:ascii="Times New Roman" w:hAnsi="Times New Roman" w:cs="Times New Roman"/>
          <w:sz w:val="24"/>
          <w:szCs w:val="24"/>
        </w:rPr>
        <w:t>jun</w:t>
      </w:r>
      <w:proofErr w:type="spellEnd"/>
      <w:r>
        <w:rPr>
          <w:rFonts w:ascii="Times New Roman" w:hAnsi="Times New Roman" w:cs="Times New Roman"/>
          <w:sz w:val="24"/>
          <w:szCs w:val="24"/>
        </w:rPr>
        <w:t>., A.</w:t>
      </w:r>
      <w:r w:rsidRPr="0028542B">
        <w:rPr>
          <w:rFonts w:ascii="Times New Roman" w:hAnsi="Times New Roman" w:cs="Times New Roman"/>
          <w:sz w:val="24"/>
          <w:szCs w:val="24"/>
        </w:rPr>
        <w:t xml:space="preserve"> 2017. Plēsīgo putnu monitorings. </w:t>
      </w:r>
      <w:r>
        <w:rPr>
          <w:rFonts w:ascii="Times New Roman" w:hAnsi="Times New Roman" w:cs="Times New Roman"/>
          <w:sz w:val="24"/>
          <w:szCs w:val="24"/>
        </w:rPr>
        <w:t xml:space="preserve">Uzskaišu metodika. </w:t>
      </w:r>
      <w:r w:rsidRPr="0028542B">
        <w:rPr>
          <w:rFonts w:ascii="Times New Roman" w:hAnsi="Times New Roman" w:cs="Times New Roman"/>
          <w:sz w:val="24"/>
          <w:szCs w:val="24"/>
        </w:rPr>
        <w:t>Latvijas Ornitoloģija</w:t>
      </w:r>
      <w:r>
        <w:rPr>
          <w:rFonts w:ascii="Times New Roman" w:hAnsi="Times New Roman" w:cs="Times New Roman"/>
          <w:sz w:val="24"/>
          <w:szCs w:val="24"/>
        </w:rPr>
        <w:t>s biedrība, Rīga.</w:t>
      </w:r>
    </w:p>
    <w:p w14:paraId="36E86235" w14:textId="22EFDE8F" w:rsidR="00A715B1" w:rsidRPr="0028542B" w:rsidRDefault="0037104F" w:rsidP="00156B18">
      <w:pPr>
        <w:ind w:left="720" w:hanging="720"/>
        <w:rPr>
          <w:rFonts w:ascii="Times New Roman" w:hAnsi="Times New Roman" w:cs="Times New Roman"/>
          <w:sz w:val="24"/>
          <w:szCs w:val="24"/>
        </w:rPr>
      </w:pPr>
      <w:proofErr w:type="spellStart"/>
      <w:r w:rsidRPr="0028542B">
        <w:rPr>
          <w:rFonts w:ascii="Times New Roman" w:hAnsi="Times New Roman" w:cs="Times New Roman"/>
          <w:sz w:val="24"/>
          <w:szCs w:val="24"/>
        </w:rPr>
        <w:t>Scherzinger</w:t>
      </w:r>
      <w:proofErr w:type="spellEnd"/>
      <w:r w:rsidRPr="0028542B">
        <w:rPr>
          <w:rFonts w:ascii="Times New Roman" w:hAnsi="Times New Roman" w:cs="Times New Roman"/>
          <w:sz w:val="24"/>
          <w:szCs w:val="24"/>
        </w:rPr>
        <w:t xml:space="preserve"> W., 1982. </w:t>
      </w:r>
      <w:proofErr w:type="spellStart"/>
      <w:r w:rsidRPr="0028542B">
        <w:rPr>
          <w:rFonts w:ascii="Times New Roman" w:hAnsi="Times New Roman" w:cs="Times New Roman"/>
          <w:sz w:val="24"/>
          <w:szCs w:val="24"/>
        </w:rPr>
        <w:t>Die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Spechte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im</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Nationalpark</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Bayerischer</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Wald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Schriftenreihe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des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Bayerischen</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Staatsministeriums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für</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Ernährung</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Landwirtschaft</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und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Forsten</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Heft</w:t>
      </w:r>
      <w:proofErr w:type="spellEnd"/>
      <w:r w:rsidRPr="0028542B">
        <w:rPr>
          <w:rFonts w:ascii="Times New Roman" w:hAnsi="Times New Roman" w:cs="Times New Roman"/>
          <w:sz w:val="24"/>
          <w:szCs w:val="24"/>
        </w:rPr>
        <w:t xml:space="preserve"> 9. </w:t>
      </w:r>
      <w:proofErr w:type="spellStart"/>
      <w:r w:rsidRPr="0028542B">
        <w:rPr>
          <w:rFonts w:ascii="Times New Roman" w:hAnsi="Times New Roman" w:cs="Times New Roman"/>
          <w:sz w:val="24"/>
          <w:szCs w:val="24"/>
        </w:rPr>
        <w:t>Neue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Presse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Verlags-GmbH,</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Passau</w:t>
      </w:r>
      <w:proofErr w:type="spellEnd"/>
      <w:r w:rsidRPr="0028542B">
        <w:rPr>
          <w:rFonts w:ascii="Times New Roman" w:hAnsi="Times New Roman" w:cs="Times New Roman"/>
          <w:sz w:val="24"/>
          <w:szCs w:val="24"/>
        </w:rPr>
        <w:t>.</w:t>
      </w:r>
    </w:p>
    <w:p w14:paraId="43C66C11" w14:textId="5445D369" w:rsidR="007A5112" w:rsidRPr="0028542B" w:rsidRDefault="007A5112" w:rsidP="00156B18">
      <w:pPr>
        <w:ind w:left="720" w:hanging="720"/>
        <w:rPr>
          <w:rFonts w:ascii="Times New Roman" w:hAnsi="Times New Roman" w:cs="Times New Roman"/>
          <w:sz w:val="24"/>
          <w:szCs w:val="24"/>
        </w:rPr>
      </w:pPr>
      <w:proofErr w:type="spellStart"/>
      <w:r w:rsidRPr="0028542B">
        <w:rPr>
          <w:rFonts w:ascii="Times New Roman" w:hAnsi="Times New Roman" w:cs="Times New Roman"/>
          <w:sz w:val="24"/>
          <w:szCs w:val="24"/>
        </w:rPr>
        <w:t>Schlossberg</w:t>
      </w:r>
      <w:proofErr w:type="spellEnd"/>
      <w:r w:rsidRPr="0028542B">
        <w:rPr>
          <w:rFonts w:ascii="Times New Roman" w:hAnsi="Times New Roman" w:cs="Times New Roman"/>
          <w:sz w:val="24"/>
          <w:szCs w:val="24"/>
        </w:rPr>
        <w:t xml:space="preserve"> S.R., </w:t>
      </w:r>
      <w:proofErr w:type="spellStart"/>
      <w:r w:rsidRPr="0028542B">
        <w:rPr>
          <w:rFonts w:ascii="Times New Roman" w:hAnsi="Times New Roman" w:cs="Times New Roman"/>
          <w:sz w:val="24"/>
          <w:szCs w:val="24"/>
        </w:rPr>
        <w:t>Ward</w:t>
      </w:r>
      <w:proofErr w:type="spellEnd"/>
      <w:r w:rsidRPr="0028542B">
        <w:rPr>
          <w:rFonts w:ascii="Times New Roman" w:hAnsi="Times New Roman" w:cs="Times New Roman"/>
          <w:sz w:val="24"/>
          <w:szCs w:val="24"/>
        </w:rPr>
        <w:t xml:space="preserve"> M.P. 2004. </w:t>
      </w:r>
      <w:proofErr w:type="spellStart"/>
      <w:r w:rsidRPr="0028542B">
        <w:rPr>
          <w:rFonts w:ascii="Times New Roman" w:hAnsi="Times New Roman" w:cs="Times New Roman"/>
          <w:sz w:val="24"/>
          <w:szCs w:val="24"/>
        </w:rPr>
        <w:t>Using</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Conspecific</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Attraction</w:t>
      </w:r>
      <w:proofErr w:type="spellEnd"/>
      <w:r w:rsidRPr="0028542B">
        <w:rPr>
          <w:rFonts w:ascii="Times New Roman" w:hAnsi="Times New Roman" w:cs="Times New Roman"/>
          <w:sz w:val="24"/>
          <w:szCs w:val="24"/>
        </w:rPr>
        <w:t xml:space="preserve"> to </w:t>
      </w:r>
      <w:proofErr w:type="spellStart"/>
      <w:r w:rsidRPr="0028542B">
        <w:rPr>
          <w:rFonts w:ascii="Times New Roman" w:hAnsi="Times New Roman" w:cs="Times New Roman"/>
          <w:sz w:val="24"/>
          <w:szCs w:val="24"/>
        </w:rPr>
        <w:t>Conserve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Endangered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Birds</w:t>
      </w:r>
      <w:proofErr w:type="spellEnd"/>
      <w:r w:rsidRPr="0028542B">
        <w:rPr>
          <w:rFonts w:ascii="Times New Roman" w:hAnsi="Times New Roman" w:cs="Times New Roman"/>
          <w:sz w:val="24"/>
          <w:szCs w:val="24"/>
        </w:rPr>
        <w:t>.</w:t>
      </w:r>
      <w:r w:rsidR="00D36710" w:rsidRPr="0028542B">
        <w:rPr>
          <w:rFonts w:ascii="Times New Roman" w:hAnsi="Times New Roman" w:cs="Times New Roman"/>
          <w:sz w:val="24"/>
          <w:szCs w:val="24"/>
        </w:rPr>
        <w:t xml:space="preserve"> </w:t>
      </w:r>
      <w:proofErr w:type="spellStart"/>
      <w:r w:rsidR="00D36710" w:rsidRPr="0028542B">
        <w:rPr>
          <w:rFonts w:ascii="Times New Roman" w:hAnsi="Times New Roman" w:cs="Times New Roman"/>
          <w:sz w:val="24"/>
          <w:szCs w:val="24"/>
        </w:rPr>
        <w:t>Endangered</w:t>
      </w:r>
      <w:proofErr w:type="spellEnd"/>
      <w:r w:rsidR="00D36710" w:rsidRPr="0028542B">
        <w:rPr>
          <w:rFonts w:ascii="Times New Roman" w:hAnsi="Times New Roman" w:cs="Times New Roman"/>
          <w:sz w:val="24"/>
          <w:szCs w:val="24"/>
        </w:rPr>
        <w:t xml:space="preserve"> </w:t>
      </w:r>
      <w:proofErr w:type="spellStart"/>
      <w:r w:rsidR="00D36710" w:rsidRPr="0028542B">
        <w:rPr>
          <w:rFonts w:ascii="Times New Roman" w:hAnsi="Times New Roman" w:cs="Times New Roman"/>
          <w:sz w:val="24"/>
          <w:szCs w:val="24"/>
        </w:rPr>
        <w:t>Species</w:t>
      </w:r>
      <w:proofErr w:type="spellEnd"/>
      <w:r w:rsidR="00D36710" w:rsidRPr="0028542B">
        <w:rPr>
          <w:rFonts w:ascii="Times New Roman" w:hAnsi="Times New Roman" w:cs="Times New Roman"/>
          <w:sz w:val="24"/>
          <w:szCs w:val="24"/>
        </w:rPr>
        <w:t xml:space="preserve"> UPDATE. </w:t>
      </w:r>
      <w:proofErr w:type="spellStart"/>
      <w:r w:rsidR="00D36710" w:rsidRPr="0028542B">
        <w:rPr>
          <w:rFonts w:ascii="Times New Roman" w:hAnsi="Times New Roman" w:cs="Times New Roman"/>
          <w:sz w:val="24"/>
          <w:szCs w:val="24"/>
        </w:rPr>
        <w:t>Vol</w:t>
      </w:r>
      <w:proofErr w:type="spellEnd"/>
      <w:r w:rsidR="00D36710" w:rsidRPr="0028542B">
        <w:rPr>
          <w:rFonts w:ascii="Times New Roman" w:hAnsi="Times New Roman" w:cs="Times New Roman"/>
          <w:sz w:val="24"/>
          <w:szCs w:val="24"/>
        </w:rPr>
        <w:t xml:space="preserve">. </w:t>
      </w:r>
      <w:r w:rsidR="00F13E8B" w:rsidRPr="0028542B">
        <w:rPr>
          <w:rFonts w:ascii="Times New Roman" w:hAnsi="Times New Roman" w:cs="Times New Roman"/>
          <w:sz w:val="24"/>
          <w:szCs w:val="24"/>
        </w:rPr>
        <w:t>21, No.4.</w:t>
      </w:r>
    </w:p>
    <w:p w14:paraId="2E2C9C3F" w14:textId="77777777" w:rsidR="00520AFF" w:rsidRPr="0028542B" w:rsidRDefault="00520AFF" w:rsidP="00156B18">
      <w:pPr>
        <w:ind w:left="720" w:hanging="720"/>
        <w:rPr>
          <w:rFonts w:ascii="Times New Roman" w:hAnsi="Times New Roman" w:cs="Times New Roman"/>
          <w:sz w:val="24"/>
          <w:szCs w:val="24"/>
        </w:rPr>
      </w:pPr>
      <w:proofErr w:type="spellStart"/>
      <w:r w:rsidRPr="0028542B">
        <w:rPr>
          <w:rFonts w:ascii="Times New Roman" w:hAnsi="Times New Roman" w:cs="Times New Roman"/>
          <w:sz w:val="24"/>
          <w:szCs w:val="24"/>
        </w:rPr>
        <w:lastRenderedPageBreak/>
        <w:t>Sibley</w:t>
      </w:r>
      <w:proofErr w:type="spellEnd"/>
      <w:r w:rsidRPr="0028542B">
        <w:rPr>
          <w:rFonts w:ascii="Times New Roman" w:hAnsi="Times New Roman" w:cs="Times New Roman"/>
          <w:sz w:val="24"/>
          <w:szCs w:val="24"/>
        </w:rPr>
        <w:t xml:space="preserve"> D. 2013. </w:t>
      </w:r>
      <w:proofErr w:type="spellStart"/>
      <w:r w:rsidRPr="0028542B">
        <w:rPr>
          <w:rFonts w:ascii="Times New Roman" w:hAnsi="Times New Roman" w:cs="Times New Roman"/>
          <w:sz w:val="24"/>
          <w:szCs w:val="24"/>
        </w:rPr>
        <w:t>The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Proper</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Use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of</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Playback</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in</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Birding</w:t>
      </w:r>
      <w:proofErr w:type="spellEnd"/>
      <w:r w:rsidRPr="0028542B">
        <w:rPr>
          <w:rFonts w:ascii="Times New Roman" w:hAnsi="Times New Roman" w:cs="Times New Roman"/>
          <w:sz w:val="24"/>
          <w:szCs w:val="24"/>
        </w:rPr>
        <w:t xml:space="preserve">. </w:t>
      </w:r>
      <w:hyperlink r:id="rId11" w:history="1">
        <w:r w:rsidRPr="0028542B">
          <w:rPr>
            <w:rStyle w:val="Hyperlink"/>
            <w:rFonts w:ascii="Times New Roman" w:hAnsi="Times New Roman"/>
            <w:sz w:val="24"/>
            <w:szCs w:val="24"/>
          </w:rPr>
          <w:t>http://www.sibleyguides.com/2011/04/the-proper-use-of-playback-in-birding/</w:t>
        </w:r>
      </w:hyperlink>
    </w:p>
    <w:p w14:paraId="0A5EE5AA" w14:textId="3B76AB41" w:rsidR="0037104F" w:rsidRPr="0028542B" w:rsidRDefault="00EB6209" w:rsidP="00156B18">
      <w:pPr>
        <w:ind w:left="720" w:hanging="720"/>
        <w:rPr>
          <w:rFonts w:ascii="Times New Roman" w:hAnsi="Times New Roman" w:cs="Times New Roman"/>
          <w:sz w:val="24"/>
          <w:szCs w:val="24"/>
        </w:rPr>
      </w:pPr>
      <w:proofErr w:type="spellStart"/>
      <w:r>
        <w:rPr>
          <w:rFonts w:ascii="Times New Roman" w:hAnsi="Times New Roman" w:cs="Times New Roman"/>
          <w:sz w:val="24"/>
          <w:szCs w:val="24"/>
        </w:rPr>
        <w:t>Spitznagel</w:t>
      </w:r>
      <w:proofErr w:type="spellEnd"/>
      <w:r>
        <w:rPr>
          <w:rFonts w:ascii="Times New Roman" w:hAnsi="Times New Roman" w:cs="Times New Roman"/>
          <w:sz w:val="24"/>
          <w:szCs w:val="24"/>
        </w:rPr>
        <w:t xml:space="preserve"> A.</w:t>
      </w:r>
      <w:r w:rsidR="0037104F" w:rsidRPr="0028542B">
        <w:rPr>
          <w:rFonts w:ascii="Times New Roman" w:hAnsi="Times New Roman" w:cs="Times New Roman"/>
          <w:sz w:val="24"/>
          <w:szCs w:val="24"/>
        </w:rPr>
        <w:t xml:space="preserve"> 1990. </w:t>
      </w:r>
      <w:proofErr w:type="spellStart"/>
      <w:r w:rsidR="0037104F" w:rsidRPr="0028542B">
        <w:rPr>
          <w:rFonts w:ascii="Times New Roman" w:hAnsi="Times New Roman" w:cs="Times New Roman"/>
          <w:sz w:val="24"/>
          <w:szCs w:val="24"/>
        </w:rPr>
        <w:t>The</w:t>
      </w:r>
      <w:proofErr w:type="spellEnd"/>
      <w:r w:rsidR="0037104F" w:rsidRPr="0028542B">
        <w:rPr>
          <w:rFonts w:ascii="Times New Roman" w:hAnsi="Times New Roman" w:cs="Times New Roman"/>
          <w:sz w:val="24"/>
          <w:szCs w:val="24"/>
        </w:rPr>
        <w:t xml:space="preserve"> influence </w:t>
      </w:r>
      <w:proofErr w:type="spellStart"/>
      <w:r w:rsidR="0037104F" w:rsidRPr="0028542B">
        <w:rPr>
          <w:rFonts w:ascii="Times New Roman" w:hAnsi="Times New Roman" w:cs="Times New Roman"/>
          <w:sz w:val="24"/>
          <w:szCs w:val="24"/>
        </w:rPr>
        <w:t>of</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forest</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management</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on</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woodpecker</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density</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and</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habitat</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use</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in</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floodplain</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forests</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of</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the</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Upper</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Rhine</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Valley</w:t>
      </w:r>
      <w:proofErr w:type="spellEnd"/>
      <w:r w:rsidR="0037104F" w:rsidRPr="0028542B">
        <w:rPr>
          <w:rFonts w:ascii="Times New Roman" w:hAnsi="Times New Roman" w:cs="Times New Roman"/>
          <w:sz w:val="24"/>
          <w:szCs w:val="24"/>
        </w:rPr>
        <w:t xml:space="preserve">. - </w:t>
      </w:r>
      <w:proofErr w:type="spellStart"/>
      <w:r w:rsidR="0037104F" w:rsidRPr="0028542B">
        <w:rPr>
          <w:rFonts w:ascii="Times New Roman" w:hAnsi="Times New Roman" w:cs="Times New Roman"/>
          <w:sz w:val="24"/>
          <w:szCs w:val="24"/>
        </w:rPr>
        <w:t>In</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Carlsson</w:t>
      </w:r>
      <w:proofErr w:type="spellEnd"/>
      <w:r w:rsidR="0037104F" w:rsidRPr="0028542B">
        <w:rPr>
          <w:rFonts w:ascii="Times New Roman" w:hAnsi="Times New Roman" w:cs="Times New Roman"/>
          <w:sz w:val="24"/>
          <w:szCs w:val="24"/>
        </w:rPr>
        <w:t xml:space="preserve"> A. &amp; </w:t>
      </w:r>
      <w:proofErr w:type="spellStart"/>
      <w:r w:rsidR="0037104F" w:rsidRPr="0028542B">
        <w:rPr>
          <w:rFonts w:ascii="Times New Roman" w:hAnsi="Times New Roman" w:cs="Times New Roman"/>
          <w:sz w:val="24"/>
          <w:szCs w:val="24"/>
        </w:rPr>
        <w:t>Aulen</w:t>
      </w:r>
      <w:proofErr w:type="spellEnd"/>
      <w:r w:rsidR="0037104F" w:rsidRPr="0028542B">
        <w:rPr>
          <w:rFonts w:ascii="Times New Roman" w:hAnsi="Times New Roman" w:cs="Times New Roman"/>
          <w:sz w:val="24"/>
          <w:szCs w:val="24"/>
        </w:rPr>
        <w:t xml:space="preserve"> G. (</w:t>
      </w:r>
      <w:proofErr w:type="spellStart"/>
      <w:r w:rsidR="0037104F" w:rsidRPr="0028542B">
        <w:rPr>
          <w:rFonts w:ascii="Times New Roman" w:hAnsi="Times New Roman" w:cs="Times New Roman"/>
          <w:sz w:val="24"/>
          <w:szCs w:val="24"/>
        </w:rPr>
        <w:t>eds</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Conservation</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and</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management</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of</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woodpecker</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populations</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Swedish</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Univ</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of</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Agricultural</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Sciences</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Dept</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of</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Wildlife</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Ecology</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Uppsala</w:t>
      </w:r>
      <w:proofErr w:type="spellEnd"/>
      <w:r w:rsidR="0037104F" w:rsidRPr="0028542B">
        <w:rPr>
          <w:rFonts w:ascii="Times New Roman" w:hAnsi="Times New Roman" w:cs="Times New Roman"/>
          <w:sz w:val="24"/>
          <w:szCs w:val="24"/>
        </w:rPr>
        <w:t xml:space="preserve">. </w:t>
      </w:r>
      <w:proofErr w:type="spellStart"/>
      <w:r w:rsidR="0037104F" w:rsidRPr="0028542B">
        <w:rPr>
          <w:rFonts w:ascii="Times New Roman" w:hAnsi="Times New Roman" w:cs="Times New Roman"/>
          <w:sz w:val="24"/>
          <w:szCs w:val="24"/>
        </w:rPr>
        <w:t>Report</w:t>
      </w:r>
      <w:proofErr w:type="spellEnd"/>
      <w:r w:rsidR="0037104F" w:rsidRPr="0028542B">
        <w:rPr>
          <w:rFonts w:ascii="Times New Roman" w:hAnsi="Times New Roman" w:cs="Times New Roman"/>
          <w:sz w:val="24"/>
          <w:szCs w:val="24"/>
        </w:rPr>
        <w:t xml:space="preserve"> 17: 117-146.</w:t>
      </w:r>
    </w:p>
    <w:p w14:paraId="2FBA33ED" w14:textId="71B00FE6" w:rsidR="00145735" w:rsidRPr="007F0137" w:rsidRDefault="00145735" w:rsidP="00156B18">
      <w:pPr>
        <w:pStyle w:val="NoSpacing"/>
        <w:ind w:left="720" w:hanging="720"/>
        <w:rPr>
          <w:rFonts w:ascii="Times New Roman" w:hAnsi="Times New Roman" w:cs="Times New Roman"/>
          <w:sz w:val="24"/>
          <w:szCs w:val="24"/>
        </w:rPr>
      </w:pPr>
      <w:proofErr w:type="spellStart"/>
      <w:r w:rsidRPr="007F0137">
        <w:rPr>
          <w:rFonts w:ascii="Times New Roman" w:hAnsi="Times New Roman" w:cs="Times New Roman"/>
          <w:sz w:val="24"/>
          <w:szCs w:val="24"/>
        </w:rPr>
        <w:t>Spitznagel</w:t>
      </w:r>
      <w:proofErr w:type="spellEnd"/>
      <w:r w:rsidRPr="007F0137">
        <w:rPr>
          <w:rFonts w:ascii="Times New Roman" w:hAnsi="Times New Roman" w:cs="Times New Roman"/>
          <w:sz w:val="24"/>
          <w:szCs w:val="24"/>
        </w:rPr>
        <w:t xml:space="preserve"> A. 1993. </w:t>
      </w:r>
      <w:proofErr w:type="spellStart"/>
      <w:r w:rsidRPr="007F0137">
        <w:rPr>
          <w:rFonts w:ascii="Times New Roman" w:hAnsi="Times New Roman" w:cs="Times New Roman"/>
          <w:sz w:val="24"/>
          <w:szCs w:val="24"/>
        </w:rPr>
        <w:t>Warum</w:t>
      </w:r>
      <w:proofErr w:type="spellEnd"/>
      <w:r w:rsidRPr="007F0137">
        <w:rPr>
          <w:rFonts w:ascii="Times New Roman" w:hAnsi="Times New Roman" w:cs="Times New Roman"/>
          <w:sz w:val="24"/>
          <w:szCs w:val="24"/>
        </w:rPr>
        <w:t xml:space="preserve"> </w:t>
      </w:r>
      <w:proofErr w:type="spellStart"/>
      <w:r w:rsidRPr="007F0137">
        <w:rPr>
          <w:rFonts w:ascii="Times New Roman" w:hAnsi="Times New Roman" w:cs="Times New Roman"/>
          <w:sz w:val="24"/>
          <w:szCs w:val="24"/>
        </w:rPr>
        <w:t>sind</w:t>
      </w:r>
      <w:proofErr w:type="spellEnd"/>
      <w:r w:rsidRPr="007F0137">
        <w:rPr>
          <w:rFonts w:ascii="Times New Roman" w:hAnsi="Times New Roman" w:cs="Times New Roman"/>
          <w:sz w:val="24"/>
          <w:szCs w:val="24"/>
        </w:rPr>
        <w:t xml:space="preserve"> </w:t>
      </w:r>
      <w:proofErr w:type="spellStart"/>
      <w:r w:rsidRPr="007F0137">
        <w:rPr>
          <w:rFonts w:ascii="Times New Roman" w:hAnsi="Times New Roman" w:cs="Times New Roman"/>
          <w:sz w:val="24"/>
          <w:szCs w:val="24"/>
        </w:rPr>
        <w:t>Spechte</w:t>
      </w:r>
      <w:proofErr w:type="spellEnd"/>
      <w:r w:rsidRPr="007F0137">
        <w:rPr>
          <w:rFonts w:ascii="Times New Roman" w:hAnsi="Times New Roman" w:cs="Times New Roman"/>
          <w:sz w:val="24"/>
          <w:szCs w:val="24"/>
        </w:rPr>
        <w:t xml:space="preserve"> </w:t>
      </w:r>
      <w:proofErr w:type="spellStart"/>
      <w:r w:rsidRPr="007F0137">
        <w:rPr>
          <w:rFonts w:ascii="Times New Roman" w:hAnsi="Times New Roman" w:cs="Times New Roman"/>
          <w:sz w:val="24"/>
          <w:szCs w:val="24"/>
        </w:rPr>
        <w:t>schwierig</w:t>
      </w:r>
      <w:proofErr w:type="spellEnd"/>
      <w:r w:rsidRPr="007F0137">
        <w:rPr>
          <w:rFonts w:ascii="Times New Roman" w:hAnsi="Times New Roman" w:cs="Times New Roman"/>
          <w:sz w:val="24"/>
          <w:szCs w:val="24"/>
        </w:rPr>
        <w:t xml:space="preserve"> </w:t>
      </w:r>
      <w:proofErr w:type="spellStart"/>
      <w:r w:rsidRPr="007F0137">
        <w:rPr>
          <w:rFonts w:ascii="Times New Roman" w:hAnsi="Times New Roman" w:cs="Times New Roman"/>
          <w:sz w:val="24"/>
          <w:szCs w:val="24"/>
        </w:rPr>
        <w:t>zu</w:t>
      </w:r>
      <w:proofErr w:type="spellEnd"/>
      <w:r w:rsidRPr="007F0137">
        <w:rPr>
          <w:rFonts w:ascii="Times New Roman" w:hAnsi="Times New Roman" w:cs="Times New Roman"/>
          <w:sz w:val="24"/>
          <w:szCs w:val="24"/>
        </w:rPr>
        <w:t xml:space="preserve"> </w:t>
      </w:r>
      <w:proofErr w:type="spellStart"/>
      <w:r w:rsidRPr="007F0137">
        <w:rPr>
          <w:rFonts w:ascii="Times New Roman" w:hAnsi="Times New Roman" w:cs="Times New Roman"/>
          <w:sz w:val="24"/>
          <w:szCs w:val="24"/>
        </w:rPr>
        <w:t>erfassende</w:t>
      </w:r>
      <w:proofErr w:type="spellEnd"/>
      <w:r w:rsidRPr="007F0137">
        <w:rPr>
          <w:rFonts w:ascii="Times New Roman" w:hAnsi="Times New Roman" w:cs="Times New Roman"/>
          <w:sz w:val="24"/>
          <w:szCs w:val="24"/>
        </w:rPr>
        <w:t xml:space="preserve"> </w:t>
      </w:r>
      <w:proofErr w:type="spellStart"/>
      <w:r w:rsidRPr="007F0137">
        <w:rPr>
          <w:rFonts w:ascii="Times New Roman" w:hAnsi="Times New Roman" w:cs="Times New Roman"/>
          <w:sz w:val="24"/>
          <w:szCs w:val="24"/>
        </w:rPr>
        <w:t>Arten</w:t>
      </w:r>
      <w:proofErr w:type="spellEnd"/>
      <w:r w:rsidRPr="007F0137">
        <w:rPr>
          <w:rFonts w:ascii="Times New Roman" w:hAnsi="Times New Roman" w:cs="Times New Roman"/>
          <w:sz w:val="24"/>
          <w:szCs w:val="24"/>
        </w:rPr>
        <w:t xml:space="preserve">? </w:t>
      </w:r>
      <w:proofErr w:type="spellStart"/>
      <w:r w:rsidRPr="007F0137">
        <w:rPr>
          <w:rFonts w:ascii="Times New Roman" w:hAnsi="Times New Roman" w:cs="Times New Roman"/>
          <w:sz w:val="24"/>
          <w:szCs w:val="24"/>
        </w:rPr>
        <w:t>Beih</w:t>
      </w:r>
      <w:proofErr w:type="spellEnd"/>
      <w:r w:rsidRPr="007F0137">
        <w:rPr>
          <w:rFonts w:ascii="Times New Roman" w:hAnsi="Times New Roman" w:cs="Times New Roman"/>
          <w:sz w:val="24"/>
          <w:szCs w:val="24"/>
        </w:rPr>
        <w:t xml:space="preserve">. </w:t>
      </w:r>
      <w:proofErr w:type="spellStart"/>
      <w:r w:rsidRPr="007F0137">
        <w:rPr>
          <w:rFonts w:ascii="Times New Roman" w:hAnsi="Times New Roman" w:cs="Times New Roman"/>
          <w:sz w:val="24"/>
          <w:szCs w:val="24"/>
        </w:rPr>
        <w:t>Veröff</w:t>
      </w:r>
      <w:proofErr w:type="spellEnd"/>
      <w:r w:rsidRPr="007F0137">
        <w:rPr>
          <w:rFonts w:ascii="Times New Roman" w:hAnsi="Times New Roman" w:cs="Times New Roman"/>
          <w:sz w:val="24"/>
          <w:szCs w:val="24"/>
        </w:rPr>
        <w:t xml:space="preserve">. </w:t>
      </w:r>
      <w:proofErr w:type="spellStart"/>
      <w:r w:rsidRPr="007F0137">
        <w:rPr>
          <w:rFonts w:ascii="Times New Roman" w:hAnsi="Times New Roman" w:cs="Times New Roman"/>
          <w:sz w:val="24"/>
          <w:szCs w:val="24"/>
        </w:rPr>
        <w:t>Nat.schutz</w:t>
      </w:r>
      <w:proofErr w:type="spellEnd"/>
    </w:p>
    <w:p w14:paraId="528B48ED" w14:textId="7FF66E35" w:rsidR="00A715B1" w:rsidRDefault="00145735" w:rsidP="00156B18">
      <w:pPr>
        <w:pStyle w:val="NoSpacing"/>
        <w:ind w:left="720" w:hanging="720"/>
        <w:rPr>
          <w:rFonts w:ascii="Times New Roman" w:hAnsi="Times New Roman" w:cs="Times New Roman"/>
          <w:sz w:val="24"/>
          <w:szCs w:val="24"/>
        </w:rPr>
      </w:pPr>
      <w:proofErr w:type="spellStart"/>
      <w:r w:rsidRPr="007F0137">
        <w:rPr>
          <w:rFonts w:ascii="Times New Roman" w:hAnsi="Times New Roman" w:cs="Times New Roman"/>
          <w:sz w:val="24"/>
          <w:szCs w:val="24"/>
        </w:rPr>
        <w:t>Landsch.pfl</w:t>
      </w:r>
      <w:proofErr w:type="spellEnd"/>
      <w:r w:rsidRPr="007F0137">
        <w:rPr>
          <w:rFonts w:ascii="Times New Roman" w:hAnsi="Times New Roman" w:cs="Times New Roman"/>
          <w:sz w:val="24"/>
          <w:szCs w:val="24"/>
        </w:rPr>
        <w:t xml:space="preserve">. </w:t>
      </w:r>
      <w:proofErr w:type="spellStart"/>
      <w:r w:rsidRPr="007F0137">
        <w:rPr>
          <w:rFonts w:ascii="Times New Roman" w:hAnsi="Times New Roman" w:cs="Times New Roman"/>
          <w:sz w:val="24"/>
          <w:szCs w:val="24"/>
        </w:rPr>
        <w:t>Baden-Württ.</w:t>
      </w:r>
      <w:proofErr w:type="spellEnd"/>
      <w:r w:rsidRPr="007F0137">
        <w:rPr>
          <w:rFonts w:ascii="Times New Roman" w:hAnsi="Times New Roman" w:cs="Times New Roman"/>
          <w:sz w:val="24"/>
          <w:szCs w:val="24"/>
        </w:rPr>
        <w:t xml:space="preserve"> 67: 59–70.</w:t>
      </w:r>
    </w:p>
    <w:p w14:paraId="2BEEEAFB" w14:textId="77777777" w:rsidR="007F0137" w:rsidRPr="007F0137" w:rsidRDefault="007F0137" w:rsidP="00156B18">
      <w:pPr>
        <w:pStyle w:val="NoSpacing"/>
        <w:ind w:left="720" w:hanging="720"/>
        <w:rPr>
          <w:rFonts w:ascii="Times New Roman" w:hAnsi="Times New Roman" w:cs="Times New Roman"/>
          <w:sz w:val="24"/>
          <w:szCs w:val="24"/>
        </w:rPr>
      </w:pPr>
    </w:p>
    <w:p w14:paraId="1A4EB90B" w14:textId="69F5DBE4" w:rsidR="00CA35F6" w:rsidRPr="0028542B" w:rsidRDefault="00CA35F6" w:rsidP="00156B18">
      <w:pPr>
        <w:ind w:left="720" w:hanging="720"/>
        <w:rPr>
          <w:rFonts w:ascii="Times New Roman" w:hAnsi="Times New Roman" w:cs="Times New Roman"/>
          <w:sz w:val="24"/>
          <w:szCs w:val="24"/>
        </w:rPr>
      </w:pPr>
      <w:proofErr w:type="spellStart"/>
      <w:r w:rsidRPr="0028542B">
        <w:rPr>
          <w:rFonts w:ascii="Times New Roman" w:hAnsi="Times New Roman" w:cs="Times New Roman"/>
          <w:sz w:val="24"/>
          <w:szCs w:val="24"/>
        </w:rPr>
        <w:t>Spitznagel</w:t>
      </w:r>
      <w:proofErr w:type="spellEnd"/>
      <w:r w:rsidRPr="0028542B">
        <w:rPr>
          <w:rFonts w:ascii="Times New Roman" w:hAnsi="Times New Roman" w:cs="Times New Roman"/>
          <w:sz w:val="24"/>
          <w:szCs w:val="24"/>
        </w:rPr>
        <w:t xml:space="preserve"> A. 1998. </w:t>
      </w:r>
      <w:proofErr w:type="spellStart"/>
      <w:r w:rsidRPr="0028542B">
        <w:rPr>
          <w:rFonts w:ascii="Times New Roman" w:hAnsi="Times New Roman" w:cs="Times New Roman"/>
          <w:sz w:val="24"/>
          <w:szCs w:val="24"/>
        </w:rPr>
        <w:t>Census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methods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for</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woodpeckers</w:t>
      </w:r>
      <w:proofErr w:type="spellEnd"/>
      <w:r w:rsidRPr="0028542B">
        <w:rPr>
          <w:rFonts w:ascii="Times New Roman" w:hAnsi="Times New Roman" w:cs="Times New Roman"/>
          <w:sz w:val="24"/>
          <w:szCs w:val="24"/>
        </w:rPr>
        <w:t xml:space="preserve"> – a </w:t>
      </w:r>
      <w:proofErr w:type="spellStart"/>
      <w:r w:rsidRPr="0028542B">
        <w:rPr>
          <w:rFonts w:ascii="Times New Roman" w:hAnsi="Times New Roman" w:cs="Times New Roman"/>
          <w:sz w:val="24"/>
          <w:szCs w:val="24"/>
        </w:rPr>
        <w:t>comparative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approach</w:t>
      </w:r>
      <w:proofErr w:type="spellEnd"/>
      <w:r w:rsidRPr="0028542B">
        <w:rPr>
          <w:rFonts w:ascii="Times New Roman" w:hAnsi="Times New Roman" w:cs="Times New Roman"/>
          <w:sz w:val="24"/>
          <w:szCs w:val="24"/>
        </w:rPr>
        <w:t xml:space="preserve">. P.64 </w:t>
      </w:r>
      <w:proofErr w:type="spellStart"/>
      <w:r w:rsidRPr="0028542B">
        <w:rPr>
          <w:rFonts w:ascii="Times New Roman" w:hAnsi="Times New Roman" w:cs="Times New Roman"/>
          <w:sz w:val="24"/>
          <w:szCs w:val="24"/>
        </w:rPr>
        <w:t>in</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Bird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numbers</w:t>
      </w:r>
      <w:proofErr w:type="spellEnd"/>
      <w:r w:rsidRPr="0028542B">
        <w:rPr>
          <w:rFonts w:ascii="Times New Roman" w:hAnsi="Times New Roman" w:cs="Times New Roman"/>
          <w:sz w:val="24"/>
          <w:szCs w:val="24"/>
        </w:rPr>
        <w:t xml:space="preserve"> 1998, </w:t>
      </w:r>
      <w:proofErr w:type="spellStart"/>
      <w:r w:rsidRPr="0028542B">
        <w:rPr>
          <w:rFonts w:ascii="Times New Roman" w:hAnsi="Times New Roman" w:cs="Times New Roman"/>
          <w:sz w:val="24"/>
          <w:szCs w:val="24"/>
        </w:rPr>
        <w:t>Programme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and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abstracts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Cottbus</w:t>
      </w:r>
      <w:proofErr w:type="spellEnd"/>
      <w:r w:rsidRPr="0028542B">
        <w:rPr>
          <w:rFonts w:ascii="Times New Roman" w:hAnsi="Times New Roman" w:cs="Times New Roman"/>
          <w:sz w:val="24"/>
          <w:szCs w:val="24"/>
        </w:rPr>
        <w:t>.</w:t>
      </w:r>
    </w:p>
    <w:p w14:paraId="0E31B115" w14:textId="78637364" w:rsidR="00DA2781" w:rsidRPr="0028542B" w:rsidRDefault="008F4AD8" w:rsidP="00156B18">
      <w:pPr>
        <w:ind w:left="720" w:hanging="720"/>
        <w:rPr>
          <w:rFonts w:ascii="Times New Roman" w:hAnsi="Times New Roman" w:cs="Times New Roman"/>
          <w:sz w:val="24"/>
          <w:szCs w:val="24"/>
        </w:rPr>
      </w:pPr>
      <w:proofErr w:type="spellStart"/>
      <w:r w:rsidRPr="0028542B">
        <w:rPr>
          <w:rFonts w:ascii="Times New Roman" w:hAnsi="Times New Roman" w:cs="Times New Roman"/>
          <w:sz w:val="24"/>
          <w:szCs w:val="24"/>
        </w:rPr>
        <w:t>Stenberg</w:t>
      </w:r>
      <w:proofErr w:type="spellEnd"/>
      <w:r w:rsidRPr="0028542B">
        <w:rPr>
          <w:rFonts w:ascii="Times New Roman" w:hAnsi="Times New Roman" w:cs="Times New Roman"/>
          <w:sz w:val="24"/>
          <w:szCs w:val="24"/>
        </w:rPr>
        <w:t xml:space="preserve"> I.</w:t>
      </w:r>
      <w:r w:rsidR="00DA2781" w:rsidRPr="0028542B">
        <w:rPr>
          <w:rFonts w:ascii="Times New Roman" w:hAnsi="Times New Roman" w:cs="Times New Roman"/>
          <w:sz w:val="24"/>
          <w:szCs w:val="24"/>
        </w:rPr>
        <w:t xml:space="preserve"> 1998</w:t>
      </w:r>
      <w:r w:rsidR="00DA2781" w:rsidRPr="0028542B">
        <w:rPr>
          <w:rFonts w:ascii="Times New Roman" w:hAnsi="Times New Roman" w:cs="Times New Roman"/>
          <w:b/>
          <w:sz w:val="24"/>
          <w:szCs w:val="24"/>
        </w:rPr>
        <w:t>.</w:t>
      </w:r>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Habitat</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selection</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reproduction</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and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survival</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in</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the</w:t>
      </w:r>
      <w:proofErr w:type="spellEnd"/>
      <w:r w:rsidR="00DA2781" w:rsidRPr="0028542B">
        <w:rPr>
          <w:rFonts w:ascii="Times New Roman" w:hAnsi="Times New Roman" w:cs="Times New Roman"/>
          <w:sz w:val="24"/>
          <w:szCs w:val="24"/>
        </w:rPr>
        <w:t xml:space="preserve"> </w:t>
      </w:r>
      <w:proofErr w:type="spellStart"/>
      <w:r w:rsidR="00DA2781" w:rsidRPr="0028542B">
        <w:rPr>
          <w:rFonts w:ascii="Times New Roman" w:hAnsi="Times New Roman" w:cs="Times New Roman"/>
          <w:sz w:val="24"/>
          <w:szCs w:val="24"/>
        </w:rPr>
        <w:t>White-backed</w:t>
      </w:r>
      <w:proofErr w:type="spellEnd"/>
      <w:r w:rsidR="00DA2781" w:rsidRPr="0028542B">
        <w:rPr>
          <w:rFonts w:ascii="Times New Roman" w:hAnsi="Times New Roman" w:cs="Times New Roman"/>
          <w:sz w:val="24"/>
          <w:szCs w:val="24"/>
        </w:rPr>
        <w:t xml:space="preserve"> </w:t>
      </w:r>
      <w:proofErr w:type="spellStart"/>
      <w:r w:rsidR="00DA2781" w:rsidRPr="0028542B">
        <w:rPr>
          <w:rFonts w:ascii="Times New Roman" w:hAnsi="Times New Roman" w:cs="Times New Roman"/>
          <w:sz w:val="24"/>
          <w:szCs w:val="24"/>
        </w:rPr>
        <w:t>Woodpecker</w:t>
      </w:r>
      <w:proofErr w:type="spellEnd"/>
      <w:r w:rsidR="00DA2781" w:rsidRPr="0028542B">
        <w:rPr>
          <w:rFonts w:ascii="Times New Roman" w:hAnsi="Times New Roman" w:cs="Times New Roman"/>
          <w:sz w:val="24"/>
          <w:szCs w:val="24"/>
        </w:rPr>
        <w:t xml:space="preserve"> </w:t>
      </w:r>
      <w:proofErr w:type="spellStart"/>
      <w:r w:rsidR="00DA2781" w:rsidRPr="0028542B">
        <w:rPr>
          <w:rFonts w:ascii="Times New Roman" w:hAnsi="Times New Roman" w:cs="Times New Roman"/>
          <w:i/>
          <w:sz w:val="24"/>
          <w:szCs w:val="24"/>
        </w:rPr>
        <w:t>Dendrocopos</w:t>
      </w:r>
      <w:proofErr w:type="spellEnd"/>
      <w:r w:rsidR="00DA2781" w:rsidRPr="0028542B">
        <w:rPr>
          <w:rFonts w:ascii="Times New Roman" w:hAnsi="Times New Roman" w:cs="Times New Roman"/>
          <w:i/>
          <w:sz w:val="24"/>
          <w:szCs w:val="24"/>
        </w:rPr>
        <w:t xml:space="preserve"> </w:t>
      </w:r>
      <w:proofErr w:type="spellStart"/>
      <w:r w:rsidR="00DA2781" w:rsidRPr="0028542B">
        <w:rPr>
          <w:rFonts w:ascii="Times New Roman" w:hAnsi="Times New Roman" w:cs="Times New Roman"/>
          <w:i/>
          <w:sz w:val="24"/>
          <w:szCs w:val="24"/>
        </w:rPr>
        <w:t>leucotos</w:t>
      </w:r>
      <w:proofErr w:type="spellEnd"/>
      <w:r w:rsidRPr="0028542B">
        <w:rPr>
          <w:rFonts w:ascii="Times New Roman" w:hAnsi="Times New Roman" w:cs="Times New Roman"/>
          <w:sz w:val="24"/>
          <w:szCs w:val="24"/>
        </w:rPr>
        <w:t xml:space="preserve">. – </w:t>
      </w:r>
      <w:proofErr w:type="spellStart"/>
      <w:r w:rsidRPr="0028542B">
        <w:rPr>
          <w:rFonts w:ascii="Times New Roman" w:hAnsi="Times New Roman" w:cs="Times New Roman"/>
          <w:sz w:val="24"/>
          <w:szCs w:val="24"/>
        </w:rPr>
        <w:t>Ph.D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thesis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Department</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of</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Zoology</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Norwegian</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University</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of</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Science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and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Technology</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Trondheim</w:t>
      </w:r>
      <w:proofErr w:type="spellEnd"/>
      <w:r w:rsidRPr="0028542B">
        <w:rPr>
          <w:rFonts w:ascii="Times New Roman" w:hAnsi="Times New Roman" w:cs="Times New Roman"/>
          <w:sz w:val="24"/>
          <w:szCs w:val="24"/>
        </w:rPr>
        <w:t>.</w:t>
      </w:r>
    </w:p>
    <w:p w14:paraId="544ADC6F" w14:textId="45BC9988" w:rsidR="00EB0A3F" w:rsidRPr="0028542B" w:rsidRDefault="00520AFF" w:rsidP="00156B18">
      <w:pPr>
        <w:ind w:left="720" w:hanging="720"/>
        <w:rPr>
          <w:rFonts w:ascii="Times New Roman" w:hAnsi="Times New Roman" w:cs="Times New Roman"/>
          <w:sz w:val="24"/>
          <w:szCs w:val="24"/>
        </w:rPr>
      </w:pPr>
      <w:r w:rsidRPr="0028542B">
        <w:rPr>
          <w:rFonts w:ascii="Times New Roman" w:hAnsi="Times New Roman" w:cs="Times New Roman"/>
          <w:sz w:val="24"/>
          <w:szCs w:val="24"/>
        </w:rPr>
        <w:t>Strazds M., Račinskis E. 2000. Latvijas ligzdojošo putnu atlants (2000</w:t>
      </w:r>
      <w:r w:rsidR="0044310B" w:rsidRPr="0028542B">
        <w:rPr>
          <w:rFonts w:ascii="Times New Roman" w:hAnsi="Times New Roman" w:cs="Times New Roman"/>
          <w:sz w:val="24"/>
          <w:szCs w:val="24"/>
        </w:rPr>
        <w:t>-2004): Instrukcija. Rīga: LOB,</w:t>
      </w:r>
      <w:r w:rsidR="00D135AF" w:rsidRPr="0028542B">
        <w:rPr>
          <w:rFonts w:ascii="Times New Roman" w:hAnsi="Times New Roman" w:cs="Times New Roman"/>
          <w:sz w:val="24"/>
          <w:szCs w:val="24"/>
        </w:rPr>
        <w:t xml:space="preserve"> </w:t>
      </w:r>
      <w:r w:rsidR="001B41F0">
        <w:rPr>
          <w:rFonts w:ascii="Times New Roman" w:hAnsi="Times New Roman" w:cs="Times New Roman"/>
          <w:sz w:val="24"/>
          <w:szCs w:val="24"/>
        </w:rPr>
        <w:t>15 lpp.</w:t>
      </w:r>
    </w:p>
    <w:p w14:paraId="24A90851" w14:textId="721AA09E" w:rsidR="0044310B" w:rsidRPr="0028542B" w:rsidRDefault="0044310B" w:rsidP="00156B18">
      <w:pPr>
        <w:ind w:left="720" w:hanging="720"/>
        <w:rPr>
          <w:rFonts w:ascii="Times New Roman" w:eastAsia="PalatinoLinotype-Roman" w:hAnsi="Times New Roman" w:cs="Times New Roman"/>
          <w:sz w:val="24"/>
          <w:szCs w:val="24"/>
        </w:rPr>
      </w:pPr>
      <w:proofErr w:type="spellStart"/>
      <w:r w:rsidRPr="0028542B">
        <w:rPr>
          <w:rFonts w:ascii="Times New Roman" w:eastAsia="PalatinoLinotype-Roman" w:hAnsi="Times New Roman" w:cs="Times New Roman"/>
          <w:sz w:val="24"/>
          <w:szCs w:val="24"/>
        </w:rPr>
        <w:t>Südbeck</w:t>
      </w:r>
      <w:proofErr w:type="spellEnd"/>
      <w:r w:rsidRPr="0028542B">
        <w:rPr>
          <w:rFonts w:ascii="Times New Roman" w:eastAsia="PalatinoLinotype-Roman" w:hAnsi="Times New Roman" w:cs="Times New Roman"/>
          <w:sz w:val="24"/>
          <w:szCs w:val="24"/>
        </w:rPr>
        <w:t xml:space="preserve"> P., Gall T. 1993. Der </w:t>
      </w:r>
      <w:proofErr w:type="spellStart"/>
      <w:r w:rsidRPr="0028542B">
        <w:rPr>
          <w:rFonts w:ascii="Times New Roman" w:eastAsia="PalatinoLinotype-Roman" w:hAnsi="Times New Roman" w:cs="Times New Roman"/>
          <w:sz w:val="24"/>
          <w:szCs w:val="24"/>
        </w:rPr>
        <w:t>Mittelspecht</w:t>
      </w:r>
      <w:proofErr w:type="spellEnd"/>
      <w:r w:rsidRPr="0028542B">
        <w:rPr>
          <w:rFonts w:ascii="Times New Roman" w:eastAsia="PalatinoLinotype-Roman" w:hAnsi="Times New Roman" w:cs="Times New Roman"/>
          <w:sz w:val="24"/>
          <w:szCs w:val="24"/>
        </w:rPr>
        <w:t xml:space="preserve"> (</w:t>
      </w:r>
      <w:proofErr w:type="spellStart"/>
      <w:r w:rsidRPr="0028542B">
        <w:rPr>
          <w:rFonts w:ascii="Times New Roman" w:eastAsia="PalatinoLinotype-Roman" w:hAnsi="Times New Roman" w:cs="Times New Roman"/>
          <w:i/>
          <w:iCs/>
          <w:sz w:val="24"/>
          <w:szCs w:val="24"/>
        </w:rPr>
        <w:t>Picoides</w:t>
      </w:r>
      <w:proofErr w:type="spellEnd"/>
      <w:r w:rsidRPr="0028542B">
        <w:rPr>
          <w:rFonts w:ascii="Times New Roman" w:eastAsia="PalatinoLinotype-Roman" w:hAnsi="Times New Roman" w:cs="Times New Roman"/>
          <w:i/>
          <w:iCs/>
          <w:sz w:val="24"/>
          <w:szCs w:val="24"/>
        </w:rPr>
        <w:t xml:space="preserve"> </w:t>
      </w:r>
      <w:proofErr w:type="spellStart"/>
      <w:r w:rsidRPr="0028542B">
        <w:rPr>
          <w:rFonts w:ascii="Times New Roman" w:eastAsia="PalatinoLinotype-Roman" w:hAnsi="Times New Roman" w:cs="Times New Roman"/>
          <w:i/>
          <w:iCs/>
          <w:sz w:val="24"/>
          <w:szCs w:val="24"/>
        </w:rPr>
        <w:t>medius</w:t>
      </w:r>
      <w:proofErr w:type="spellEnd"/>
      <w:r w:rsidRPr="0028542B">
        <w:rPr>
          <w:rFonts w:ascii="Times New Roman" w:eastAsia="PalatinoLinotype-Roman" w:hAnsi="Times New Roman" w:cs="Times New Roman"/>
          <w:sz w:val="24"/>
          <w:szCs w:val="24"/>
        </w:rPr>
        <w:t xml:space="preserve">) </w:t>
      </w:r>
      <w:proofErr w:type="spellStart"/>
      <w:r w:rsidRPr="0028542B">
        <w:rPr>
          <w:rFonts w:ascii="Times New Roman" w:eastAsia="PalatinoLinotype-Roman" w:hAnsi="Times New Roman" w:cs="Times New Roman"/>
          <w:sz w:val="24"/>
          <w:szCs w:val="24"/>
        </w:rPr>
        <w:t>in</w:t>
      </w:r>
      <w:proofErr w:type="spellEnd"/>
      <w:r w:rsidRPr="0028542B">
        <w:rPr>
          <w:rFonts w:ascii="Times New Roman" w:eastAsia="PalatinoLinotype-Roman" w:hAnsi="Times New Roman" w:cs="Times New Roman"/>
          <w:sz w:val="24"/>
          <w:szCs w:val="24"/>
        </w:rPr>
        <w:t xml:space="preserve"> </w:t>
      </w:r>
      <w:proofErr w:type="spellStart"/>
      <w:r w:rsidRPr="0028542B">
        <w:rPr>
          <w:rFonts w:ascii="Times New Roman" w:eastAsia="PalatinoLinotype-Roman" w:hAnsi="Times New Roman" w:cs="Times New Roman"/>
          <w:sz w:val="24"/>
          <w:szCs w:val="24"/>
        </w:rPr>
        <w:t>Schleswig-Holstein</w:t>
      </w:r>
      <w:proofErr w:type="spellEnd"/>
      <w:r w:rsidRPr="0028542B">
        <w:rPr>
          <w:rFonts w:ascii="Times New Roman" w:eastAsia="PalatinoLinotype-Roman" w:hAnsi="Times New Roman" w:cs="Times New Roman"/>
          <w:sz w:val="24"/>
          <w:szCs w:val="24"/>
        </w:rPr>
        <w:t xml:space="preserve"> — </w:t>
      </w:r>
      <w:proofErr w:type="spellStart"/>
      <w:r w:rsidRPr="0028542B">
        <w:rPr>
          <w:rFonts w:ascii="Times New Roman" w:eastAsia="PalatinoLinotype-Roman" w:hAnsi="Times New Roman" w:cs="Times New Roman"/>
          <w:sz w:val="24"/>
          <w:szCs w:val="24"/>
        </w:rPr>
        <w:t>Erfassungsprobleme</w:t>
      </w:r>
      <w:proofErr w:type="spellEnd"/>
      <w:r w:rsidRPr="0028542B">
        <w:rPr>
          <w:rFonts w:ascii="Times New Roman" w:eastAsia="PalatinoLinotype-Roman" w:hAnsi="Times New Roman" w:cs="Times New Roman"/>
          <w:sz w:val="24"/>
          <w:szCs w:val="24"/>
        </w:rPr>
        <w:t xml:space="preserve"> </w:t>
      </w:r>
      <w:proofErr w:type="spellStart"/>
      <w:r w:rsidRPr="0028542B">
        <w:rPr>
          <w:rFonts w:ascii="Times New Roman" w:eastAsia="PalatinoLinotype-Roman" w:hAnsi="Times New Roman" w:cs="Times New Roman"/>
          <w:sz w:val="24"/>
          <w:szCs w:val="24"/>
        </w:rPr>
        <w:t>und</w:t>
      </w:r>
      <w:proofErr w:type="spellEnd"/>
      <w:r w:rsidRPr="0028542B">
        <w:rPr>
          <w:rFonts w:ascii="Times New Roman" w:eastAsia="PalatinoLinotype-Roman" w:hAnsi="Times New Roman" w:cs="Times New Roman"/>
          <w:sz w:val="24"/>
          <w:szCs w:val="24"/>
        </w:rPr>
        <w:t xml:space="preserve"> </w:t>
      </w:r>
      <w:proofErr w:type="spellStart"/>
      <w:r w:rsidRPr="0028542B">
        <w:rPr>
          <w:rFonts w:ascii="Times New Roman" w:eastAsia="PalatinoLinotype-Roman" w:hAnsi="Times New Roman" w:cs="Times New Roman"/>
          <w:sz w:val="24"/>
          <w:szCs w:val="24"/>
        </w:rPr>
        <w:t>ihre</w:t>
      </w:r>
      <w:proofErr w:type="spellEnd"/>
      <w:r w:rsidRPr="0028542B">
        <w:rPr>
          <w:rFonts w:ascii="Times New Roman" w:eastAsia="PalatinoLinotype-Roman" w:hAnsi="Times New Roman" w:cs="Times New Roman"/>
          <w:sz w:val="24"/>
          <w:szCs w:val="24"/>
        </w:rPr>
        <w:t xml:space="preserve"> </w:t>
      </w:r>
      <w:proofErr w:type="spellStart"/>
      <w:r w:rsidRPr="0028542B">
        <w:rPr>
          <w:rFonts w:ascii="Times New Roman" w:eastAsia="PalatinoLinotype-Roman" w:hAnsi="Times New Roman" w:cs="Times New Roman"/>
          <w:sz w:val="24"/>
          <w:szCs w:val="24"/>
        </w:rPr>
        <w:t>Konsequenzen</w:t>
      </w:r>
      <w:proofErr w:type="spellEnd"/>
      <w:r w:rsidRPr="0028542B">
        <w:rPr>
          <w:rFonts w:ascii="Times New Roman" w:eastAsia="PalatinoLinotype-Roman" w:hAnsi="Times New Roman" w:cs="Times New Roman"/>
          <w:sz w:val="24"/>
          <w:szCs w:val="24"/>
        </w:rPr>
        <w:t xml:space="preserve"> </w:t>
      </w:r>
      <w:proofErr w:type="spellStart"/>
      <w:r w:rsidRPr="0028542B">
        <w:rPr>
          <w:rFonts w:ascii="Times New Roman" w:eastAsia="PalatinoLinotype-Roman" w:hAnsi="Times New Roman" w:cs="Times New Roman"/>
          <w:sz w:val="24"/>
          <w:szCs w:val="24"/>
        </w:rPr>
        <w:t>für</w:t>
      </w:r>
      <w:proofErr w:type="spellEnd"/>
      <w:r w:rsidRPr="0028542B">
        <w:rPr>
          <w:rFonts w:ascii="Times New Roman" w:eastAsia="PalatinoLinotype-Roman" w:hAnsi="Times New Roman" w:cs="Times New Roman"/>
          <w:sz w:val="24"/>
          <w:szCs w:val="24"/>
        </w:rPr>
        <w:t xml:space="preserve"> </w:t>
      </w:r>
      <w:proofErr w:type="spellStart"/>
      <w:r w:rsidRPr="0028542B">
        <w:rPr>
          <w:rFonts w:ascii="Times New Roman" w:eastAsia="PalatinoLinotype-Roman" w:hAnsi="Times New Roman" w:cs="Times New Roman"/>
          <w:sz w:val="24"/>
          <w:szCs w:val="24"/>
        </w:rPr>
        <w:t>Bestandsschätzungen</w:t>
      </w:r>
      <w:proofErr w:type="spellEnd"/>
      <w:r w:rsidRPr="0028542B">
        <w:rPr>
          <w:rFonts w:ascii="Times New Roman" w:eastAsia="PalatinoLinotype-Roman" w:hAnsi="Times New Roman" w:cs="Times New Roman"/>
          <w:sz w:val="24"/>
          <w:szCs w:val="24"/>
        </w:rPr>
        <w:t xml:space="preserve">. - </w:t>
      </w:r>
      <w:proofErr w:type="spellStart"/>
      <w:r w:rsidRPr="0028542B">
        <w:rPr>
          <w:rFonts w:ascii="Times New Roman" w:eastAsia="PalatinoLinotype-Roman" w:hAnsi="Times New Roman" w:cs="Times New Roman"/>
          <w:sz w:val="24"/>
          <w:szCs w:val="24"/>
        </w:rPr>
        <w:t>Corax</w:t>
      </w:r>
      <w:proofErr w:type="spellEnd"/>
      <w:r w:rsidRPr="0028542B">
        <w:rPr>
          <w:rFonts w:ascii="Times New Roman" w:eastAsia="PalatinoLinotype-Roman" w:hAnsi="Times New Roman" w:cs="Times New Roman"/>
          <w:sz w:val="24"/>
          <w:szCs w:val="24"/>
        </w:rPr>
        <w:t xml:space="preserve"> 15: 211–221.</w:t>
      </w:r>
    </w:p>
    <w:p w14:paraId="56F76611" w14:textId="50F5B16F" w:rsidR="007A5112" w:rsidRPr="0028542B" w:rsidRDefault="007F0137" w:rsidP="00156B18">
      <w:pPr>
        <w:ind w:left="720" w:hanging="720"/>
        <w:rPr>
          <w:rFonts w:ascii="Times New Roman" w:hAnsi="Times New Roman" w:cs="Times New Roman"/>
          <w:sz w:val="24"/>
          <w:szCs w:val="24"/>
        </w:rPr>
      </w:pPr>
      <w:proofErr w:type="spellStart"/>
      <w:r>
        <w:rPr>
          <w:rFonts w:ascii="Times New Roman" w:hAnsi="Times New Roman" w:cs="Times New Roman"/>
          <w:sz w:val="24"/>
          <w:szCs w:val="24"/>
        </w:rPr>
        <w:t>Swensson</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Mullarney</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Zetterström</w:t>
      </w:r>
      <w:proofErr w:type="spellEnd"/>
      <w:r>
        <w:rPr>
          <w:rFonts w:ascii="Times New Roman" w:hAnsi="Times New Roman" w:cs="Times New Roman"/>
          <w:sz w:val="24"/>
          <w:szCs w:val="24"/>
        </w:rPr>
        <w:t xml:space="preserve"> D. 2009. </w:t>
      </w:r>
      <w:proofErr w:type="spellStart"/>
      <w:r>
        <w:rPr>
          <w:rFonts w:ascii="Times New Roman" w:hAnsi="Times New Roman" w:cs="Times New Roman"/>
          <w:sz w:val="24"/>
          <w:szCs w:val="24"/>
        </w:rPr>
        <w:t>Collins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Field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Guide</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Birds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Britain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Europe</w:t>
      </w:r>
      <w:proofErr w:type="spellEnd"/>
      <w:r>
        <w:rPr>
          <w:rFonts w:ascii="Times New Roman" w:hAnsi="Times New Roman" w:cs="Times New Roman"/>
          <w:sz w:val="24"/>
          <w:szCs w:val="24"/>
        </w:rPr>
        <w:t xml:space="preserve">. 2nd </w:t>
      </w:r>
      <w:proofErr w:type="spellStart"/>
      <w:r>
        <w:rPr>
          <w:rFonts w:ascii="Times New Roman" w:hAnsi="Times New Roman" w:cs="Times New Roman"/>
          <w:sz w:val="24"/>
          <w:szCs w:val="24"/>
        </w:rPr>
        <w:t>revised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enlarged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Harper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Collins</w:t>
      </w:r>
      <w:proofErr w:type="spellEnd"/>
      <w:r>
        <w:rPr>
          <w:rFonts w:ascii="Times New Roman" w:hAnsi="Times New Roman" w:cs="Times New Roman"/>
          <w:sz w:val="24"/>
          <w:szCs w:val="24"/>
        </w:rPr>
        <w:t>, London.</w:t>
      </w:r>
    </w:p>
    <w:p w14:paraId="73FFCC33" w14:textId="77777777" w:rsidR="007D6B7F" w:rsidRPr="0028542B" w:rsidRDefault="007D6B7F" w:rsidP="00156B18">
      <w:pPr>
        <w:ind w:left="720" w:hanging="720"/>
        <w:rPr>
          <w:rFonts w:ascii="Times New Roman" w:hAnsi="Times New Roman" w:cs="Times New Roman"/>
          <w:sz w:val="24"/>
          <w:szCs w:val="24"/>
        </w:rPr>
      </w:pPr>
      <w:proofErr w:type="spellStart"/>
      <w:r w:rsidRPr="0028542B">
        <w:rPr>
          <w:rFonts w:ascii="Times New Roman" w:hAnsi="Times New Roman" w:cs="Times New Roman"/>
          <w:sz w:val="24"/>
          <w:szCs w:val="24"/>
        </w:rPr>
        <w:t>Wesołowski</w:t>
      </w:r>
      <w:proofErr w:type="spellEnd"/>
      <w:r w:rsidRPr="0028542B">
        <w:rPr>
          <w:rFonts w:ascii="Times New Roman" w:hAnsi="Times New Roman" w:cs="Times New Roman"/>
          <w:sz w:val="24"/>
          <w:szCs w:val="24"/>
        </w:rPr>
        <w:t xml:space="preserve"> T., 1995a. </w:t>
      </w:r>
      <w:proofErr w:type="spellStart"/>
      <w:r w:rsidRPr="0028542B">
        <w:rPr>
          <w:rFonts w:ascii="Times New Roman" w:hAnsi="Times New Roman" w:cs="Times New Roman"/>
          <w:sz w:val="24"/>
          <w:szCs w:val="24"/>
        </w:rPr>
        <w:t>Ecology</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and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Behaviour</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of</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White-backed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Woodpecker</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i/>
          <w:sz w:val="24"/>
          <w:szCs w:val="24"/>
        </w:rPr>
        <w:t>Dendrocopos</w:t>
      </w:r>
      <w:proofErr w:type="spellEnd"/>
      <w:r w:rsidRPr="0028542B">
        <w:rPr>
          <w:rFonts w:ascii="Times New Roman" w:hAnsi="Times New Roman" w:cs="Times New Roman"/>
          <w:i/>
          <w:sz w:val="24"/>
          <w:szCs w:val="24"/>
        </w:rPr>
        <w:t xml:space="preserve"> </w:t>
      </w:r>
      <w:proofErr w:type="spellStart"/>
      <w:r w:rsidRPr="0028542B">
        <w:rPr>
          <w:rFonts w:ascii="Times New Roman" w:hAnsi="Times New Roman" w:cs="Times New Roman"/>
          <w:i/>
          <w:sz w:val="24"/>
          <w:szCs w:val="24"/>
        </w:rPr>
        <w:t>leucotos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in</w:t>
      </w:r>
      <w:proofErr w:type="spellEnd"/>
      <w:r w:rsidRPr="0028542B">
        <w:rPr>
          <w:rFonts w:ascii="Times New Roman" w:hAnsi="Times New Roman" w:cs="Times New Roman"/>
          <w:sz w:val="24"/>
          <w:szCs w:val="24"/>
        </w:rPr>
        <w:t xml:space="preserve"> a </w:t>
      </w:r>
      <w:proofErr w:type="spellStart"/>
      <w:r w:rsidRPr="0028542B">
        <w:rPr>
          <w:rFonts w:ascii="Times New Roman" w:hAnsi="Times New Roman" w:cs="Times New Roman"/>
          <w:sz w:val="24"/>
          <w:szCs w:val="24"/>
        </w:rPr>
        <w:t>Primaeval</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Temperate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Forest</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Białowieża</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National</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Park</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Poland</w:t>
      </w:r>
      <w:proofErr w:type="spellEnd"/>
      <w:r w:rsidRPr="0028542B">
        <w:rPr>
          <w:rFonts w:ascii="Times New Roman" w:hAnsi="Times New Roman" w:cs="Times New Roman"/>
          <w:sz w:val="24"/>
          <w:szCs w:val="24"/>
        </w:rPr>
        <w:t xml:space="preserve">). – </w:t>
      </w:r>
      <w:proofErr w:type="spellStart"/>
      <w:r w:rsidRPr="0028542B">
        <w:rPr>
          <w:rFonts w:ascii="Times New Roman" w:hAnsi="Times New Roman" w:cs="Times New Roman"/>
          <w:sz w:val="24"/>
          <w:szCs w:val="24"/>
        </w:rPr>
        <w:t>Vogelwarte</w:t>
      </w:r>
      <w:proofErr w:type="spellEnd"/>
      <w:r w:rsidRPr="0028542B">
        <w:rPr>
          <w:rFonts w:ascii="Times New Roman" w:hAnsi="Times New Roman" w:cs="Times New Roman"/>
          <w:sz w:val="24"/>
          <w:szCs w:val="24"/>
        </w:rPr>
        <w:t xml:space="preserve"> 38: 61-75.</w:t>
      </w:r>
    </w:p>
    <w:p w14:paraId="2B785A04" w14:textId="5726510A" w:rsidR="00EF4048" w:rsidRPr="0028542B" w:rsidRDefault="00EF4048" w:rsidP="00156B18">
      <w:pPr>
        <w:ind w:left="720" w:hanging="720"/>
        <w:rPr>
          <w:rFonts w:ascii="Times New Roman" w:hAnsi="Times New Roman" w:cs="Times New Roman"/>
          <w:sz w:val="24"/>
          <w:szCs w:val="24"/>
        </w:rPr>
      </w:pPr>
      <w:proofErr w:type="spellStart"/>
      <w:r w:rsidRPr="0028542B">
        <w:rPr>
          <w:rFonts w:ascii="Times New Roman" w:hAnsi="Times New Roman" w:cs="Times New Roman"/>
          <w:sz w:val="24"/>
          <w:szCs w:val="24"/>
        </w:rPr>
        <w:t>Wesołowski</w:t>
      </w:r>
      <w:proofErr w:type="spellEnd"/>
      <w:r w:rsidRPr="0028542B">
        <w:rPr>
          <w:rFonts w:ascii="Times New Roman" w:hAnsi="Times New Roman" w:cs="Times New Roman"/>
          <w:sz w:val="24"/>
          <w:szCs w:val="24"/>
        </w:rPr>
        <w:t xml:space="preserve"> T., 1995b. </w:t>
      </w:r>
      <w:proofErr w:type="spellStart"/>
      <w:r w:rsidRPr="0028542B">
        <w:rPr>
          <w:rFonts w:ascii="Times New Roman" w:hAnsi="Times New Roman" w:cs="Times New Roman"/>
          <w:sz w:val="24"/>
          <w:szCs w:val="24"/>
        </w:rPr>
        <w:t>Value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of</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Białowieża</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Forest</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for</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the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Conservation</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of</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White-backed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Woodpecker</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i/>
          <w:sz w:val="24"/>
          <w:szCs w:val="24"/>
        </w:rPr>
        <w:t>Dendrocopos</w:t>
      </w:r>
      <w:proofErr w:type="spellEnd"/>
      <w:r w:rsidRPr="0028542B">
        <w:rPr>
          <w:rFonts w:ascii="Times New Roman" w:hAnsi="Times New Roman" w:cs="Times New Roman"/>
          <w:i/>
          <w:sz w:val="24"/>
          <w:szCs w:val="24"/>
        </w:rPr>
        <w:t xml:space="preserve"> </w:t>
      </w:r>
      <w:proofErr w:type="spellStart"/>
      <w:r w:rsidRPr="0028542B">
        <w:rPr>
          <w:rFonts w:ascii="Times New Roman" w:hAnsi="Times New Roman" w:cs="Times New Roman"/>
          <w:i/>
          <w:sz w:val="24"/>
          <w:szCs w:val="24"/>
        </w:rPr>
        <w:t>leucotos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in</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Poland</w:t>
      </w:r>
      <w:proofErr w:type="spellEnd"/>
      <w:r w:rsidRPr="0028542B">
        <w:rPr>
          <w:rFonts w:ascii="Times New Roman" w:hAnsi="Times New Roman" w:cs="Times New Roman"/>
          <w:sz w:val="24"/>
          <w:szCs w:val="24"/>
        </w:rPr>
        <w:t xml:space="preserve">. – </w:t>
      </w:r>
      <w:proofErr w:type="spellStart"/>
      <w:r w:rsidRPr="0028542B">
        <w:rPr>
          <w:rFonts w:ascii="Times New Roman" w:hAnsi="Times New Roman" w:cs="Times New Roman"/>
          <w:sz w:val="24"/>
          <w:szCs w:val="24"/>
        </w:rPr>
        <w:t>Biological</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Conservation</w:t>
      </w:r>
      <w:proofErr w:type="spellEnd"/>
      <w:r w:rsidRPr="0028542B">
        <w:rPr>
          <w:rFonts w:ascii="Times New Roman" w:hAnsi="Times New Roman" w:cs="Times New Roman"/>
          <w:sz w:val="24"/>
          <w:szCs w:val="24"/>
        </w:rPr>
        <w:t xml:space="preserve"> 71: 69-75.</w:t>
      </w:r>
    </w:p>
    <w:p w14:paraId="6C137403" w14:textId="0DA91ADD" w:rsidR="007A5112" w:rsidRPr="0028542B" w:rsidRDefault="00FC4A2D" w:rsidP="00156B18">
      <w:pPr>
        <w:ind w:left="720" w:hanging="720"/>
        <w:rPr>
          <w:rFonts w:ascii="Times New Roman" w:hAnsi="Times New Roman" w:cs="Times New Roman"/>
          <w:sz w:val="24"/>
          <w:szCs w:val="24"/>
        </w:rPr>
      </w:pPr>
      <w:proofErr w:type="spellStart"/>
      <w:r w:rsidRPr="0028542B">
        <w:rPr>
          <w:rFonts w:ascii="Times New Roman" w:hAnsi="Times New Roman" w:cs="Times New Roman"/>
          <w:sz w:val="24"/>
          <w:szCs w:val="24"/>
        </w:rPr>
        <w:t>Wiktander</w:t>
      </w:r>
      <w:proofErr w:type="spellEnd"/>
      <w:r w:rsidRPr="0028542B">
        <w:rPr>
          <w:rFonts w:ascii="Times New Roman" w:hAnsi="Times New Roman" w:cs="Times New Roman"/>
          <w:sz w:val="24"/>
          <w:szCs w:val="24"/>
        </w:rPr>
        <w:t xml:space="preserve"> U. 1998.</w:t>
      </w:r>
      <w:r w:rsidRPr="0028542B">
        <w:rPr>
          <w:rFonts w:ascii="Times New Roman" w:hAnsi="Times New Roman" w:cs="Times New Roman"/>
          <w:b/>
          <w:sz w:val="24"/>
          <w:szCs w:val="24"/>
        </w:rPr>
        <w:t xml:space="preserve"> </w:t>
      </w:r>
      <w:proofErr w:type="spellStart"/>
      <w:r w:rsidRPr="0028542B">
        <w:rPr>
          <w:rFonts w:ascii="Times New Roman" w:hAnsi="Times New Roman" w:cs="Times New Roman"/>
          <w:sz w:val="24"/>
          <w:szCs w:val="24"/>
        </w:rPr>
        <w:t>Reproduction</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and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survival</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in</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the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lesser</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spotted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woodpecker</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Effects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of</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life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history</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mating</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system</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and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age</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Ph.D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thesis</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Dept</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of</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Ecology</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Lund</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University</w:t>
      </w:r>
      <w:proofErr w:type="spellEnd"/>
      <w:r w:rsidRPr="0028542B">
        <w:rPr>
          <w:rFonts w:ascii="Times New Roman" w:hAnsi="Times New Roman" w:cs="Times New Roman"/>
          <w:sz w:val="24"/>
          <w:szCs w:val="24"/>
        </w:rPr>
        <w:t xml:space="preserve">, </w:t>
      </w:r>
      <w:proofErr w:type="spellStart"/>
      <w:r w:rsidRPr="0028542B">
        <w:rPr>
          <w:rFonts w:ascii="Times New Roman" w:hAnsi="Times New Roman" w:cs="Times New Roman"/>
          <w:sz w:val="24"/>
          <w:szCs w:val="24"/>
        </w:rPr>
        <w:t>Sweden</w:t>
      </w:r>
      <w:proofErr w:type="spellEnd"/>
      <w:r w:rsidRPr="0028542B">
        <w:rPr>
          <w:rFonts w:ascii="Times New Roman" w:hAnsi="Times New Roman" w:cs="Times New Roman"/>
          <w:sz w:val="24"/>
          <w:szCs w:val="24"/>
        </w:rPr>
        <w:t>.</w:t>
      </w:r>
    </w:p>
    <w:p w14:paraId="16D228B1" w14:textId="77777777" w:rsidR="001B41F0" w:rsidRDefault="001B41F0" w:rsidP="00156B18">
      <w:pPr>
        <w:ind w:left="720" w:hanging="720"/>
        <w:rPr>
          <w:rFonts w:ascii="Times New Roman" w:hAnsi="Times New Roman"/>
          <w:sz w:val="24"/>
          <w:szCs w:val="24"/>
        </w:rPr>
      </w:pPr>
      <w:proofErr w:type="spellStart"/>
      <w:r w:rsidRPr="001B41F0">
        <w:rPr>
          <w:rFonts w:ascii="Times New Roman" w:hAnsi="Times New Roman"/>
          <w:sz w:val="24"/>
          <w:szCs w:val="24"/>
        </w:rPr>
        <w:t>Winkler</w:t>
      </w:r>
      <w:proofErr w:type="spellEnd"/>
      <w:r w:rsidRPr="001B41F0">
        <w:rPr>
          <w:rFonts w:ascii="Times New Roman" w:hAnsi="Times New Roman"/>
          <w:sz w:val="24"/>
          <w:szCs w:val="24"/>
        </w:rPr>
        <w:t xml:space="preserve"> H., </w:t>
      </w:r>
      <w:proofErr w:type="spellStart"/>
      <w:r w:rsidRPr="001B41F0">
        <w:rPr>
          <w:rFonts w:ascii="Times New Roman" w:hAnsi="Times New Roman"/>
          <w:sz w:val="24"/>
          <w:szCs w:val="24"/>
        </w:rPr>
        <w:t>Christie</w:t>
      </w:r>
      <w:proofErr w:type="spellEnd"/>
      <w:r w:rsidRPr="001B41F0">
        <w:rPr>
          <w:rFonts w:ascii="Times New Roman" w:hAnsi="Times New Roman"/>
          <w:sz w:val="24"/>
          <w:szCs w:val="24"/>
        </w:rPr>
        <w:t xml:space="preserve"> D.A. </w:t>
      </w:r>
      <w:proofErr w:type="spellStart"/>
      <w:r w:rsidRPr="001B41F0">
        <w:rPr>
          <w:rFonts w:ascii="Times New Roman" w:hAnsi="Times New Roman"/>
          <w:sz w:val="24"/>
          <w:szCs w:val="24"/>
        </w:rPr>
        <w:t>and</w:t>
      </w:r>
      <w:proofErr w:type="spellEnd"/>
      <w:r w:rsidRPr="001B41F0">
        <w:rPr>
          <w:rFonts w:ascii="Times New Roman" w:hAnsi="Times New Roman"/>
          <w:sz w:val="24"/>
          <w:szCs w:val="24"/>
        </w:rPr>
        <w:t xml:space="preserve"> </w:t>
      </w:r>
      <w:proofErr w:type="spellStart"/>
      <w:r w:rsidRPr="001B41F0">
        <w:rPr>
          <w:rFonts w:ascii="Times New Roman" w:hAnsi="Times New Roman"/>
          <w:sz w:val="24"/>
          <w:szCs w:val="24"/>
        </w:rPr>
        <w:t>Nurney</w:t>
      </w:r>
      <w:proofErr w:type="spellEnd"/>
      <w:r w:rsidRPr="001B41F0">
        <w:rPr>
          <w:rFonts w:ascii="Times New Roman" w:hAnsi="Times New Roman"/>
          <w:sz w:val="24"/>
          <w:szCs w:val="24"/>
        </w:rPr>
        <w:t xml:space="preserve"> D., 1995.</w:t>
      </w:r>
      <w:r>
        <w:rPr>
          <w:rFonts w:ascii="Times New Roman" w:hAnsi="Times New Roman"/>
          <w:sz w:val="24"/>
          <w:szCs w:val="24"/>
        </w:rPr>
        <w:t xml:space="preserve"> </w:t>
      </w:r>
      <w:proofErr w:type="spellStart"/>
      <w:r>
        <w:rPr>
          <w:rFonts w:ascii="Times New Roman" w:hAnsi="Times New Roman"/>
          <w:sz w:val="24"/>
          <w:szCs w:val="24"/>
        </w:rPr>
        <w:t>Woodpeckers</w:t>
      </w:r>
      <w:proofErr w:type="spellEnd"/>
      <w:r>
        <w:rPr>
          <w:rFonts w:ascii="Times New Roman" w:hAnsi="Times New Roman"/>
          <w:sz w:val="24"/>
          <w:szCs w:val="24"/>
        </w:rPr>
        <w:t xml:space="preserve">. A </w:t>
      </w:r>
      <w:proofErr w:type="spellStart"/>
      <w:r>
        <w:rPr>
          <w:rFonts w:ascii="Times New Roman" w:hAnsi="Times New Roman"/>
          <w:sz w:val="24"/>
          <w:szCs w:val="24"/>
        </w:rPr>
        <w:t>guide</w:t>
      </w:r>
      <w:proofErr w:type="spellEnd"/>
      <w:r>
        <w:rPr>
          <w:rFonts w:ascii="Times New Roman" w:hAnsi="Times New Roman"/>
          <w:sz w:val="24"/>
          <w:szCs w:val="24"/>
        </w:rPr>
        <w:t xml:space="preserve"> to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woodpeckers</w:t>
      </w:r>
      <w:proofErr w:type="spellEnd"/>
      <w:r>
        <w:rPr>
          <w:rFonts w:ascii="Times New Roman" w:hAnsi="Times New Roman"/>
          <w:sz w:val="24"/>
          <w:szCs w:val="24"/>
        </w:rPr>
        <w:t xml:space="preserve">, </w:t>
      </w:r>
      <w:proofErr w:type="spellStart"/>
      <w:r>
        <w:rPr>
          <w:rFonts w:ascii="Times New Roman" w:hAnsi="Times New Roman"/>
          <w:sz w:val="24"/>
          <w:szCs w:val="24"/>
        </w:rPr>
        <w:t>piculets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wrynecks</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world</w:t>
      </w:r>
      <w:proofErr w:type="spellEnd"/>
      <w:r>
        <w:rPr>
          <w:rFonts w:ascii="Times New Roman" w:hAnsi="Times New Roman"/>
          <w:sz w:val="24"/>
          <w:szCs w:val="24"/>
        </w:rPr>
        <w:t xml:space="preserve">. Pica </w:t>
      </w:r>
      <w:proofErr w:type="spellStart"/>
      <w:r>
        <w:rPr>
          <w:rFonts w:ascii="Times New Roman" w:hAnsi="Times New Roman"/>
          <w:sz w:val="24"/>
          <w:szCs w:val="24"/>
        </w:rPr>
        <w:t>Press</w:t>
      </w:r>
      <w:proofErr w:type="spellEnd"/>
      <w:r>
        <w:rPr>
          <w:rFonts w:ascii="Times New Roman" w:hAnsi="Times New Roman"/>
          <w:sz w:val="24"/>
          <w:szCs w:val="24"/>
        </w:rPr>
        <w:t xml:space="preserve">, </w:t>
      </w:r>
      <w:proofErr w:type="spellStart"/>
      <w:r>
        <w:rPr>
          <w:rFonts w:ascii="Times New Roman" w:hAnsi="Times New Roman"/>
          <w:sz w:val="24"/>
          <w:szCs w:val="24"/>
        </w:rPr>
        <w:t>Russel</w:t>
      </w:r>
      <w:proofErr w:type="spellEnd"/>
      <w:r>
        <w:rPr>
          <w:rFonts w:ascii="Times New Roman" w:hAnsi="Times New Roman"/>
          <w:sz w:val="24"/>
          <w:szCs w:val="24"/>
        </w:rPr>
        <w:t xml:space="preserve"> </w:t>
      </w:r>
      <w:proofErr w:type="spellStart"/>
      <w:r>
        <w:rPr>
          <w:rFonts w:ascii="Times New Roman" w:hAnsi="Times New Roman"/>
          <w:sz w:val="24"/>
          <w:szCs w:val="24"/>
        </w:rPr>
        <w:t>Friedman</w:t>
      </w:r>
      <w:proofErr w:type="spellEnd"/>
      <w:r>
        <w:rPr>
          <w:rFonts w:ascii="Times New Roman" w:hAnsi="Times New Roman"/>
          <w:sz w:val="24"/>
          <w:szCs w:val="24"/>
        </w:rPr>
        <w:t xml:space="preserve"> </w:t>
      </w:r>
      <w:proofErr w:type="spellStart"/>
      <w:r>
        <w:rPr>
          <w:rFonts w:ascii="Times New Roman" w:hAnsi="Times New Roman"/>
          <w:sz w:val="24"/>
          <w:szCs w:val="24"/>
        </w:rPr>
        <w:t>Books</w:t>
      </w:r>
      <w:proofErr w:type="spellEnd"/>
      <w:r>
        <w:rPr>
          <w:rFonts w:ascii="Times New Roman" w:hAnsi="Times New Roman"/>
          <w:sz w:val="24"/>
          <w:szCs w:val="24"/>
        </w:rPr>
        <w:t xml:space="preserve">, </w:t>
      </w:r>
      <w:proofErr w:type="spellStart"/>
      <w:r>
        <w:rPr>
          <w:rFonts w:ascii="Times New Roman" w:hAnsi="Times New Roman"/>
          <w:sz w:val="24"/>
          <w:szCs w:val="24"/>
        </w:rPr>
        <w:t>South</w:t>
      </w:r>
      <w:proofErr w:type="spellEnd"/>
      <w:r>
        <w:rPr>
          <w:rFonts w:ascii="Times New Roman" w:hAnsi="Times New Roman"/>
          <w:sz w:val="24"/>
          <w:szCs w:val="24"/>
        </w:rPr>
        <w:t xml:space="preserve"> </w:t>
      </w:r>
      <w:proofErr w:type="spellStart"/>
      <w:r>
        <w:rPr>
          <w:rFonts w:ascii="Times New Roman" w:hAnsi="Times New Roman"/>
          <w:sz w:val="24"/>
          <w:szCs w:val="24"/>
        </w:rPr>
        <w:t>Africa</w:t>
      </w:r>
      <w:proofErr w:type="spellEnd"/>
      <w:r>
        <w:rPr>
          <w:rFonts w:ascii="Times New Roman" w:hAnsi="Times New Roman"/>
          <w:sz w:val="24"/>
          <w:szCs w:val="24"/>
        </w:rPr>
        <w:t>.</w:t>
      </w:r>
    </w:p>
    <w:p w14:paraId="594B0D06" w14:textId="24C82A10" w:rsidR="00FC4A2D" w:rsidRPr="0028542B" w:rsidRDefault="0013143F" w:rsidP="00156B18">
      <w:pPr>
        <w:ind w:left="720" w:hanging="720"/>
        <w:rPr>
          <w:rFonts w:ascii="Times New Roman" w:hAnsi="Times New Roman" w:cs="Times New Roman"/>
          <w:sz w:val="24"/>
          <w:szCs w:val="24"/>
        </w:rPr>
      </w:pPr>
      <w:proofErr w:type="spellStart"/>
      <w:r w:rsidRPr="0028542B">
        <w:rPr>
          <w:rFonts w:ascii="Times New Roman" w:hAnsi="Times New Roman" w:cs="Times New Roman"/>
          <w:sz w:val="24"/>
          <w:szCs w:val="24"/>
        </w:rPr>
        <w:t>Wirthmüller</w:t>
      </w:r>
      <w:proofErr w:type="spellEnd"/>
      <w:r w:rsidRPr="0028542B">
        <w:rPr>
          <w:rFonts w:ascii="Times New Roman" w:hAnsi="Times New Roman" w:cs="Times New Roman"/>
          <w:sz w:val="24"/>
          <w:szCs w:val="24"/>
        </w:rPr>
        <w:t xml:space="preserve"> R.</w:t>
      </w:r>
      <w:r w:rsidR="00A715B1" w:rsidRPr="0028542B">
        <w:rPr>
          <w:rFonts w:ascii="Times New Roman" w:hAnsi="Times New Roman" w:cs="Times New Roman"/>
          <w:sz w:val="24"/>
          <w:szCs w:val="24"/>
        </w:rPr>
        <w:t xml:space="preserve"> 2006. </w:t>
      </w:r>
      <w:proofErr w:type="spellStart"/>
      <w:r w:rsidR="00A715B1" w:rsidRPr="0028542B">
        <w:rPr>
          <w:rFonts w:ascii="Times New Roman" w:hAnsi="Times New Roman" w:cs="Times New Roman"/>
          <w:sz w:val="24"/>
          <w:szCs w:val="24"/>
        </w:rPr>
        <w:t>Untersuchungen</w:t>
      </w:r>
      <w:proofErr w:type="spellEnd"/>
      <w:r w:rsidR="00A715B1" w:rsidRPr="0028542B">
        <w:rPr>
          <w:rFonts w:ascii="Times New Roman" w:hAnsi="Times New Roman" w:cs="Times New Roman"/>
          <w:sz w:val="24"/>
          <w:szCs w:val="24"/>
        </w:rPr>
        <w:t xml:space="preserve"> </w:t>
      </w:r>
      <w:proofErr w:type="spellStart"/>
      <w:r w:rsidR="00A715B1" w:rsidRPr="0028542B">
        <w:rPr>
          <w:rFonts w:ascii="Times New Roman" w:hAnsi="Times New Roman" w:cs="Times New Roman"/>
          <w:sz w:val="24"/>
          <w:szCs w:val="24"/>
        </w:rPr>
        <w:t>zur</w:t>
      </w:r>
      <w:proofErr w:type="spellEnd"/>
      <w:r w:rsidR="00A715B1" w:rsidRPr="0028542B">
        <w:rPr>
          <w:rFonts w:ascii="Times New Roman" w:hAnsi="Times New Roman" w:cs="Times New Roman"/>
          <w:sz w:val="24"/>
          <w:szCs w:val="24"/>
        </w:rPr>
        <w:t xml:space="preserve"> </w:t>
      </w:r>
      <w:proofErr w:type="spellStart"/>
      <w:r w:rsidR="00A715B1" w:rsidRPr="0028542B">
        <w:rPr>
          <w:rFonts w:ascii="Times New Roman" w:hAnsi="Times New Roman" w:cs="Times New Roman"/>
          <w:sz w:val="24"/>
          <w:szCs w:val="24"/>
        </w:rPr>
        <w:t>Bestandserfassung</w:t>
      </w:r>
      <w:proofErr w:type="spellEnd"/>
      <w:r w:rsidR="00A715B1" w:rsidRPr="0028542B">
        <w:rPr>
          <w:rFonts w:ascii="Times New Roman" w:hAnsi="Times New Roman" w:cs="Times New Roman"/>
          <w:sz w:val="24"/>
          <w:szCs w:val="24"/>
        </w:rPr>
        <w:t xml:space="preserve"> </w:t>
      </w:r>
      <w:proofErr w:type="spellStart"/>
      <w:r w:rsidR="00A715B1" w:rsidRPr="0028542B">
        <w:rPr>
          <w:rFonts w:ascii="Times New Roman" w:hAnsi="Times New Roman" w:cs="Times New Roman"/>
          <w:sz w:val="24"/>
          <w:szCs w:val="24"/>
        </w:rPr>
        <w:t>des</w:t>
      </w:r>
      <w:proofErr w:type="spellEnd"/>
      <w:r w:rsidR="00A715B1" w:rsidRPr="0028542B">
        <w:rPr>
          <w:rFonts w:ascii="Times New Roman" w:hAnsi="Times New Roman" w:cs="Times New Roman"/>
          <w:sz w:val="24"/>
          <w:szCs w:val="24"/>
        </w:rPr>
        <w:t xml:space="preserve"> </w:t>
      </w:r>
      <w:proofErr w:type="spellStart"/>
      <w:r w:rsidR="00A715B1" w:rsidRPr="0028542B">
        <w:rPr>
          <w:rFonts w:ascii="Times New Roman" w:hAnsi="Times New Roman" w:cs="Times New Roman"/>
          <w:sz w:val="24"/>
          <w:szCs w:val="24"/>
        </w:rPr>
        <w:t>Kleinspechts</w:t>
      </w:r>
      <w:proofErr w:type="spellEnd"/>
      <w:r w:rsidR="00A715B1" w:rsidRPr="0028542B">
        <w:rPr>
          <w:rFonts w:ascii="Times New Roman" w:hAnsi="Times New Roman" w:cs="Times New Roman"/>
          <w:sz w:val="24"/>
          <w:szCs w:val="24"/>
        </w:rPr>
        <w:t xml:space="preserve"> </w:t>
      </w:r>
      <w:proofErr w:type="spellStart"/>
      <w:r w:rsidR="00A715B1" w:rsidRPr="0028542B">
        <w:rPr>
          <w:rFonts w:ascii="Times New Roman" w:hAnsi="Times New Roman" w:cs="Times New Roman"/>
          <w:i/>
          <w:sz w:val="24"/>
          <w:szCs w:val="24"/>
        </w:rPr>
        <w:t>Dryobates</w:t>
      </w:r>
      <w:proofErr w:type="spellEnd"/>
      <w:r w:rsidR="00A715B1" w:rsidRPr="0028542B">
        <w:rPr>
          <w:rFonts w:ascii="Times New Roman" w:hAnsi="Times New Roman" w:cs="Times New Roman"/>
          <w:i/>
          <w:sz w:val="24"/>
          <w:szCs w:val="24"/>
        </w:rPr>
        <w:t xml:space="preserve"> </w:t>
      </w:r>
      <w:proofErr w:type="spellStart"/>
      <w:r w:rsidR="00A715B1" w:rsidRPr="0028542B">
        <w:rPr>
          <w:rFonts w:ascii="Times New Roman" w:hAnsi="Times New Roman" w:cs="Times New Roman"/>
          <w:i/>
          <w:sz w:val="24"/>
          <w:szCs w:val="24"/>
        </w:rPr>
        <w:t>minor</w:t>
      </w:r>
      <w:proofErr w:type="spellEnd"/>
      <w:r w:rsidR="00A715B1" w:rsidRPr="0028542B">
        <w:rPr>
          <w:rFonts w:ascii="Times New Roman" w:hAnsi="Times New Roman" w:cs="Times New Roman"/>
          <w:i/>
          <w:sz w:val="24"/>
          <w:szCs w:val="24"/>
        </w:rPr>
        <w:t>.</w:t>
      </w:r>
      <w:r w:rsidR="00A715B1" w:rsidRPr="0028542B">
        <w:rPr>
          <w:rFonts w:ascii="Times New Roman" w:hAnsi="Times New Roman" w:cs="Times New Roman"/>
          <w:sz w:val="24"/>
          <w:szCs w:val="24"/>
        </w:rPr>
        <w:t xml:space="preserve"> – </w:t>
      </w:r>
      <w:proofErr w:type="spellStart"/>
      <w:r w:rsidR="00A715B1" w:rsidRPr="0028542B">
        <w:rPr>
          <w:rFonts w:ascii="Times New Roman" w:hAnsi="Times New Roman" w:cs="Times New Roman"/>
          <w:sz w:val="24"/>
          <w:szCs w:val="24"/>
        </w:rPr>
        <w:t>Charadrius</w:t>
      </w:r>
      <w:proofErr w:type="spellEnd"/>
      <w:r w:rsidR="00A715B1" w:rsidRPr="0028542B">
        <w:rPr>
          <w:rFonts w:ascii="Times New Roman" w:hAnsi="Times New Roman" w:cs="Times New Roman"/>
          <w:sz w:val="24"/>
          <w:szCs w:val="24"/>
        </w:rPr>
        <w:t xml:space="preserve"> 42(3): 99-109. </w:t>
      </w:r>
    </w:p>
    <w:p w14:paraId="3849DFAE" w14:textId="77777777" w:rsidR="00A715B1" w:rsidRPr="00EF4048" w:rsidRDefault="00A715B1" w:rsidP="00EF4048">
      <w:pPr>
        <w:rPr>
          <w:rFonts w:ascii="Times New Roman" w:hAnsi="Times New Roman" w:cs="Times New Roman"/>
          <w:sz w:val="24"/>
          <w:szCs w:val="24"/>
        </w:rPr>
      </w:pPr>
    </w:p>
    <w:p w14:paraId="41568F20" w14:textId="77777777" w:rsidR="007A5112" w:rsidRPr="00A87AA8" w:rsidRDefault="007A5112" w:rsidP="008C2F82">
      <w:pPr>
        <w:spacing w:after="0" w:line="240" w:lineRule="auto"/>
        <w:ind w:left="284" w:hanging="284"/>
        <w:rPr>
          <w:rFonts w:ascii="Times New Roman" w:hAnsi="Times New Roman"/>
          <w:i/>
          <w:sz w:val="24"/>
          <w:szCs w:val="24"/>
        </w:rPr>
      </w:pPr>
      <w:r w:rsidRPr="00A87AA8">
        <w:rPr>
          <w:rFonts w:ascii="Times New Roman" w:hAnsi="Times New Roman"/>
          <w:i/>
          <w:sz w:val="24"/>
          <w:szCs w:val="24"/>
        </w:rPr>
        <w:t>Tīmekļa resursi:</w:t>
      </w:r>
    </w:p>
    <w:p w14:paraId="30BD982A" w14:textId="77777777" w:rsidR="006C6ACB" w:rsidRDefault="00041529" w:rsidP="009B58FB">
      <w:pPr>
        <w:spacing w:before="160" w:after="0" w:line="240" w:lineRule="auto"/>
        <w:ind w:left="284" w:hanging="284"/>
        <w:rPr>
          <w:rFonts w:ascii="Times New Roman" w:hAnsi="Times New Roman"/>
          <w:sz w:val="24"/>
          <w:szCs w:val="24"/>
        </w:rPr>
      </w:pPr>
      <w:hyperlink r:id="rId12" w:history="1">
        <w:r w:rsidR="006C6ACB" w:rsidRPr="0044561B">
          <w:rPr>
            <w:rStyle w:val="Hyperlink"/>
            <w:rFonts w:ascii="Times New Roman" w:hAnsi="Times New Roman" w:cstheme="minorBidi"/>
            <w:sz w:val="24"/>
            <w:szCs w:val="24"/>
          </w:rPr>
          <w:t>http://www.dabasdati.lv/</w:t>
        </w:r>
      </w:hyperlink>
    </w:p>
    <w:p w14:paraId="087DB273" w14:textId="77777777" w:rsidR="009B58FB" w:rsidRDefault="00041529" w:rsidP="009B58FB">
      <w:pPr>
        <w:spacing w:before="160" w:after="0" w:line="240" w:lineRule="auto"/>
        <w:ind w:left="284" w:hanging="284"/>
        <w:rPr>
          <w:rStyle w:val="Hyperlink"/>
          <w:rFonts w:ascii="Times New Roman" w:hAnsi="Times New Roman" w:cstheme="minorBidi"/>
          <w:sz w:val="24"/>
          <w:szCs w:val="24"/>
        </w:rPr>
      </w:pPr>
      <w:hyperlink r:id="rId13" w:history="1">
        <w:r w:rsidR="00152B5F" w:rsidRPr="0044561B">
          <w:rPr>
            <w:rStyle w:val="Hyperlink"/>
            <w:rFonts w:ascii="Times New Roman" w:hAnsi="Times New Roman" w:cstheme="minorBidi"/>
            <w:sz w:val="24"/>
            <w:szCs w:val="24"/>
          </w:rPr>
          <w:t>http://www.putni.lv/</w:t>
        </w:r>
      </w:hyperlink>
    </w:p>
    <w:p w14:paraId="52E93525" w14:textId="7EE5A2C0" w:rsidR="009B58FB" w:rsidRDefault="009B58FB" w:rsidP="009B58FB">
      <w:pPr>
        <w:spacing w:before="160" w:after="0" w:line="240" w:lineRule="auto"/>
        <w:ind w:left="284" w:hanging="284"/>
        <w:rPr>
          <w:rStyle w:val="Hyperlink"/>
          <w:rFonts w:ascii="Times New Roman" w:hAnsi="Times New Roman" w:cstheme="minorBidi"/>
          <w:sz w:val="24"/>
          <w:szCs w:val="24"/>
        </w:rPr>
      </w:pPr>
      <w:r w:rsidRPr="009B58FB">
        <w:rPr>
          <w:rStyle w:val="Hyperlink"/>
          <w:rFonts w:ascii="Times New Roman" w:hAnsi="Times New Roman" w:cstheme="minorBidi"/>
          <w:sz w:val="24"/>
          <w:szCs w:val="24"/>
        </w:rPr>
        <w:t>https://soundcloud.com/dabasskanas/sets/latvijas-dzenu-bungosana</w:t>
      </w:r>
    </w:p>
    <w:p w14:paraId="62CF611C" w14:textId="7F520CFF" w:rsidR="00035E58" w:rsidRPr="001B41F0" w:rsidRDefault="00041529" w:rsidP="001B41F0">
      <w:pPr>
        <w:spacing w:before="160" w:after="0"/>
        <w:ind w:left="284" w:hanging="284"/>
        <w:rPr>
          <w:rFonts w:ascii="Times New Roman" w:eastAsia="Times New Roman" w:hAnsi="Times New Roman" w:cs="Times New Roman"/>
          <w:color w:val="0000FF"/>
          <w:sz w:val="24"/>
          <w:szCs w:val="24"/>
          <w:u w:val="single"/>
          <w:lang w:eastAsia="lv-LV"/>
        </w:rPr>
      </w:pPr>
      <w:hyperlink r:id="rId14" w:history="1">
        <w:r w:rsidR="009235CE" w:rsidRPr="004D1D6A">
          <w:rPr>
            <w:rStyle w:val="Hyperlink"/>
            <w:rFonts w:ascii="Times New Roman" w:eastAsia="Times New Roman" w:hAnsi="Times New Roman"/>
            <w:sz w:val="24"/>
            <w:szCs w:val="24"/>
            <w:lang w:eastAsia="lv-LV"/>
          </w:rPr>
          <w:t>https://www.xeno-canto.org/</w:t>
        </w:r>
      </w:hyperlink>
    </w:p>
    <w:p w14:paraId="7DDB0D10" w14:textId="77777777" w:rsidR="0028542B" w:rsidRDefault="0028542B" w:rsidP="0028542B">
      <w:pPr>
        <w:pStyle w:val="NoSpacing"/>
        <w:spacing w:before="160" w:line="259" w:lineRule="auto"/>
        <w:rPr>
          <w:rFonts w:ascii="Times New Roman" w:hAnsi="Times New Roman" w:cs="Times New Roman"/>
          <w:sz w:val="24"/>
          <w:szCs w:val="24"/>
        </w:rPr>
      </w:pPr>
    </w:p>
    <w:sectPr w:rsidR="0028542B" w:rsidSect="0083481F">
      <w:footerReference w:type="default" r:id="rId15"/>
      <w:pgSz w:w="11906" w:h="16838"/>
      <w:pgMar w:top="1440" w:right="1080" w:bottom="1440"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4625B3" w16cid:durableId="224AF4C2"/>
  <w16cid:commentId w16cid:paraId="485F5CE6" w16cid:durableId="224AF414"/>
  <w16cid:commentId w16cid:paraId="153FC314" w16cid:durableId="224AF512"/>
  <w16cid:commentId w16cid:paraId="33BEF49E" w16cid:durableId="224AF56B"/>
  <w16cid:commentId w16cid:paraId="14859307" w16cid:durableId="224AF5EB"/>
  <w16cid:commentId w16cid:paraId="5843B91F" w16cid:durableId="224AF645"/>
  <w16cid:commentId w16cid:paraId="6D513AC1" w16cid:durableId="224AF695"/>
  <w16cid:commentId w16cid:paraId="1A7F51BF" w16cid:durableId="224AF6D6"/>
  <w16cid:commentId w16cid:paraId="0CC18D8B" w16cid:durableId="224AF6EA"/>
  <w16cid:commentId w16cid:paraId="12627D77" w16cid:durableId="224AF720"/>
  <w16cid:commentId w16cid:paraId="223CEA1F" w16cid:durableId="224AF88F"/>
  <w16cid:commentId w16cid:paraId="3C6F0D0F" w16cid:durableId="224AF8E2"/>
  <w16cid:commentId w16cid:paraId="53807694" w16cid:durableId="224AF901"/>
  <w16cid:commentId w16cid:paraId="63FE8480" w16cid:durableId="224AF92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8A196" w14:textId="77777777" w:rsidR="00041529" w:rsidRDefault="00041529" w:rsidP="00960D1D">
      <w:pPr>
        <w:spacing w:after="0" w:line="240" w:lineRule="auto"/>
      </w:pPr>
      <w:r>
        <w:separator/>
      </w:r>
    </w:p>
  </w:endnote>
  <w:endnote w:type="continuationSeparator" w:id="0">
    <w:p w14:paraId="36FA774D" w14:textId="77777777" w:rsidR="00041529" w:rsidRDefault="00041529" w:rsidP="00960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Linotype-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467913"/>
      <w:docPartObj>
        <w:docPartGallery w:val="Page Numbers (Bottom of Page)"/>
        <w:docPartUnique/>
      </w:docPartObj>
    </w:sdtPr>
    <w:sdtEndPr>
      <w:rPr>
        <w:noProof/>
      </w:rPr>
    </w:sdtEndPr>
    <w:sdtContent>
      <w:p w14:paraId="373D5A19" w14:textId="6DD4A4F1" w:rsidR="008841AF" w:rsidRDefault="008841AF">
        <w:pPr>
          <w:pStyle w:val="Footer"/>
          <w:jc w:val="right"/>
        </w:pPr>
        <w:r>
          <w:fldChar w:fldCharType="begin"/>
        </w:r>
        <w:r>
          <w:instrText xml:space="preserve"> PAGE   \* MERGEFORMAT </w:instrText>
        </w:r>
        <w:r>
          <w:fldChar w:fldCharType="separate"/>
        </w:r>
        <w:r w:rsidR="00B118AE">
          <w:rPr>
            <w:noProof/>
          </w:rPr>
          <w:t>9</w:t>
        </w:r>
        <w:r>
          <w:rPr>
            <w:noProof/>
          </w:rPr>
          <w:fldChar w:fldCharType="end"/>
        </w:r>
      </w:p>
    </w:sdtContent>
  </w:sdt>
  <w:p w14:paraId="47B654BD" w14:textId="77777777" w:rsidR="008841AF" w:rsidRDefault="008841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CE6A0" w14:textId="77777777" w:rsidR="00041529" w:rsidRDefault="00041529" w:rsidP="00960D1D">
      <w:pPr>
        <w:spacing w:after="0" w:line="240" w:lineRule="auto"/>
      </w:pPr>
      <w:r>
        <w:separator/>
      </w:r>
    </w:p>
  </w:footnote>
  <w:footnote w:type="continuationSeparator" w:id="0">
    <w:p w14:paraId="52EEED3B" w14:textId="77777777" w:rsidR="00041529" w:rsidRDefault="00041529" w:rsidP="00960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45D3"/>
    <w:multiLevelType w:val="multilevel"/>
    <w:tmpl w:val="CFCC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D1270"/>
    <w:multiLevelType w:val="hybridMultilevel"/>
    <w:tmpl w:val="D3DA026E"/>
    <w:lvl w:ilvl="0" w:tplc="76B694CA">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C0756D"/>
    <w:multiLevelType w:val="hybridMultilevel"/>
    <w:tmpl w:val="6B82FB2E"/>
    <w:lvl w:ilvl="0" w:tplc="633EAB34">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223D6F"/>
    <w:multiLevelType w:val="hybridMultilevel"/>
    <w:tmpl w:val="86C816E2"/>
    <w:lvl w:ilvl="0" w:tplc="DDCA1058">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F25F38"/>
    <w:multiLevelType w:val="hybridMultilevel"/>
    <w:tmpl w:val="B032DA1C"/>
    <w:lvl w:ilvl="0" w:tplc="CF00E67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248C47B2"/>
    <w:multiLevelType w:val="hybridMultilevel"/>
    <w:tmpl w:val="5C1AACDC"/>
    <w:lvl w:ilvl="0" w:tplc="BAB0A5E8">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55E51CD"/>
    <w:multiLevelType w:val="hybridMultilevel"/>
    <w:tmpl w:val="666C9F60"/>
    <w:lvl w:ilvl="0" w:tplc="CEBA2EA2">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AC337C"/>
    <w:multiLevelType w:val="multilevel"/>
    <w:tmpl w:val="A9525806"/>
    <w:lvl w:ilvl="0">
      <w:start w:val="3"/>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6B20A7"/>
    <w:multiLevelType w:val="hybridMultilevel"/>
    <w:tmpl w:val="947CC5D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D926613"/>
    <w:multiLevelType w:val="multilevel"/>
    <w:tmpl w:val="6EFC1A08"/>
    <w:lvl w:ilvl="0">
      <w:start w:val="1"/>
      <w:numFmt w:val="decimal"/>
      <w:lvlText w:val="%1."/>
      <w:lvlJc w:val="left"/>
      <w:pPr>
        <w:ind w:left="735" w:hanging="375"/>
      </w:pPr>
      <w:rPr>
        <w:rFonts w:hint="default"/>
      </w:rPr>
    </w:lvl>
    <w:lvl w:ilvl="1">
      <w:start w:val="7"/>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110E06"/>
    <w:multiLevelType w:val="multilevel"/>
    <w:tmpl w:val="B9E649D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3B6118A"/>
    <w:multiLevelType w:val="hybridMultilevel"/>
    <w:tmpl w:val="90F214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68328F"/>
    <w:multiLevelType w:val="hybridMultilevel"/>
    <w:tmpl w:val="E69234A2"/>
    <w:lvl w:ilvl="0" w:tplc="88383594">
      <w:start w:val="300"/>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3C7222EA"/>
    <w:multiLevelType w:val="hybridMultilevel"/>
    <w:tmpl w:val="C6B0E074"/>
    <w:lvl w:ilvl="0" w:tplc="BA668520">
      <w:start w:val="1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C9568B1"/>
    <w:multiLevelType w:val="hybridMultilevel"/>
    <w:tmpl w:val="8FAC2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2D6928"/>
    <w:multiLevelType w:val="hybridMultilevel"/>
    <w:tmpl w:val="DEBC5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47A3C2D"/>
    <w:multiLevelType w:val="hybridMultilevel"/>
    <w:tmpl w:val="EC7E40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D993E22"/>
    <w:multiLevelType w:val="hybridMultilevel"/>
    <w:tmpl w:val="4CB4E49A"/>
    <w:lvl w:ilvl="0" w:tplc="2648028E">
      <w:start w:val="30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75E76A3"/>
    <w:multiLevelType w:val="multilevel"/>
    <w:tmpl w:val="50A09A9C"/>
    <w:lvl w:ilvl="0">
      <w:start w:val="3"/>
      <w:numFmt w:val="decimal"/>
      <w:lvlText w:val="%1."/>
      <w:lvlJc w:val="left"/>
      <w:pPr>
        <w:ind w:left="540" w:hanging="540"/>
      </w:pPr>
      <w:rPr>
        <w:rFonts w:hint="default"/>
      </w:rPr>
    </w:lvl>
    <w:lvl w:ilvl="1">
      <w:start w:val="9"/>
      <w:numFmt w:val="decimal"/>
      <w:lvlText w:val="%1.%2."/>
      <w:lvlJc w:val="left"/>
      <w:pPr>
        <w:ind w:left="1075" w:hanging="540"/>
      </w:pPr>
      <w:rPr>
        <w:rFonts w:hint="default"/>
      </w:rPr>
    </w:lvl>
    <w:lvl w:ilvl="2">
      <w:start w:val="2"/>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9" w15:restartNumberingAfterBreak="0">
    <w:nsid w:val="57A2380E"/>
    <w:multiLevelType w:val="hybridMultilevel"/>
    <w:tmpl w:val="88FC8B66"/>
    <w:lvl w:ilvl="0" w:tplc="BFD26656">
      <w:start w:val="10"/>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9264CE5"/>
    <w:multiLevelType w:val="hybridMultilevel"/>
    <w:tmpl w:val="2536F176"/>
    <w:lvl w:ilvl="0" w:tplc="7E48FB8E">
      <w:start w:val="3"/>
      <w:numFmt w:val="bullet"/>
      <w:lvlText w:val="-"/>
      <w:lvlJc w:val="left"/>
      <w:pPr>
        <w:ind w:left="2160" w:hanging="360"/>
      </w:pPr>
      <w:rPr>
        <w:rFonts w:ascii="Times New Roman" w:eastAsiaTheme="minorHAnsi"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1" w15:restartNumberingAfterBreak="0">
    <w:nsid w:val="5A577C40"/>
    <w:multiLevelType w:val="multilevel"/>
    <w:tmpl w:val="0BEA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B24DBF"/>
    <w:multiLevelType w:val="multilevel"/>
    <w:tmpl w:val="F272A75C"/>
    <w:lvl w:ilvl="0">
      <w:start w:val="1"/>
      <w:numFmt w:val="decimal"/>
      <w:lvlText w:val="%1."/>
      <w:lvlJc w:val="left"/>
      <w:pPr>
        <w:ind w:left="720" w:hanging="360"/>
      </w:pPr>
      <w:rPr>
        <w:rFonts w:hint="default"/>
      </w:rPr>
    </w:lvl>
    <w:lvl w:ilvl="1">
      <w:start w:val="10"/>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3" w15:restartNumberingAfterBreak="0">
    <w:nsid w:val="5E942A9C"/>
    <w:multiLevelType w:val="multilevel"/>
    <w:tmpl w:val="A45CCD9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85293D"/>
    <w:multiLevelType w:val="hybridMultilevel"/>
    <w:tmpl w:val="F2FA03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E877E43"/>
    <w:multiLevelType w:val="hybridMultilevel"/>
    <w:tmpl w:val="40B026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305644D"/>
    <w:multiLevelType w:val="hybridMultilevel"/>
    <w:tmpl w:val="DEBC5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032030"/>
    <w:multiLevelType w:val="hybridMultilevel"/>
    <w:tmpl w:val="57B63E22"/>
    <w:lvl w:ilvl="0" w:tplc="FFE6B326">
      <w:start w:val="1"/>
      <w:numFmt w:val="bullet"/>
      <w:lvlText w:val="-"/>
      <w:lvlJc w:val="left"/>
      <w:pPr>
        <w:ind w:left="2150" w:hanging="360"/>
      </w:pPr>
      <w:rPr>
        <w:rFonts w:ascii="Times New Roman" w:eastAsiaTheme="minorHAnsi"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8" w15:restartNumberingAfterBreak="0">
    <w:nsid w:val="7B413EE1"/>
    <w:multiLevelType w:val="hybridMultilevel"/>
    <w:tmpl w:val="FF169EB8"/>
    <w:lvl w:ilvl="0" w:tplc="938A7CB8">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7BEE3A7D"/>
    <w:multiLevelType w:val="multilevel"/>
    <w:tmpl w:val="B9E649D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26"/>
  </w:num>
  <w:num w:numId="3">
    <w:abstractNumId w:val="27"/>
  </w:num>
  <w:num w:numId="4">
    <w:abstractNumId w:val="4"/>
  </w:num>
  <w:num w:numId="5">
    <w:abstractNumId w:val="5"/>
  </w:num>
  <w:num w:numId="6">
    <w:abstractNumId w:val="28"/>
  </w:num>
  <w:num w:numId="7">
    <w:abstractNumId w:val="3"/>
  </w:num>
  <w:num w:numId="8">
    <w:abstractNumId w:val="15"/>
  </w:num>
  <w:num w:numId="9">
    <w:abstractNumId w:val="29"/>
  </w:num>
  <w:num w:numId="10">
    <w:abstractNumId w:val="23"/>
  </w:num>
  <w:num w:numId="11">
    <w:abstractNumId w:val="18"/>
  </w:num>
  <w:num w:numId="12">
    <w:abstractNumId w:val="7"/>
  </w:num>
  <w:num w:numId="13">
    <w:abstractNumId w:val="10"/>
  </w:num>
  <w:num w:numId="14">
    <w:abstractNumId w:val="14"/>
  </w:num>
  <w:num w:numId="15">
    <w:abstractNumId w:val="20"/>
  </w:num>
  <w:num w:numId="16">
    <w:abstractNumId w:val="0"/>
  </w:num>
  <w:num w:numId="17">
    <w:abstractNumId w:val="21"/>
  </w:num>
  <w:num w:numId="18">
    <w:abstractNumId w:val="9"/>
  </w:num>
  <w:num w:numId="19">
    <w:abstractNumId w:val="16"/>
  </w:num>
  <w:num w:numId="20">
    <w:abstractNumId w:val="11"/>
  </w:num>
  <w:num w:numId="21">
    <w:abstractNumId w:val="1"/>
  </w:num>
  <w:num w:numId="22">
    <w:abstractNumId w:val="24"/>
  </w:num>
  <w:num w:numId="23">
    <w:abstractNumId w:val="22"/>
  </w:num>
  <w:num w:numId="24">
    <w:abstractNumId w:val="25"/>
  </w:num>
  <w:num w:numId="25">
    <w:abstractNumId w:val="8"/>
  </w:num>
  <w:num w:numId="26">
    <w:abstractNumId w:val="6"/>
  </w:num>
  <w:num w:numId="27">
    <w:abstractNumId w:val="19"/>
  </w:num>
  <w:num w:numId="28">
    <w:abstractNumId w:val="13"/>
  </w:num>
  <w:num w:numId="29">
    <w:abstractNumId w:val="1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85"/>
    <w:rsid w:val="00002346"/>
    <w:rsid w:val="000075C9"/>
    <w:rsid w:val="000129A4"/>
    <w:rsid w:val="0001304F"/>
    <w:rsid w:val="00013114"/>
    <w:rsid w:val="00014944"/>
    <w:rsid w:val="00017844"/>
    <w:rsid w:val="00020E1E"/>
    <w:rsid w:val="00022A17"/>
    <w:rsid w:val="00023BDD"/>
    <w:rsid w:val="00024D78"/>
    <w:rsid w:val="00025F5C"/>
    <w:rsid w:val="00026E8B"/>
    <w:rsid w:val="0002776E"/>
    <w:rsid w:val="00027F13"/>
    <w:rsid w:val="00031E0B"/>
    <w:rsid w:val="00031FEA"/>
    <w:rsid w:val="000353E1"/>
    <w:rsid w:val="00035E58"/>
    <w:rsid w:val="00036D5B"/>
    <w:rsid w:val="000408A3"/>
    <w:rsid w:val="00041529"/>
    <w:rsid w:val="00041C19"/>
    <w:rsid w:val="000422A9"/>
    <w:rsid w:val="00043F68"/>
    <w:rsid w:val="0004469D"/>
    <w:rsid w:val="000461A4"/>
    <w:rsid w:val="00050120"/>
    <w:rsid w:val="00051B02"/>
    <w:rsid w:val="00053E01"/>
    <w:rsid w:val="0005405D"/>
    <w:rsid w:val="000578AF"/>
    <w:rsid w:val="000636BE"/>
    <w:rsid w:val="0006475E"/>
    <w:rsid w:val="00066A0E"/>
    <w:rsid w:val="00066CE9"/>
    <w:rsid w:val="000671EA"/>
    <w:rsid w:val="000734F9"/>
    <w:rsid w:val="00075600"/>
    <w:rsid w:val="00075CCE"/>
    <w:rsid w:val="00075CDC"/>
    <w:rsid w:val="0008253F"/>
    <w:rsid w:val="0008622A"/>
    <w:rsid w:val="00095259"/>
    <w:rsid w:val="0009735A"/>
    <w:rsid w:val="000A0A3C"/>
    <w:rsid w:val="000A192B"/>
    <w:rsid w:val="000A1D48"/>
    <w:rsid w:val="000A29C1"/>
    <w:rsid w:val="000A29E3"/>
    <w:rsid w:val="000A4F8A"/>
    <w:rsid w:val="000A54F2"/>
    <w:rsid w:val="000B336B"/>
    <w:rsid w:val="000B33B1"/>
    <w:rsid w:val="000B7C49"/>
    <w:rsid w:val="000C32BD"/>
    <w:rsid w:val="000C3914"/>
    <w:rsid w:val="000C4596"/>
    <w:rsid w:val="000C770B"/>
    <w:rsid w:val="000E3B88"/>
    <w:rsid w:val="000E5BA0"/>
    <w:rsid w:val="000E6D40"/>
    <w:rsid w:val="000E7E8D"/>
    <w:rsid w:val="000F37B8"/>
    <w:rsid w:val="001034D6"/>
    <w:rsid w:val="0010454F"/>
    <w:rsid w:val="00112BD7"/>
    <w:rsid w:val="00117B13"/>
    <w:rsid w:val="00120355"/>
    <w:rsid w:val="00120360"/>
    <w:rsid w:val="00121B4E"/>
    <w:rsid w:val="00123C2F"/>
    <w:rsid w:val="0013041B"/>
    <w:rsid w:val="00130A6C"/>
    <w:rsid w:val="0013143F"/>
    <w:rsid w:val="001325DD"/>
    <w:rsid w:val="00134FB8"/>
    <w:rsid w:val="001353BC"/>
    <w:rsid w:val="001366C8"/>
    <w:rsid w:val="00143E8B"/>
    <w:rsid w:val="0014470C"/>
    <w:rsid w:val="00145735"/>
    <w:rsid w:val="00145FE0"/>
    <w:rsid w:val="00150BA3"/>
    <w:rsid w:val="00152B5F"/>
    <w:rsid w:val="00154810"/>
    <w:rsid w:val="0015540C"/>
    <w:rsid w:val="00156B18"/>
    <w:rsid w:val="0015733D"/>
    <w:rsid w:val="00157A4F"/>
    <w:rsid w:val="001603F2"/>
    <w:rsid w:val="00160E41"/>
    <w:rsid w:val="0016181B"/>
    <w:rsid w:val="00164AFA"/>
    <w:rsid w:val="001651B3"/>
    <w:rsid w:val="00166015"/>
    <w:rsid w:val="001674A0"/>
    <w:rsid w:val="00171B98"/>
    <w:rsid w:val="00173DCE"/>
    <w:rsid w:val="00174FD5"/>
    <w:rsid w:val="00177AD2"/>
    <w:rsid w:val="00182D54"/>
    <w:rsid w:val="001831B8"/>
    <w:rsid w:val="001831D3"/>
    <w:rsid w:val="0018710B"/>
    <w:rsid w:val="0019549B"/>
    <w:rsid w:val="001A0AB7"/>
    <w:rsid w:val="001A30BA"/>
    <w:rsid w:val="001A3B89"/>
    <w:rsid w:val="001B34C0"/>
    <w:rsid w:val="001B41F0"/>
    <w:rsid w:val="001B5B2A"/>
    <w:rsid w:val="001B6718"/>
    <w:rsid w:val="001B7036"/>
    <w:rsid w:val="001C0299"/>
    <w:rsid w:val="001C22BB"/>
    <w:rsid w:val="001C3ACE"/>
    <w:rsid w:val="001C6081"/>
    <w:rsid w:val="001C7677"/>
    <w:rsid w:val="001D66C7"/>
    <w:rsid w:val="001D6987"/>
    <w:rsid w:val="001D7E88"/>
    <w:rsid w:val="001D7F92"/>
    <w:rsid w:val="001E2C5A"/>
    <w:rsid w:val="001E41B1"/>
    <w:rsid w:val="001E66E6"/>
    <w:rsid w:val="001F3E29"/>
    <w:rsid w:val="001F77F5"/>
    <w:rsid w:val="001F7EBF"/>
    <w:rsid w:val="00202A45"/>
    <w:rsid w:val="00203635"/>
    <w:rsid w:val="00206504"/>
    <w:rsid w:val="00210D58"/>
    <w:rsid w:val="00211FA5"/>
    <w:rsid w:val="0021562F"/>
    <w:rsid w:val="00220C4B"/>
    <w:rsid w:val="002213C6"/>
    <w:rsid w:val="00224D4A"/>
    <w:rsid w:val="002304FB"/>
    <w:rsid w:val="00231D86"/>
    <w:rsid w:val="00234A9B"/>
    <w:rsid w:val="0023648B"/>
    <w:rsid w:val="00240AEE"/>
    <w:rsid w:val="00243AB3"/>
    <w:rsid w:val="00245361"/>
    <w:rsid w:val="00251261"/>
    <w:rsid w:val="00263DFE"/>
    <w:rsid w:val="0026480E"/>
    <w:rsid w:val="00265C23"/>
    <w:rsid w:val="002668DC"/>
    <w:rsid w:val="00266E92"/>
    <w:rsid w:val="00271875"/>
    <w:rsid w:val="00274517"/>
    <w:rsid w:val="00275D84"/>
    <w:rsid w:val="00275E40"/>
    <w:rsid w:val="00276E70"/>
    <w:rsid w:val="00277231"/>
    <w:rsid w:val="002807F7"/>
    <w:rsid w:val="00280B3E"/>
    <w:rsid w:val="00281326"/>
    <w:rsid w:val="00282B5E"/>
    <w:rsid w:val="00284797"/>
    <w:rsid w:val="0028542B"/>
    <w:rsid w:val="002864EE"/>
    <w:rsid w:val="00286E99"/>
    <w:rsid w:val="00291FE4"/>
    <w:rsid w:val="002943AC"/>
    <w:rsid w:val="0029659A"/>
    <w:rsid w:val="002A206B"/>
    <w:rsid w:val="002B28AB"/>
    <w:rsid w:val="002B2A86"/>
    <w:rsid w:val="002B3F52"/>
    <w:rsid w:val="002B4B32"/>
    <w:rsid w:val="002B53DB"/>
    <w:rsid w:val="002B697C"/>
    <w:rsid w:val="002C31D0"/>
    <w:rsid w:val="002D6A1F"/>
    <w:rsid w:val="002E096E"/>
    <w:rsid w:val="002E1D01"/>
    <w:rsid w:val="002E5A15"/>
    <w:rsid w:val="002E7739"/>
    <w:rsid w:val="002F0C5B"/>
    <w:rsid w:val="002F6326"/>
    <w:rsid w:val="00300ACA"/>
    <w:rsid w:val="003015C8"/>
    <w:rsid w:val="003016B0"/>
    <w:rsid w:val="00303D06"/>
    <w:rsid w:val="003050AD"/>
    <w:rsid w:val="003064D4"/>
    <w:rsid w:val="003134DF"/>
    <w:rsid w:val="00314240"/>
    <w:rsid w:val="0031486C"/>
    <w:rsid w:val="00317B7D"/>
    <w:rsid w:val="00320111"/>
    <w:rsid w:val="00320594"/>
    <w:rsid w:val="003240CF"/>
    <w:rsid w:val="0032453B"/>
    <w:rsid w:val="003248AC"/>
    <w:rsid w:val="003342EA"/>
    <w:rsid w:val="003360B9"/>
    <w:rsid w:val="00337478"/>
    <w:rsid w:val="00340B17"/>
    <w:rsid w:val="003517E5"/>
    <w:rsid w:val="003545B5"/>
    <w:rsid w:val="00360751"/>
    <w:rsid w:val="0036117E"/>
    <w:rsid w:val="00361AB4"/>
    <w:rsid w:val="00363B90"/>
    <w:rsid w:val="00364ECC"/>
    <w:rsid w:val="0037104F"/>
    <w:rsid w:val="003712E6"/>
    <w:rsid w:val="003771D6"/>
    <w:rsid w:val="00381178"/>
    <w:rsid w:val="00381D3A"/>
    <w:rsid w:val="00382DDF"/>
    <w:rsid w:val="00383317"/>
    <w:rsid w:val="00383B15"/>
    <w:rsid w:val="00383F75"/>
    <w:rsid w:val="00385486"/>
    <w:rsid w:val="003876F3"/>
    <w:rsid w:val="003959ED"/>
    <w:rsid w:val="00396FD2"/>
    <w:rsid w:val="003A1120"/>
    <w:rsid w:val="003A37D0"/>
    <w:rsid w:val="003A51B8"/>
    <w:rsid w:val="003B402B"/>
    <w:rsid w:val="003B61BF"/>
    <w:rsid w:val="003B74FA"/>
    <w:rsid w:val="003B7733"/>
    <w:rsid w:val="003C0588"/>
    <w:rsid w:val="003C214E"/>
    <w:rsid w:val="003C2B34"/>
    <w:rsid w:val="003C2C5C"/>
    <w:rsid w:val="003C7010"/>
    <w:rsid w:val="003D0F5E"/>
    <w:rsid w:val="003E1403"/>
    <w:rsid w:val="003E25C2"/>
    <w:rsid w:val="003E319C"/>
    <w:rsid w:val="003E365F"/>
    <w:rsid w:val="003E3B36"/>
    <w:rsid w:val="003E53CC"/>
    <w:rsid w:val="003F0895"/>
    <w:rsid w:val="003F2526"/>
    <w:rsid w:val="00401A4D"/>
    <w:rsid w:val="00402345"/>
    <w:rsid w:val="004048CE"/>
    <w:rsid w:val="00407F16"/>
    <w:rsid w:val="00412E6C"/>
    <w:rsid w:val="00414DD5"/>
    <w:rsid w:val="00416C5F"/>
    <w:rsid w:val="00420CC8"/>
    <w:rsid w:val="00425D2B"/>
    <w:rsid w:val="004278A3"/>
    <w:rsid w:val="004338A6"/>
    <w:rsid w:val="00437BE7"/>
    <w:rsid w:val="00441AF0"/>
    <w:rsid w:val="004422B8"/>
    <w:rsid w:val="00442620"/>
    <w:rsid w:val="0044310B"/>
    <w:rsid w:val="004473A9"/>
    <w:rsid w:val="00453A4B"/>
    <w:rsid w:val="0045481E"/>
    <w:rsid w:val="0045498C"/>
    <w:rsid w:val="0045604A"/>
    <w:rsid w:val="004575A8"/>
    <w:rsid w:val="00461379"/>
    <w:rsid w:val="00465535"/>
    <w:rsid w:val="00474858"/>
    <w:rsid w:val="00476E01"/>
    <w:rsid w:val="004805E9"/>
    <w:rsid w:val="004812A1"/>
    <w:rsid w:val="00484597"/>
    <w:rsid w:val="00484773"/>
    <w:rsid w:val="004921B1"/>
    <w:rsid w:val="00493902"/>
    <w:rsid w:val="00494668"/>
    <w:rsid w:val="0049480A"/>
    <w:rsid w:val="0049693E"/>
    <w:rsid w:val="004A050B"/>
    <w:rsid w:val="004A1CEB"/>
    <w:rsid w:val="004A2DE7"/>
    <w:rsid w:val="004A49C2"/>
    <w:rsid w:val="004A4F35"/>
    <w:rsid w:val="004A674C"/>
    <w:rsid w:val="004B0228"/>
    <w:rsid w:val="004B0B14"/>
    <w:rsid w:val="004B1168"/>
    <w:rsid w:val="004B217E"/>
    <w:rsid w:val="004C119E"/>
    <w:rsid w:val="004C2F6A"/>
    <w:rsid w:val="004C703A"/>
    <w:rsid w:val="004D049F"/>
    <w:rsid w:val="004D3068"/>
    <w:rsid w:val="004D36C0"/>
    <w:rsid w:val="004D6D29"/>
    <w:rsid w:val="004D7F20"/>
    <w:rsid w:val="004E23E3"/>
    <w:rsid w:val="004E6BEB"/>
    <w:rsid w:val="004F28E7"/>
    <w:rsid w:val="004F773A"/>
    <w:rsid w:val="004F7B64"/>
    <w:rsid w:val="00503912"/>
    <w:rsid w:val="00505A3F"/>
    <w:rsid w:val="00506038"/>
    <w:rsid w:val="00507CDF"/>
    <w:rsid w:val="00512633"/>
    <w:rsid w:val="005135D1"/>
    <w:rsid w:val="00513ED1"/>
    <w:rsid w:val="00514038"/>
    <w:rsid w:val="00514479"/>
    <w:rsid w:val="0051585E"/>
    <w:rsid w:val="005170A8"/>
    <w:rsid w:val="00517EE4"/>
    <w:rsid w:val="00520297"/>
    <w:rsid w:val="00520AFF"/>
    <w:rsid w:val="00520F9D"/>
    <w:rsid w:val="00523596"/>
    <w:rsid w:val="00523633"/>
    <w:rsid w:val="005249A8"/>
    <w:rsid w:val="0052587C"/>
    <w:rsid w:val="00525C73"/>
    <w:rsid w:val="00526238"/>
    <w:rsid w:val="0052785E"/>
    <w:rsid w:val="00530B63"/>
    <w:rsid w:val="00536C4B"/>
    <w:rsid w:val="005377E0"/>
    <w:rsid w:val="0054179B"/>
    <w:rsid w:val="00541CEB"/>
    <w:rsid w:val="005423B6"/>
    <w:rsid w:val="005504DB"/>
    <w:rsid w:val="00554EDB"/>
    <w:rsid w:val="00562D4A"/>
    <w:rsid w:val="00567E9A"/>
    <w:rsid w:val="00573324"/>
    <w:rsid w:val="005778E1"/>
    <w:rsid w:val="005802F2"/>
    <w:rsid w:val="00580B99"/>
    <w:rsid w:val="00581AB3"/>
    <w:rsid w:val="00591705"/>
    <w:rsid w:val="00596607"/>
    <w:rsid w:val="005A0B5D"/>
    <w:rsid w:val="005A2432"/>
    <w:rsid w:val="005A26B3"/>
    <w:rsid w:val="005A2C86"/>
    <w:rsid w:val="005A354B"/>
    <w:rsid w:val="005A5B69"/>
    <w:rsid w:val="005A73FD"/>
    <w:rsid w:val="005B12B1"/>
    <w:rsid w:val="005B2E5D"/>
    <w:rsid w:val="005B6842"/>
    <w:rsid w:val="005B7285"/>
    <w:rsid w:val="005C027F"/>
    <w:rsid w:val="005C0EE9"/>
    <w:rsid w:val="005C47D8"/>
    <w:rsid w:val="005C63F6"/>
    <w:rsid w:val="005D2B52"/>
    <w:rsid w:val="005D4D1D"/>
    <w:rsid w:val="005D5489"/>
    <w:rsid w:val="005D5FE7"/>
    <w:rsid w:val="005D6BE6"/>
    <w:rsid w:val="005E0156"/>
    <w:rsid w:val="005E3E28"/>
    <w:rsid w:val="005E43A3"/>
    <w:rsid w:val="005F0563"/>
    <w:rsid w:val="005F2155"/>
    <w:rsid w:val="005F69F1"/>
    <w:rsid w:val="00600C6D"/>
    <w:rsid w:val="00602A78"/>
    <w:rsid w:val="00603F23"/>
    <w:rsid w:val="00604BFA"/>
    <w:rsid w:val="0060671B"/>
    <w:rsid w:val="006119BF"/>
    <w:rsid w:val="006134B0"/>
    <w:rsid w:val="00617739"/>
    <w:rsid w:val="00617EB3"/>
    <w:rsid w:val="00620607"/>
    <w:rsid w:val="0062259F"/>
    <w:rsid w:val="00623F58"/>
    <w:rsid w:val="00630888"/>
    <w:rsid w:val="00633644"/>
    <w:rsid w:val="00634D59"/>
    <w:rsid w:val="0064106D"/>
    <w:rsid w:val="0064222D"/>
    <w:rsid w:val="00645DA7"/>
    <w:rsid w:val="006469B2"/>
    <w:rsid w:val="00646CD9"/>
    <w:rsid w:val="00651120"/>
    <w:rsid w:val="00651AAF"/>
    <w:rsid w:val="0065301B"/>
    <w:rsid w:val="0065407E"/>
    <w:rsid w:val="006558EC"/>
    <w:rsid w:val="00655B32"/>
    <w:rsid w:val="0068562B"/>
    <w:rsid w:val="006913C4"/>
    <w:rsid w:val="006960E7"/>
    <w:rsid w:val="00696259"/>
    <w:rsid w:val="006963B3"/>
    <w:rsid w:val="006A3DD9"/>
    <w:rsid w:val="006A5A0B"/>
    <w:rsid w:val="006A784B"/>
    <w:rsid w:val="006B2925"/>
    <w:rsid w:val="006B2B9D"/>
    <w:rsid w:val="006B4659"/>
    <w:rsid w:val="006C3888"/>
    <w:rsid w:val="006C42DC"/>
    <w:rsid w:val="006C5337"/>
    <w:rsid w:val="006C6959"/>
    <w:rsid w:val="006C6ACB"/>
    <w:rsid w:val="006D0C3E"/>
    <w:rsid w:val="006D1AD4"/>
    <w:rsid w:val="006D5AB5"/>
    <w:rsid w:val="006D73C5"/>
    <w:rsid w:val="006E0DD0"/>
    <w:rsid w:val="006E1C89"/>
    <w:rsid w:val="006E2E7E"/>
    <w:rsid w:val="006E47BD"/>
    <w:rsid w:val="006E5C41"/>
    <w:rsid w:val="006E5C6E"/>
    <w:rsid w:val="006F2AFB"/>
    <w:rsid w:val="006F2C2F"/>
    <w:rsid w:val="006F2EC6"/>
    <w:rsid w:val="00703042"/>
    <w:rsid w:val="00716BC7"/>
    <w:rsid w:val="007220FA"/>
    <w:rsid w:val="00726641"/>
    <w:rsid w:val="007335B2"/>
    <w:rsid w:val="00736F39"/>
    <w:rsid w:val="00741D45"/>
    <w:rsid w:val="0074592C"/>
    <w:rsid w:val="00750697"/>
    <w:rsid w:val="0075135D"/>
    <w:rsid w:val="0075261F"/>
    <w:rsid w:val="007531D8"/>
    <w:rsid w:val="00753783"/>
    <w:rsid w:val="0075396E"/>
    <w:rsid w:val="007571CF"/>
    <w:rsid w:val="00757B08"/>
    <w:rsid w:val="00763038"/>
    <w:rsid w:val="00772467"/>
    <w:rsid w:val="00775F2C"/>
    <w:rsid w:val="00784DCD"/>
    <w:rsid w:val="00786063"/>
    <w:rsid w:val="0078646A"/>
    <w:rsid w:val="00787F73"/>
    <w:rsid w:val="00791E0F"/>
    <w:rsid w:val="00793847"/>
    <w:rsid w:val="00795688"/>
    <w:rsid w:val="007A5112"/>
    <w:rsid w:val="007A63CF"/>
    <w:rsid w:val="007B0542"/>
    <w:rsid w:val="007B0ECB"/>
    <w:rsid w:val="007B7F33"/>
    <w:rsid w:val="007C2CC2"/>
    <w:rsid w:val="007C5044"/>
    <w:rsid w:val="007C76BA"/>
    <w:rsid w:val="007D277E"/>
    <w:rsid w:val="007D3DD4"/>
    <w:rsid w:val="007D6B7F"/>
    <w:rsid w:val="007E5AA5"/>
    <w:rsid w:val="007F0137"/>
    <w:rsid w:val="007F0CC8"/>
    <w:rsid w:val="007F5078"/>
    <w:rsid w:val="007F5F21"/>
    <w:rsid w:val="007F7F11"/>
    <w:rsid w:val="0080042A"/>
    <w:rsid w:val="0080067C"/>
    <w:rsid w:val="008020A2"/>
    <w:rsid w:val="008065E2"/>
    <w:rsid w:val="008107EF"/>
    <w:rsid w:val="008127CD"/>
    <w:rsid w:val="008138A5"/>
    <w:rsid w:val="00815C38"/>
    <w:rsid w:val="008178FB"/>
    <w:rsid w:val="008206D5"/>
    <w:rsid w:val="008276FF"/>
    <w:rsid w:val="00830143"/>
    <w:rsid w:val="008322A6"/>
    <w:rsid w:val="00833F44"/>
    <w:rsid w:val="0083481F"/>
    <w:rsid w:val="0083530D"/>
    <w:rsid w:val="0084018B"/>
    <w:rsid w:val="008406B1"/>
    <w:rsid w:val="00841C0F"/>
    <w:rsid w:val="00845582"/>
    <w:rsid w:val="00850FEC"/>
    <w:rsid w:val="008565BC"/>
    <w:rsid w:val="0086009A"/>
    <w:rsid w:val="00862F61"/>
    <w:rsid w:val="008649F5"/>
    <w:rsid w:val="00870431"/>
    <w:rsid w:val="0087196E"/>
    <w:rsid w:val="00873DC4"/>
    <w:rsid w:val="00875FF6"/>
    <w:rsid w:val="00877AE4"/>
    <w:rsid w:val="00877C76"/>
    <w:rsid w:val="00877EE0"/>
    <w:rsid w:val="008841AF"/>
    <w:rsid w:val="0088633C"/>
    <w:rsid w:val="0089151D"/>
    <w:rsid w:val="008975E4"/>
    <w:rsid w:val="008978F6"/>
    <w:rsid w:val="008A235E"/>
    <w:rsid w:val="008A4B60"/>
    <w:rsid w:val="008A5464"/>
    <w:rsid w:val="008B1C69"/>
    <w:rsid w:val="008B27BC"/>
    <w:rsid w:val="008B2C31"/>
    <w:rsid w:val="008B5BF4"/>
    <w:rsid w:val="008C2F82"/>
    <w:rsid w:val="008C394A"/>
    <w:rsid w:val="008C43AB"/>
    <w:rsid w:val="008D1494"/>
    <w:rsid w:val="008D265F"/>
    <w:rsid w:val="008D53A3"/>
    <w:rsid w:val="008E25A2"/>
    <w:rsid w:val="008F1BBC"/>
    <w:rsid w:val="008F2CBA"/>
    <w:rsid w:val="008F4AD8"/>
    <w:rsid w:val="008F5324"/>
    <w:rsid w:val="008F57C8"/>
    <w:rsid w:val="008F77F0"/>
    <w:rsid w:val="009009C1"/>
    <w:rsid w:val="00902ACB"/>
    <w:rsid w:val="00903BB4"/>
    <w:rsid w:val="00904F40"/>
    <w:rsid w:val="00914550"/>
    <w:rsid w:val="00914C2F"/>
    <w:rsid w:val="009235CE"/>
    <w:rsid w:val="00926324"/>
    <w:rsid w:val="00931510"/>
    <w:rsid w:val="00932888"/>
    <w:rsid w:val="00934233"/>
    <w:rsid w:val="00940A6A"/>
    <w:rsid w:val="00947E81"/>
    <w:rsid w:val="00952A21"/>
    <w:rsid w:val="00960D1D"/>
    <w:rsid w:val="00963096"/>
    <w:rsid w:val="0096668E"/>
    <w:rsid w:val="009678C3"/>
    <w:rsid w:val="00970C72"/>
    <w:rsid w:val="00971615"/>
    <w:rsid w:val="0097748A"/>
    <w:rsid w:val="009807BB"/>
    <w:rsid w:val="009874BD"/>
    <w:rsid w:val="00987586"/>
    <w:rsid w:val="00987D32"/>
    <w:rsid w:val="00987E5C"/>
    <w:rsid w:val="009905D2"/>
    <w:rsid w:val="0099151C"/>
    <w:rsid w:val="0099425A"/>
    <w:rsid w:val="009947E0"/>
    <w:rsid w:val="0099525E"/>
    <w:rsid w:val="009A2638"/>
    <w:rsid w:val="009A3AE5"/>
    <w:rsid w:val="009A47F6"/>
    <w:rsid w:val="009A6656"/>
    <w:rsid w:val="009B0093"/>
    <w:rsid w:val="009B0BE6"/>
    <w:rsid w:val="009B1837"/>
    <w:rsid w:val="009B37DD"/>
    <w:rsid w:val="009B58FB"/>
    <w:rsid w:val="009C3204"/>
    <w:rsid w:val="009C59CF"/>
    <w:rsid w:val="009D557D"/>
    <w:rsid w:val="009D65BC"/>
    <w:rsid w:val="009D673D"/>
    <w:rsid w:val="009D6AE9"/>
    <w:rsid w:val="009E10C8"/>
    <w:rsid w:val="009E12F0"/>
    <w:rsid w:val="009E1F3C"/>
    <w:rsid w:val="009E2584"/>
    <w:rsid w:val="009E27B4"/>
    <w:rsid w:val="009E3393"/>
    <w:rsid w:val="009E3BDA"/>
    <w:rsid w:val="009E43A7"/>
    <w:rsid w:val="009F371A"/>
    <w:rsid w:val="009F384F"/>
    <w:rsid w:val="009F52B1"/>
    <w:rsid w:val="009F6161"/>
    <w:rsid w:val="00A0085C"/>
    <w:rsid w:val="00A0778E"/>
    <w:rsid w:val="00A12463"/>
    <w:rsid w:val="00A218CC"/>
    <w:rsid w:val="00A2441B"/>
    <w:rsid w:val="00A32EB9"/>
    <w:rsid w:val="00A33EE8"/>
    <w:rsid w:val="00A43BAD"/>
    <w:rsid w:val="00A44963"/>
    <w:rsid w:val="00A460EC"/>
    <w:rsid w:val="00A4653A"/>
    <w:rsid w:val="00A4733C"/>
    <w:rsid w:val="00A53C08"/>
    <w:rsid w:val="00A558A1"/>
    <w:rsid w:val="00A573B0"/>
    <w:rsid w:val="00A57FE3"/>
    <w:rsid w:val="00A60C80"/>
    <w:rsid w:val="00A63BAB"/>
    <w:rsid w:val="00A64121"/>
    <w:rsid w:val="00A64729"/>
    <w:rsid w:val="00A6570B"/>
    <w:rsid w:val="00A65908"/>
    <w:rsid w:val="00A670AD"/>
    <w:rsid w:val="00A70EE0"/>
    <w:rsid w:val="00A715B1"/>
    <w:rsid w:val="00A72133"/>
    <w:rsid w:val="00A72FDA"/>
    <w:rsid w:val="00A748D5"/>
    <w:rsid w:val="00A74FBB"/>
    <w:rsid w:val="00A8169C"/>
    <w:rsid w:val="00A87AA8"/>
    <w:rsid w:val="00A95301"/>
    <w:rsid w:val="00A96639"/>
    <w:rsid w:val="00A9769F"/>
    <w:rsid w:val="00AA06C9"/>
    <w:rsid w:val="00AA2E24"/>
    <w:rsid w:val="00AA4677"/>
    <w:rsid w:val="00AA6BFE"/>
    <w:rsid w:val="00AA7DC5"/>
    <w:rsid w:val="00AB2003"/>
    <w:rsid w:val="00AB6108"/>
    <w:rsid w:val="00AB7EF8"/>
    <w:rsid w:val="00AC02DD"/>
    <w:rsid w:val="00AC07EB"/>
    <w:rsid w:val="00AC497C"/>
    <w:rsid w:val="00AC515A"/>
    <w:rsid w:val="00AC6CE8"/>
    <w:rsid w:val="00AD78A5"/>
    <w:rsid w:val="00AE1EFE"/>
    <w:rsid w:val="00AE7CA0"/>
    <w:rsid w:val="00AF07E3"/>
    <w:rsid w:val="00AF35B1"/>
    <w:rsid w:val="00AF69A9"/>
    <w:rsid w:val="00AF770C"/>
    <w:rsid w:val="00B0013E"/>
    <w:rsid w:val="00B02DF3"/>
    <w:rsid w:val="00B10BD9"/>
    <w:rsid w:val="00B118AE"/>
    <w:rsid w:val="00B12D05"/>
    <w:rsid w:val="00B17E68"/>
    <w:rsid w:val="00B21216"/>
    <w:rsid w:val="00B24B89"/>
    <w:rsid w:val="00B25CE1"/>
    <w:rsid w:val="00B305D6"/>
    <w:rsid w:val="00B32170"/>
    <w:rsid w:val="00B3277F"/>
    <w:rsid w:val="00B33085"/>
    <w:rsid w:val="00B330C3"/>
    <w:rsid w:val="00B3312A"/>
    <w:rsid w:val="00B50081"/>
    <w:rsid w:val="00B53DD3"/>
    <w:rsid w:val="00B5578B"/>
    <w:rsid w:val="00B62534"/>
    <w:rsid w:val="00B626C5"/>
    <w:rsid w:val="00B6391C"/>
    <w:rsid w:val="00B6513D"/>
    <w:rsid w:val="00B66D09"/>
    <w:rsid w:val="00B67214"/>
    <w:rsid w:val="00B67710"/>
    <w:rsid w:val="00B75383"/>
    <w:rsid w:val="00B80249"/>
    <w:rsid w:val="00B87619"/>
    <w:rsid w:val="00B90221"/>
    <w:rsid w:val="00B943B2"/>
    <w:rsid w:val="00BA2BFE"/>
    <w:rsid w:val="00BA39C6"/>
    <w:rsid w:val="00BA4289"/>
    <w:rsid w:val="00BA79C0"/>
    <w:rsid w:val="00BA79EF"/>
    <w:rsid w:val="00BB18FC"/>
    <w:rsid w:val="00BC09F2"/>
    <w:rsid w:val="00BC15E5"/>
    <w:rsid w:val="00BC2419"/>
    <w:rsid w:val="00BC4E88"/>
    <w:rsid w:val="00BC6F3F"/>
    <w:rsid w:val="00BD26FA"/>
    <w:rsid w:val="00BD3466"/>
    <w:rsid w:val="00BD4FAB"/>
    <w:rsid w:val="00BD58E2"/>
    <w:rsid w:val="00BD6F22"/>
    <w:rsid w:val="00BD7342"/>
    <w:rsid w:val="00BE1663"/>
    <w:rsid w:val="00BE4045"/>
    <w:rsid w:val="00BE5003"/>
    <w:rsid w:val="00BE5FAD"/>
    <w:rsid w:val="00BE7D87"/>
    <w:rsid w:val="00BF1D91"/>
    <w:rsid w:val="00C00F32"/>
    <w:rsid w:val="00C00FC4"/>
    <w:rsid w:val="00C17B2D"/>
    <w:rsid w:val="00C24AA1"/>
    <w:rsid w:val="00C3355E"/>
    <w:rsid w:val="00C36BF2"/>
    <w:rsid w:val="00C40B91"/>
    <w:rsid w:val="00C501E6"/>
    <w:rsid w:val="00C616F7"/>
    <w:rsid w:val="00C64A3D"/>
    <w:rsid w:val="00C7032A"/>
    <w:rsid w:val="00C70C74"/>
    <w:rsid w:val="00C70FB3"/>
    <w:rsid w:val="00C72641"/>
    <w:rsid w:val="00C74AA8"/>
    <w:rsid w:val="00C80F56"/>
    <w:rsid w:val="00C84A91"/>
    <w:rsid w:val="00C84F10"/>
    <w:rsid w:val="00C86189"/>
    <w:rsid w:val="00C8741D"/>
    <w:rsid w:val="00C90DD7"/>
    <w:rsid w:val="00C93A51"/>
    <w:rsid w:val="00CA35F6"/>
    <w:rsid w:val="00CA3809"/>
    <w:rsid w:val="00CC1069"/>
    <w:rsid w:val="00CC4BE8"/>
    <w:rsid w:val="00CC6BF2"/>
    <w:rsid w:val="00CE3524"/>
    <w:rsid w:val="00CE735B"/>
    <w:rsid w:val="00CF1B24"/>
    <w:rsid w:val="00CF479D"/>
    <w:rsid w:val="00CF67D5"/>
    <w:rsid w:val="00CF6D9C"/>
    <w:rsid w:val="00D05DEF"/>
    <w:rsid w:val="00D135AF"/>
    <w:rsid w:val="00D17B0F"/>
    <w:rsid w:val="00D17C74"/>
    <w:rsid w:val="00D2293E"/>
    <w:rsid w:val="00D22BAD"/>
    <w:rsid w:val="00D265C4"/>
    <w:rsid w:val="00D27659"/>
    <w:rsid w:val="00D33E6E"/>
    <w:rsid w:val="00D34C67"/>
    <w:rsid w:val="00D35795"/>
    <w:rsid w:val="00D36710"/>
    <w:rsid w:val="00D371F6"/>
    <w:rsid w:val="00D402AD"/>
    <w:rsid w:val="00D415A9"/>
    <w:rsid w:val="00D41FCF"/>
    <w:rsid w:val="00D44B80"/>
    <w:rsid w:val="00D45586"/>
    <w:rsid w:val="00D47B16"/>
    <w:rsid w:val="00D47D39"/>
    <w:rsid w:val="00D51486"/>
    <w:rsid w:val="00D52661"/>
    <w:rsid w:val="00D55102"/>
    <w:rsid w:val="00D5764F"/>
    <w:rsid w:val="00D60BE8"/>
    <w:rsid w:val="00D62681"/>
    <w:rsid w:val="00D652CE"/>
    <w:rsid w:val="00D65670"/>
    <w:rsid w:val="00D6758B"/>
    <w:rsid w:val="00D67A7B"/>
    <w:rsid w:val="00D7014F"/>
    <w:rsid w:val="00D71D94"/>
    <w:rsid w:val="00D74546"/>
    <w:rsid w:val="00D76B57"/>
    <w:rsid w:val="00D81695"/>
    <w:rsid w:val="00D830A7"/>
    <w:rsid w:val="00D84E74"/>
    <w:rsid w:val="00D86B5D"/>
    <w:rsid w:val="00D90D41"/>
    <w:rsid w:val="00D926DB"/>
    <w:rsid w:val="00D95CA8"/>
    <w:rsid w:val="00D97D14"/>
    <w:rsid w:val="00DA2781"/>
    <w:rsid w:val="00DA2DC3"/>
    <w:rsid w:val="00DA4552"/>
    <w:rsid w:val="00DB1E8F"/>
    <w:rsid w:val="00DB26A0"/>
    <w:rsid w:val="00DB364F"/>
    <w:rsid w:val="00DB47C1"/>
    <w:rsid w:val="00DB6B57"/>
    <w:rsid w:val="00DC2D4B"/>
    <w:rsid w:val="00DC7A37"/>
    <w:rsid w:val="00DC7A65"/>
    <w:rsid w:val="00DC7ED1"/>
    <w:rsid w:val="00DD0B33"/>
    <w:rsid w:val="00DD4F3C"/>
    <w:rsid w:val="00DE4F39"/>
    <w:rsid w:val="00DF2C7E"/>
    <w:rsid w:val="00DF3958"/>
    <w:rsid w:val="00DF5F78"/>
    <w:rsid w:val="00DF7363"/>
    <w:rsid w:val="00E028A9"/>
    <w:rsid w:val="00E03321"/>
    <w:rsid w:val="00E03F94"/>
    <w:rsid w:val="00E043CE"/>
    <w:rsid w:val="00E05720"/>
    <w:rsid w:val="00E06010"/>
    <w:rsid w:val="00E07A2D"/>
    <w:rsid w:val="00E07E5C"/>
    <w:rsid w:val="00E1255C"/>
    <w:rsid w:val="00E167A8"/>
    <w:rsid w:val="00E272FF"/>
    <w:rsid w:val="00E303EB"/>
    <w:rsid w:val="00E36C8A"/>
    <w:rsid w:val="00E5077B"/>
    <w:rsid w:val="00E50A77"/>
    <w:rsid w:val="00E50A9F"/>
    <w:rsid w:val="00E53C25"/>
    <w:rsid w:val="00E56927"/>
    <w:rsid w:val="00E60D59"/>
    <w:rsid w:val="00E61B1D"/>
    <w:rsid w:val="00E6367D"/>
    <w:rsid w:val="00E64D49"/>
    <w:rsid w:val="00E66149"/>
    <w:rsid w:val="00E72AF8"/>
    <w:rsid w:val="00E7473C"/>
    <w:rsid w:val="00E75775"/>
    <w:rsid w:val="00E76DB7"/>
    <w:rsid w:val="00E80531"/>
    <w:rsid w:val="00E807CD"/>
    <w:rsid w:val="00E82758"/>
    <w:rsid w:val="00E829D9"/>
    <w:rsid w:val="00E845B9"/>
    <w:rsid w:val="00E92466"/>
    <w:rsid w:val="00E97C46"/>
    <w:rsid w:val="00EA0FCF"/>
    <w:rsid w:val="00EA3ECC"/>
    <w:rsid w:val="00EA4B03"/>
    <w:rsid w:val="00EA6BF9"/>
    <w:rsid w:val="00EA7C3A"/>
    <w:rsid w:val="00EB0A3F"/>
    <w:rsid w:val="00EB310C"/>
    <w:rsid w:val="00EB4175"/>
    <w:rsid w:val="00EB6209"/>
    <w:rsid w:val="00EB7481"/>
    <w:rsid w:val="00EC552E"/>
    <w:rsid w:val="00EC619A"/>
    <w:rsid w:val="00EC66CD"/>
    <w:rsid w:val="00ED04B7"/>
    <w:rsid w:val="00ED2937"/>
    <w:rsid w:val="00ED477B"/>
    <w:rsid w:val="00ED4F26"/>
    <w:rsid w:val="00ED722E"/>
    <w:rsid w:val="00EE0B0F"/>
    <w:rsid w:val="00EE0DAD"/>
    <w:rsid w:val="00EE2548"/>
    <w:rsid w:val="00EE37F1"/>
    <w:rsid w:val="00EF4048"/>
    <w:rsid w:val="00EF6925"/>
    <w:rsid w:val="00F00756"/>
    <w:rsid w:val="00F02F32"/>
    <w:rsid w:val="00F045C7"/>
    <w:rsid w:val="00F05EBE"/>
    <w:rsid w:val="00F13E8B"/>
    <w:rsid w:val="00F226A1"/>
    <w:rsid w:val="00F30088"/>
    <w:rsid w:val="00F33609"/>
    <w:rsid w:val="00F36B01"/>
    <w:rsid w:val="00F40135"/>
    <w:rsid w:val="00F46A33"/>
    <w:rsid w:val="00F5072D"/>
    <w:rsid w:val="00F516AB"/>
    <w:rsid w:val="00F5183E"/>
    <w:rsid w:val="00F540E0"/>
    <w:rsid w:val="00F54CA4"/>
    <w:rsid w:val="00F5620C"/>
    <w:rsid w:val="00F60250"/>
    <w:rsid w:val="00F67171"/>
    <w:rsid w:val="00F6743A"/>
    <w:rsid w:val="00F841E3"/>
    <w:rsid w:val="00F85D0D"/>
    <w:rsid w:val="00F919BB"/>
    <w:rsid w:val="00F92171"/>
    <w:rsid w:val="00F922C0"/>
    <w:rsid w:val="00F92ACC"/>
    <w:rsid w:val="00F92C5C"/>
    <w:rsid w:val="00F933D0"/>
    <w:rsid w:val="00F94D69"/>
    <w:rsid w:val="00F95DF4"/>
    <w:rsid w:val="00F976D4"/>
    <w:rsid w:val="00FA1E0D"/>
    <w:rsid w:val="00FA4BAC"/>
    <w:rsid w:val="00FB15B5"/>
    <w:rsid w:val="00FB2317"/>
    <w:rsid w:val="00FB5EFE"/>
    <w:rsid w:val="00FB7220"/>
    <w:rsid w:val="00FB7CAC"/>
    <w:rsid w:val="00FC0D30"/>
    <w:rsid w:val="00FC4A2D"/>
    <w:rsid w:val="00FD16E7"/>
    <w:rsid w:val="00FE3DE3"/>
    <w:rsid w:val="00FE7CDB"/>
    <w:rsid w:val="00FF0D4B"/>
    <w:rsid w:val="00FF3E62"/>
    <w:rsid w:val="00FF71C6"/>
    <w:rsid w:val="00FF7460"/>
    <w:rsid w:val="00FF7E51"/>
    <w:rsid w:val="00FF7F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AA2B5"/>
  <w15:docId w15:val="{535C7065-4291-4C0C-ADC3-CDE21398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34D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30A6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876F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1">
    <w:name w:val="Mon1"/>
    <w:basedOn w:val="Normal"/>
    <w:rsid w:val="00024D78"/>
    <w:pPr>
      <w:suppressAutoHyphens/>
      <w:spacing w:after="0" w:line="100" w:lineRule="atLeast"/>
      <w:jc w:val="center"/>
    </w:pPr>
    <w:rPr>
      <w:rFonts w:ascii="Times New Roman" w:eastAsia="Times New Roman" w:hAnsi="Times New Roman" w:cs="Times New Roman"/>
      <w:b/>
      <w:color w:val="000000"/>
      <w:sz w:val="32"/>
      <w:szCs w:val="24"/>
      <w:lang w:eastAsia="ar-SA"/>
    </w:rPr>
  </w:style>
  <w:style w:type="table" w:styleId="TableGrid">
    <w:name w:val="Table Grid"/>
    <w:basedOn w:val="TableNormal"/>
    <w:uiPriority w:val="59"/>
    <w:rsid w:val="005A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D1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60D1D"/>
  </w:style>
  <w:style w:type="paragraph" w:styleId="Footer">
    <w:name w:val="footer"/>
    <w:basedOn w:val="Normal"/>
    <w:link w:val="FooterChar"/>
    <w:uiPriority w:val="99"/>
    <w:unhideWhenUsed/>
    <w:rsid w:val="00960D1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60D1D"/>
  </w:style>
  <w:style w:type="paragraph" w:styleId="ListParagraph">
    <w:name w:val="List Paragraph"/>
    <w:basedOn w:val="Normal"/>
    <w:uiPriority w:val="34"/>
    <w:qFormat/>
    <w:rsid w:val="00C00F32"/>
    <w:pPr>
      <w:ind w:left="720"/>
      <w:contextualSpacing/>
    </w:pPr>
  </w:style>
  <w:style w:type="paragraph" w:styleId="NoSpacing">
    <w:name w:val="No Spacing"/>
    <w:uiPriority w:val="1"/>
    <w:qFormat/>
    <w:rsid w:val="006D73C5"/>
    <w:pPr>
      <w:spacing w:after="0" w:line="240" w:lineRule="auto"/>
    </w:pPr>
  </w:style>
  <w:style w:type="character" w:styleId="Hyperlink">
    <w:name w:val="Hyperlink"/>
    <w:basedOn w:val="DefaultParagraphFont"/>
    <w:uiPriority w:val="99"/>
    <w:unhideWhenUsed/>
    <w:rsid w:val="00BA79EF"/>
    <w:rPr>
      <w:rFonts w:cs="Times New Roman"/>
      <w:color w:val="0000FF"/>
      <w:u w:val="single"/>
    </w:rPr>
  </w:style>
  <w:style w:type="character" w:styleId="FootnoteReference">
    <w:name w:val="footnote reference"/>
    <w:basedOn w:val="DefaultParagraphFont"/>
    <w:uiPriority w:val="99"/>
    <w:semiHidden/>
    <w:unhideWhenUsed/>
    <w:rsid w:val="00B5578B"/>
    <w:rPr>
      <w:vertAlign w:val="superscript"/>
    </w:rPr>
  </w:style>
  <w:style w:type="character" w:styleId="FollowedHyperlink">
    <w:name w:val="FollowedHyperlink"/>
    <w:basedOn w:val="DefaultParagraphFont"/>
    <w:uiPriority w:val="99"/>
    <w:semiHidden/>
    <w:unhideWhenUsed/>
    <w:rsid w:val="005E0156"/>
    <w:rPr>
      <w:color w:val="954F72" w:themeColor="followedHyperlink"/>
      <w:u w:val="single"/>
    </w:rPr>
  </w:style>
  <w:style w:type="paragraph" w:styleId="BalloonText">
    <w:name w:val="Balloon Text"/>
    <w:basedOn w:val="Normal"/>
    <w:link w:val="BalloonTextChar"/>
    <w:uiPriority w:val="99"/>
    <w:semiHidden/>
    <w:unhideWhenUsed/>
    <w:rsid w:val="00622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59F"/>
    <w:rPr>
      <w:rFonts w:ascii="Segoe UI" w:hAnsi="Segoe UI" w:cs="Segoe UI"/>
      <w:sz w:val="18"/>
      <w:szCs w:val="18"/>
    </w:rPr>
  </w:style>
  <w:style w:type="character" w:customStyle="1" w:styleId="Heading1Char">
    <w:name w:val="Heading 1 Char"/>
    <w:basedOn w:val="DefaultParagraphFont"/>
    <w:link w:val="Heading1"/>
    <w:uiPriority w:val="9"/>
    <w:rsid w:val="001034D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30A6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876F3"/>
    <w:rPr>
      <w:rFonts w:asciiTheme="majorHAnsi" w:eastAsiaTheme="majorEastAsia" w:hAnsiTheme="majorHAnsi" w:cstheme="majorBidi"/>
      <w:b/>
      <w:bCs/>
      <w:color w:val="5B9BD5" w:themeColor="accent1"/>
    </w:rPr>
  </w:style>
  <w:style w:type="paragraph" w:styleId="TOCHeading">
    <w:name w:val="TOC Heading"/>
    <w:basedOn w:val="Heading1"/>
    <w:next w:val="Normal"/>
    <w:uiPriority w:val="39"/>
    <w:unhideWhenUsed/>
    <w:qFormat/>
    <w:rsid w:val="00DB1E8F"/>
    <w:pPr>
      <w:spacing w:line="276" w:lineRule="auto"/>
      <w:outlineLvl w:val="9"/>
    </w:pPr>
    <w:rPr>
      <w:lang w:val="en-US" w:eastAsia="ja-JP"/>
    </w:rPr>
  </w:style>
  <w:style w:type="paragraph" w:styleId="TOC1">
    <w:name w:val="toc 1"/>
    <w:basedOn w:val="Normal"/>
    <w:next w:val="Normal"/>
    <w:autoRedefine/>
    <w:uiPriority w:val="39"/>
    <w:unhideWhenUsed/>
    <w:rsid w:val="00DB1E8F"/>
    <w:pPr>
      <w:spacing w:after="100"/>
    </w:pPr>
  </w:style>
  <w:style w:type="paragraph" w:styleId="TOC2">
    <w:name w:val="toc 2"/>
    <w:basedOn w:val="Normal"/>
    <w:next w:val="Normal"/>
    <w:autoRedefine/>
    <w:uiPriority w:val="39"/>
    <w:unhideWhenUsed/>
    <w:rsid w:val="00DB1E8F"/>
    <w:pPr>
      <w:spacing w:after="100"/>
      <w:ind w:left="220"/>
    </w:pPr>
  </w:style>
  <w:style w:type="paragraph" w:styleId="TOC3">
    <w:name w:val="toc 3"/>
    <w:basedOn w:val="Normal"/>
    <w:next w:val="Normal"/>
    <w:autoRedefine/>
    <w:uiPriority w:val="39"/>
    <w:unhideWhenUsed/>
    <w:rsid w:val="00DB1E8F"/>
    <w:pPr>
      <w:spacing w:after="100"/>
      <w:ind w:left="440"/>
    </w:pPr>
  </w:style>
  <w:style w:type="character" w:styleId="CommentReference">
    <w:name w:val="annotation reference"/>
    <w:basedOn w:val="DefaultParagraphFont"/>
    <w:uiPriority w:val="99"/>
    <w:semiHidden/>
    <w:unhideWhenUsed/>
    <w:rsid w:val="008F1BBC"/>
    <w:rPr>
      <w:sz w:val="16"/>
      <w:szCs w:val="16"/>
    </w:rPr>
  </w:style>
  <w:style w:type="paragraph" w:styleId="CommentText">
    <w:name w:val="annotation text"/>
    <w:basedOn w:val="Normal"/>
    <w:link w:val="CommentTextChar"/>
    <w:uiPriority w:val="99"/>
    <w:semiHidden/>
    <w:unhideWhenUsed/>
    <w:rsid w:val="008F1BBC"/>
    <w:pPr>
      <w:spacing w:line="240" w:lineRule="auto"/>
    </w:pPr>
    <w:rPr>
      <w:sz w:val="20"/>
      <w:szCs w:val="20"/>
    </w:rPr>
  </w:style>
  <w:style w:type="character" w:customStyle="1" w:styleId="CommentTextChar">
    <w:name w:val="Comment Text Char"/>
    <w:basedOn w:val="DefaultParagraphFont"/>
    <w:link w:val="CommentText"/>
    <w:uiPriority w:val="99"/>
    <w:semiHidden/>
    <w:rsid w:val="008F1BBC"/>
    <w:rPr>
      <w:sz w:val="20"/>
      <w:szCs w:val="20"/>
    </w:rPr>
  </w:style>
  <w:style w:type="paragraph" w:styleId="CommentSubject">
    <w:name w:val="annotation subject"/>
    <w:basedOn w:val="CommentText"/>
    <w:next w:val="CommentText"/>
    <w:link w:val="CommentSubjectChar"/>
    <w:uiPriority w:val="99"/>
    <w:semiHidden/>
    <w:unhideWhenUsed/>
    <w:rsid w:val="008F1BBC"/>
    <w:rPr>
      <w:b/>
      <w:bCs/>
    </w:rPr>
  </w:style>
  <w:style w:type="character" w:customStyle="1" w:styleId="CommentSubjectChar">
    <w:name w:val="Comment Subject Char"/>
    <w:basedOn w:val="CommentTextChar"/>
    <w:link w:val="CommentSubject"/>
    <w:uiPriority w:val="99"/>
    <w:semiHidden/>
    <w:rsid w:val="008F1B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putn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basdat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bleyguides.com/2011/04/the-proper-use-of-playback-in-bird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ob.lv/wp-content/uploads/2020/08/LLPA3-datu-ievaksanas-un-zinosanas-metodika-atbildes-uz-jautajumiem.pdf" TargetMode="External"/><Relationship Id="rId4" Type="http://schemas.openxmlformats.org/officeDocument/2006/relationships/settings" Target="settings.xml"/><Relationship Id="rId9" Type="http://schemas.openxmlformats.org/officeDocument/2006/relationships/hyperlink" Target="http://www.dabasdati.lv/" TargetMode="External"/><Relationship Id="rId14" Type="http://schemas.openxmlformats.org/officeDocument/2006/relationships/hyperlink" Target="https://www.xeno-canto.org/"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3FB74-D238-40F2-A7AB-B40AA79B6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7802</Words>
  <Characters>44475</Characters>
  <Application>Microsoft Office Word</Application>
  <DocSecurity>0</DocSecurity>
  <Lines>370</Lines>
  <Paragraphs>104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52173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Ilze Priedniece</cp:lastModifiedBy>
  <cp:revision>20</cp:revision>
  <cp:lastPrinted>2019-05-17T12:09:00Z</cp:lastPrinted>
  <dcterms:created xsi:type="dcterms:W3CDTF">2020-08-27T06:31:00Z</dcterms:created>
  <dcterms:modified xsi:type="dcterms:W3CDTF">2020-11-27T08:43:00Z</dcterms:modified>
</cp:coreProperties>
</file>