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B0" w:rsidRPr="008B5070" w:rsidRDefault="00F54685" w:rsidP="00302376">
      <w:pPr>
        <w:jc w:val="center"/>
        <w:rPr>
          <w:b/>
          <w:bCs/>
          <w:color w:val="000000"/>
          <w:sz w:val="28"/>
          <w:lang w:val="lv-LV"/>
        </w:rPr>
      </w:pPr>
      <w:bookmarkStart w:id="0" w:name="_GoBack"/>
      <w:bookmarkEnd w:id="0"/>
      <w:r>
        <w:rPr>
          <w:b/>
          <w:bCs/>
          <w:noProof/>
          <w:sz w:val="28"/>
          <w:lang w:val="lv-LV" w:eastAsia="lv-LV"/>
        </w:rPr>
        <w:t xml:space="preserve"> </w:t>
      </w:r>
      <w:r>
        <w:rPr>
          <w:b/>
          <w:bCs/>
          <w:sz w:val="28"/>
          <w:lang w:val="lv-LV"/>
        </w:rPr>
        <w:t xml:space="preserve">Invazīvo </w:t>
      </w:r>
      <w:r w:rsidR="00EB5AFA">
        <w:rPr>
          <w:b/>
          <w:bCs/>
          <w:sz w:val="28"/>
          <w:lang w:val="lv-LV"/>
        </w:rPr>
        <w:t xml:space="preserve">augu </w:t>
      </w:r>
      <w:r>
        <w:rPr>
          <w:b/>
          <w:bCs/>
          <w:sz w:val="28"/>
          <w:lang w:val="lv-LV"/>
        </w:rPr>
        <w:t>sugu</w:t>
      </w:r>
      <w:r w:rsidR="00B823B0">
        <w:rPr>
          <w:b/>
          <w:bCs/>
          <w:color w:val="000000"/>
          <w:sz w:val="28"/>
          <w:lang w:val="lv-LV"/>
        </w:rPr>
        <w:t xml:space="preserve"> monitoringa lauka datu </w:t>
      </w:r>
      <w:r w:rsidR="004E6C33">
        <w:rPr>
          <w:b/>
          <w:bCs/>
          <w:color w:val="000000"/>
          <w:sz w:val="28"/>
          <w:lang w:val="lv-LV"/>
        </w:rPr>
        <w:t>papildanketa</w:t>
      </w:r>
      <w:r w:rsidR="00302376">
        <w:rPr>
          <w:b/>
          <w:bCs/>
          <w:color w:val="000000"/>
          <w:sz w:val="28"/>
          <w:lang w:val="lv-LV"/>
        </w:rPr>
        <w:t xml:space="preserve"> </w:t>
      </w:r>
      <w:r w:rsidR="00E16ECC">
        <w:rPr>
          <w:b/>
          <w:bCs/>
          <w:color w:val="000000"/>
          <w:sz w:val="28"/>
          <w:lang w:val="lv-LV"/>
        </w:rPr>
        <w:t xml:space="preserve">(aizpilda </w:t>
      </w:r>
      <w:r>
        <w:rPr>
          <w:b/>
          <w:bCs/>
          <w:color w:val="000000"/>
          <w:sz w:val="28"/>
          <w:lang w:val="lv-LV"/>
        </w:rPr>
        <w:t>katrai</w:t>
      </w:r>
      <w:r w:rsidR="007E25E7">
        <w:rPr>
          <w:b/>
          <w:bCs/>
          <w:color w:val="000000"/>
          <w:sz w:val="28"/>
          <w:lang w:val="lv-LV"/>
        </w:rPr>
        <w:t xml:space="preserve"> </w:t>
      </w:r>
      <w:r>
        <w:rPr>
          <w:b/>
          <w:bCs/>
          <w:color w:val="000000"/>
          <w:sz w:val="28"/>
          <w:lang w:val="lv-LV"/>
        </w:rPr>
        <w:t>paraugl</w:t>
      </w:r>
      <w:r w:rsidR="00302376">
        <w:rPr>
          <w:b/>
          <w:bCs/>
          <w:color w:val="000000"/>
          <w:sz w:val="28"/>
          <w:lang w:val="lv-LV"/>
        </w:rPr>
        <w:t xml:space="preserve">aukumā konstatētajai prioritāri </w:t>
      </w:r>
      <w:r>
        <w:rPr>
          <w:b/>
          <w:bCs/>
          <w:color w:val="000000"/>
          <w:sz w:val="28"/>
          <w:lang w:val="lv-LV"/>
        </w:rPr>
        <w:t>monitorējamajai sugai)</w:t>
      </w:r>
    </w:p>
    <w:p w:rsidR="00B823B0" w:rsidRPr="008B5070" w:rsidRDefault="00B823B0" w:rsidP="00B823B0">
      <w:pPr>
        <w:jc w:val="center"/>
        <w:rPr>
          <w:b/>
          <w:bCs/>
          <w:color w:val="000000"/>
          <w:sz w:val="28"/>
          <w:lang w:val="lv-LV"/>
        </w:rPr>
      </w:pPr>
    </w:p>
    <w:tbl>
      <w:tblPr>
        <w:tblW w:w="14671" w:type="dxa"/>
        <w:tblInd w:w="-1026" w:type="dxa"/>
        <w:tblLook w:val="01E0" w:firstRow="1" w:lastRow="1" w:firstColumn="1" w:lastColumn="1" w:noHBand="0" w:noVBand="0"/>
      </w:tblPr>
      <w:tblGrid>
        <w:gridCol w:w="2127"/>
        <w:gridCol w:w="2204"/>
        <w:gridCol w:w="1203"/>
        <w:gridCol w:w="1204"/>
        <w:gridCol w:w="3894"/>
        <w:gridCol w:w="4039"/>
      </w:tblGrid>
      <w:tr w:rsidR="00B823B0" w:rsidRPr="008B5070" w:rsidTr="00EB5AFA">
        <w:trPr>
          <w:gridAfter w:val="1"/>
          <w:wAfter w:w="4039" w:type="dxa"/>
        </w:trPr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B823B0" w:rsidRPr="008B5070" w:rsidRDefault="00B823B0" w:rsidP="009759F6">
            <w:pPr>
              <w:rPr>
                <w:b/>
                <w:bCs/>
                <w:color w:val="000000"/>
                <w:sz w:val="28"/>
                <w:lang w:val="lv-LV"/>
              </w:rPr>
            </w:pPr>
            <w:r w:rsidRPr="008B5070">
              <w:rPr>
                <w:b/>
                <w:bCs/>
                <w:lang w:val="lv-LV"/>
              </w:rPr>
              <w:t>Kvadrāta Nr.</w:t>
            </w:r>
          </w:p>
        </w:tc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3B0" w:rsidRPr="008B5070" w:rsidRDefault="00B823B0" w:rsidP="009759F6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  <w:tc>
          <w:tcPr>
            <w:tcW w:w="240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23B0" w:rsidRPr="008B5070" w:rsidRDefault="00F54685" w:rsidP="009759F6">
            <w:pPr>
              <w:rPr>
                <w:b/>
                <w:bCs/>
                <w:color w:val="000000"/>
                <w:sz w:val="28"/>
                <w:lang w:val="lv-LV"/>
              </w:rPr>
            </w:pPr>
            <w:r>
              <w:rPr>
                <w:b/>
                <w:bCs/>
                <w:lang w:val="lv-LV"/>
              </w:rPr>
              <w:t>Invazīvā suga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3B0" w:rsidRPr="008B5070" w:rsidRDefault="00B823B0" w:rsidP="009759F6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</w:tr>
      <w:tr w:rsidR="00B823B0" w:rsidRPr="00B823B0" w:rsidTr="00EB5AFA">
        <w:trPr>
          <w:gridAfter w:val="1"/>
          <w:wAfter w:w="4039" w:type="dxa"/>
        </w:trPr>
        <w:tc>
          <w:tcPr>
            <w:tcW w:w="2127" w:type="dxa"/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38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</w:tr>
      <w:tr w:rsidR="00B823B0" w:rsidRPr="008B5070" w:rsidTr="00EB5AFA">
        <w:trPr>
          <w:gridAfter w:val="1"/>
          <w:wAfter w:w="4039" w:type="dxa"/>
        </w:trPr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B823B0" w:rsidRPr="008B5070" w:rsidRDefault="007E25E7" w:rsidP="009759F6">
            <w:pPr>
              <w:rPr>
                <w:b/>
                <w:bCs/>
                <w:color w:val="000000"/>
                <w:lang w:val="lv-LV"/>
              </w:rPr>
            </w:pPr>
            <w:r>
              <w:rPr>
                <w:b/>
                <w:bCs/>
                <w:lang w:val="lv-LV"/>
              </w:rPr>
              <w:t>Poligona Nr.</w:t>
            </w:r>
          </w:p>
        </w:tc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3B0" w:rsidRPr="008B5070" w:rsidRDefault="00B823B0" w:rsidP="009759F6">
            <w:pPr>
              <w:rPr>
                <w:b/>
                <w:bCs/>
                <w:color w:val="000000"/>
                <w:lang w:val="lv-LV"/>
              </w:rPr>
            </w:pPr>
          </w:p>
        </w:tc>
        <w:tc>
          <w:tcPr>
            <w:tcW w:w="240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23B0" w:rsidRPr="008B5070" w:rsidRDefault="006F6F8C" w:rsidP="006F6F8C">
            <w:pPr>
              <w:rPr>
                <w:b/>
                <w:bCs/>
                <w:color w:val="000000"/>
                <w:lang w:val="lv-LV"/>
              </w:rPr>
            </w:pPr>
            <w:r>
              <w:rPr>
                <w:b/>
                <w:bCs/>
                <w:color w:val="000000"/>
                <w:lang w:val="lv-LV"/>
              </w:rPr>
              <w:t>Novērojumu datums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3B0" w:rsidRPr="008B5070" w:rsidRDefault="00B823B0" w:rsidP="009759F6">
            <w:pPr>
              <w:rPr>
                <w:b/>
                <w:bCs/>
                <w:color w:val="000000"/>
                <w:lang w:val="lv-LV"/>
              </w:rPr>
            </w:pPr>
          </w:p>
        </w:tc>
      </w:tr>
      <w:tr w:rsidR="00B823B0" w:rsidRPr="00B823B0" w:rsidTr="00EB5AFA">
        <w:trPr>
          <w:gridAfter w:val="1"/>
          <w:wAfter w:w="4039" w:type="dxa"/>
        </w:trPr>
        <w:tc>
          <w:tcPr>
            <w:tcW w:w="2127" w:type="dxa"/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2407" w:type="dxa"/>
            <w:gridSpan w:val="2"/>
            <w:tcBorders>
              <w:left w:val="nil"/>
            </w:tcBorders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  <w:tc>
          <w:tcPr>
            <w:tcW w:w="389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823B0" w:rsidRPr="00B823B0" w:rsidRDefault="00B823B0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</w:tr>
      <w:tr w:rsidR="00ED163D" w:rsidRPr="008B5070" w:rsidTr="00EB5AFA">
        <w:trPr>
          <w:gridAfter w:val="1"/>
          <w:wAfter w:w="4039" w:type="dxa"/>
        </w:trPr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ED163D" w:rsidRPr="008B5070" w:rsidRDefault="00551055" w:rsidP="00ED163D">
            <w:pPr>
              <w:rPr>
                <w:b/>
                <w:bCs/>
                <w:color w:val="000000"/>
                <w:lang w:val="lv-LV"/>
              </w:rPr>
            </w:pPr>
            <w:r>
              <w:rPr>
                <w:b/>
                <w:bCs/>
                <w:lang w:val="lv-LV"/>
              </w:rPr>
              <w:t>Aptuvenā platība</w:t>
            </w:r>
          </w:p>
        </w:tc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163D" w:rsidRPr="008B5070" w:rsidRDefault="00ED163D" w:rsidP="009759F6">
            <w:pPr>
              <w:rPr>
                <w:b/>
                <w:bCs/>
                <w:color w:val="000000"/>
                <w:lang w:val="lv-LV"/>
              </w:rPr>
            </w:pPr>
          </w:p>
        </w:tc>
        <w:tc>
          <w:tcPr>
            <w:tcW w:w="1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163D" w:rsidRPr="008B5070" w:rsidRDefault="00ED163D" w:rsidP="006F6F8C">
            <w:pPr>
              <w:rPr>
                <w:b/>
                <w:bCs/>
                <w:color w:val="000000"/>
                <w:lang w:val="lv-LV"/>
              </w:rPr>
            </w:pPr>
            <w:r>
              <w:rPr>
                <w:b/>
                <w:bCs/>
                <w:color w:val="000000"/>
                <w:lang w:val="lv-LV"/>
              </w:rPr>
              <w:t>Eksperts</w:t>
            </w:r>
          </w:p>
        </w:tc>
        <w:tc>
          <w:tcPr>
            <w:tcW w:w="50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163D" w:rsidRPr="008B5070" w:rsidRDefault="00ED163D" w:rsidP="009759F6">
            <w:pPr>
              <w:rPr>
                <w:b/>
                <w:bCs/>
                <w:color w:val="000000"/>
                <w:lang w:val="lv-LV"/>
              </w:rPr>
            </w:pPr>
          </w:p>
        </w:tc>
      </w:tr>
      <w:tr w:rsidR="007E25E7" w:rsidRPr="0086222E" w:rsidTr="0086222E">
        <w:trPr>
          <w:gridAfter w:val="1"/>
          <w:wAfter w:w="4039" w:type="dxa"/>
        </w:trPr>
        <w:tc>
          <w:tcPr>
            <w:tcW w:w="10632" w:type="dxa"/>
            <w:gridSpan w:val="5"/>
            <w:vAlign w:val="center"/>
          </w:tcPr>
          <w:p w:rsidR="007E25E7" w:rsidRPr="0086222E" w:rsidRDefault="007E25E7" w:rsidP="009759F6">
            <w:pPr>
              <w:rPr>
                <w:b/>
                <w:bCs/>
                <w:color w:val="000000"/>
                <w:sz w:val="12"/>
                <w:szCs w:val="12"/>
                <w:lang w:val="lv-LV"/>
              </w:rPr>
            </w:pPr>
          </w:p>
        </w:tc>
      </w:tr>
      <w:tr w:rsidR="007E25E7" w:rsidRPr="00731F29" w:rsidTr="0086222E">
        <w:tc>
          <w:tcPr>
            <w:tcW w:w="10632" w:type="dxa"/>
            <w:gridSpan w:val="5"/>
            <w:vAlign w:val="center"/>
          </w:tcPr>
          <w:p w:rsidR="0086222E" w:rsidRPr="0086222E" w:rsidRDefault="0086222E" w:rsidP="0086222E">
            <w:pPr>
              <w:rPr>
                <w:b/>
                <w:bCs/>
                <w:sz w:val="12"/>
                <w:szCs w:val="12"/>
                <w:lang w:val="lv-LV"/>
              </w:rPr>
            </w:pPr>
          </w:p>
          <w:p w:rsidR="007E25E7" w:rsidRPr="008B5070" w:rsidRDefault="00F54685" w:rsidP="008C7073">
            <w:pPr>
              <w:rPr>
                <w:b/>
                <w:bCs/>
                <w:color w:val="000000"/>
                <w:lang w:val="lv-LV"/>
              </w:rPr>
            </w:pPr>
            <w:r>
              <w:rPr>
                <w:b/>
                <w:bCs/>
                <w:lang w:val="lv-LV"/>
              </w:rPr>
              <w:t>Sugas sastopamība parauglaukumā (10 baļļu skalā)</w:t>
            </w:r>
            <w:r w:rsidR="0086222E" w:rsidRPr="008B5070">
              <w:rPr>
                <w:b/>
                <w:bCs/>
                <w:lang w:val="lv-LV"/>
              </w:rPr>
              <w:t xml:space="preserve"> </w:t>
            </w:r>
            <w:r w:rsidR="0086222E" w:rsidRPr="008B5070">
              <w:rPr>
                <w:bCs/>
                <w:sz w:val="16"/>
                <w:szCs w:val="16"/>
                <w:lang w:val="lv-LV"/>
              </w:rPr>
              <w:t>(</w:t>
            </w:r>
            <w:r w:rsidR="0086222E" w:rsidRPr="008B5070">
              <w:rPr>
                <w:color w:val="000000"/>
                <w:sz w:val="20"/>
                <w:lang w:val="lv-LV"/>
              </w:rPr>
              <w:t xml:space="preserve">pirmajā gadā anketā datus </w:t>
            </w:r>
            <w:r>
              <w:rPr>
                <w:color w:val="000000"/>
                <w:sz w:val="20"/>
                <w:lang w:val="lv-LV"/>
              </w:rPr>
              <w:t xml:space="preserve">tikai </w:t>
            </w:r>
            <w:r w:rsidR="0086222E" w:rsidRPr="008B5070">
              <w:rPr>
                <w:color w:val="000000"/>
                <w:sz w:val="20"/>
                <w:lang w:val="lv-LV"/>
              </w:rPr>
              <w:t xml:space="preserve">ievada, </w:t>
            </w:r>
            <w:r w:rsidR="00A06ACB">
              <w:rPr>
                <w:color w:val="000000"/>
                <w:sz w:val="20"/>
                <w:lang w:val="lv-LV"/>
              </w:rPr>
              <w:t>turpmākajos</w:t>
            </w:r>
            <w:r w:rsidR="0086222E" w:rsidRPr="008B5070">
              <w:rPr>
                <w:color w:val="000000"/>
                <w:sz w:val="20"/>
                <w:lang w:val="lv-LV"/>
              </w:rPr>
              <w:t xml:space="preserve"> gados – pārbauda</w:t>
            </w:r>
            <w:r>
              <w:rPr>
                <w:color w:val="000000"/>
                <w:sz w:val="20"/>
                <w:lang w:val="lv-LV"/>
              </w:rPr>
              <w:t xml:space="preserve"> un izvērtē notikušās kvantitatīvās izmaiņas</w:t>
            </w:r>
            <w:r w:rsidR="0086222E" w:rsidRPr="008B5070">
              <w:rPr>
                <w:color w:val="000000"/>
                <w:sz w:val="20"/>
                <w:lang w:val="lv-LV"/>
              </w:rPr>
              <w:t>)</w:t>
            </w:r>
          </w:p>
        </w:tc>
        <w:tc>
          <w:tcPr>
            <w:tcW w:w="4039" w:type="dxa"/>
            <w:vAlign w:val="center"/>
          </w:tcPr>
          <w:p w:rsidR="007E25E7" w:rsidRPr="008B5070" w:rsidRDefault="007E25E7" w:rsidP="009759F6">
            <w:pPr>
              <w:rPr>
                <w:b/>
                <w:bCs/>
                <w:color w:val="000000"/>
                <w:lang w:val="lv-LV"/>
              </w:rPr>
            </w:pPr>
          </w:p>
        </w:tc>
      </w:tr>
      <w:tr w:rsidR="0086222E" w:rsidRPr="00F54685" w:rsidTr="00A249B2">
        <w:trPr>
          <w:gridAfter w:val="1"/>
          <w:wAfter w:w="4039" w:type="dxa"/>
          <w:trHeight w:val="6597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22E" w:rsidRDefault="00760E5E" w:rsidP="00760E5E">
            <w:pPr>
              <w:rPr>
                <w:bCs/>
                <w:color w:val="000000"/>
                <w:sz w:val="20"/>
                <w:szCs w:val="20"/>
                <w:lang w:val="lv-LV"/>
              </w:rPr>
            </w:pPr>
            <w:r w:rsidRPr="00760E5E">
              <w:rPr>
                <w:b/>
                <w:bCs/>
                <w:color w:val="000000"/>
                <w:lang w:val="lv-LV"/>
              </w:rPr>
              <w:t>P</w:t>
            </w:r>
            <w:r w:rsidR="00F54685">
              <w:rPr>
                <w:b/>
                <w:bCs/>
                <w:color w:val="000000"/>
                <w:lang w:val="lv-LV"/>
              </w:rPr>
              <w:t xml:space="preserve">arauglaukuma </w:t>
            </w:r>
            <w:r w:rsidRPr="00760E5E">
              <w:rPr>
                <w:b/>
                <w:bCs/>
                <w:color w:val="000000"/>
                <w:lang w:val="lv-LV"/>
              </w:rPr>
              <w:t>shēma</w:t>
            </w:r>
            <w:r>
              <w:rPr>
                <w:b/>
                <w:bCs/>
                <w:color w:val="000000"/>
                <w:lang w:val="lv-LV"/>
              </w:rPr>
              <w:t xml:space="preserve"> </w:t>
            </w:r>
            <w:r w:rsidRPr="00760E5E">
              <w:rPr>
                <w:bCs/>
                <w:color w:val="000000"/>
                <w:sz w:val="20"/>
                <w:szCs w:val="20"/>
                <w:lang w:val="lv-LV"/>
              </w:rPr>
              <w:t>(</w:t>
            </w:r>
            <w:r w:rsidR="00F54685">
              <w:rPr>
                <w:bCs/>
                <w:color w:val="000000"/>
                <w:sz w:val="20"/>
                <w:szCs w:val="20"/>
                <w:lang w:val="lv-LV"/>
              </w:rPr>
              <w:t>atzīmē sugas izplatību pa kvadrātiem, katrā ierakstot attiecīgo balli, īpašu uzmanību pievēršot traucētiem, antropogenizētiem biotopiem, kā arī biotopiem, kas ir jūtīgas konkrētas sugas invāzijai</w:t>
            </w:r>
            <w:r w:rsidRPr="00760E5E">
              <w:rPr>
                <w:bCs/>
                <w:color w:val="000000"/>
                <w:sz w:val="20"/>
                <w:szCs w:val="20"/>
                <w:lang w:val="lv-LV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6"/>
              <w:gridCol w:w="4340"/>
            </w:tblGrid>
            <w:tr w:rsidR="00F2276C" w:rsidTr="00F2276C">
              <w:tc>
                <w:tcPr>
                  <w:tcW w:w="3289" w:type="dxa"/>
                </w:tcPr>
                <w:tbl>
                  <w:tblPr>
                    <w:tblpPr w:leftFromText="180" w:rightFromText="180" w:vertAnchor="text" w:horzAnchor="margin" w:tblpY="401"/>
                    <w:tblOverlap w:val="never"/>
                    <w:tblW w:w="5840" w:type="dxa"/>
                    <w:tblLook w:val="04A0" w:firstRow="1" w:lastRow="0" w:firstColumn="1" w:lastColumn="0" w:noHBand="0" w:noVBand="1"/>
                  </w:tblPr>
                  <w:tblGrid>
                    <w:gridCol w:w="584"/>
                    <w:gridCol w:w="584"/>
                    <w:gridCol w:w="584"/>
                    <w:gridCol w:w="584"/>
                    <w:gridCol w:w="584"/>
                    <w:gridCol w:w="584"/>
                    <w:gridCol w:w="584"/>
                    <w:gridCol w:w="584"/>
                    <w:gridCol w:w="584"/>
                    <w:gridCol w:w="584"/>
                  </w:tblGrid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dotted" w:sz="4" w:space="0" w:color="auto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  <w:tr w:rsidR="00F2276C" w:rsidRPr="00F54685" w:rsidTr="00BD63A0">
                    <w:trPr>
                      <w:trHeight w:val="536"/>
                    </w:trPr>
                    <w:tc>
                      <w:tcPr>
                        <w:tcW w:w="584" w:type="dxa"/>
                        <w:tcBorders>
                          <w:top w:val="nil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dotted" w:sz="4" w:space="0" w:color="auto"/>
                          <w:right w:val="dotted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276C" w:rsidRPr="00760E5E" w:rsidRDefault="00F2276C" w:rsidP="00F2276C">
                        <w:pPr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</w:pPr>
                        <w:r w:rsidRPr="00760E5E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  <w:lang w:val="lv-LV" w:eastAsia="lv-LV"/>
                          </w:rPr>
                          <w:t> </w:t>
                        </w:r>
                      </w:p>
                    </w:tc>
                  </w:tr>
                </w:tbl>
                <w:p w:rsidR="00F2276C" w:rsidRDefault="00F2276C" w:rsidP="00760E5E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6804" w:type="dxa"/>
                </w:tcPr>
                <w:p w:rsidR="00F2276C" w:rsidRPr="002973A5" w:rsidRDefault="00F2276C" w:rsidP="00F22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  <w:b/>
                      <w:i/>
                      <w:color w:val="000000"/>
                      <w:sz w:val="22"/>
                      <w:szCs w:val="22"/>
                      <w:lang w:val="lv-LV"/>
                    </w:rPr>
                  </w:pPr>
                  <w:r w:rsidRPr="002973A5">
                    <w:rPr>
                      <w:rFonts w:ascii="TimesNewRomanPSMT" w:hAnsi="TimesNewRomanPSMT" w:cs="TimesNewRomanPSMT"/>
                      <w:b/>
                      <w:i/>
                      <w:color w:val="000000"/>
                      <w:sz w:val="22"/>
                      <w:szCs w:val="22"/>
                      <w:lang w:val="lv-LV"/>
                    </w:rPr>
                    <w:t xml:space="preserve">Augu sastopamības novērtēšana </w:t>
                  </w:r>
                </w:p>
                <w:p w:rsid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1 – Suga sastopama atsevišķu indivīdu veidā, aizņm ne vairāk kā 0,1%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2 –</w:t>
                  </w: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 xml:space="preserve"> Suga sastopama nelielā poligona daļā, aizņem ne vairāk kā 1% no poligona kopplatības 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3 – Suga sastopama izklaidus visā poligona teritorijā, aizņem ne vairāk kā 1%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4 –</w:t>
                  </w: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 xml:space="preserve"> Suga aug izklaidus vai nelielām grupām, aizņem no 1 līdz 10 %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5 – Suga sastopama izklaidus vai nelielām grupām tikai daļā parauglaukuma, aizņem no 20 līdz 40 %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6 – Suga sastopama izklaidus vai nelielām grupām visā parauglaukuma teritorijā, aizņem no 20 līdz 40 %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7 – Suga veido lielas audzes visā parauglaukuma teritorijā,, aizņem no 20 līdz 40 %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8</w:t>
                  </w:r>
                  <w:r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 xml:space="preserve"> –</w:t>
                  </w: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 xml:space="preserve"> Suga veido lielas audzes tikai daļā parauglaukuma, aizņem no 20 līdz 40 % no poligona kopplatības</w:t>
                  </w:r>
                </w:p>
                <w:p w:rsidR="00F2276C" w:rsidRP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9 – Suga veido lielas audzes visā parauglaukuma teritorijā, aizņem 60 – 80% no poligona kopplatības</w:t>
                  </w:r>
                </w:p>
                <w:p w:rsidR="00F2276C" w:rsidRDefault="00F2276C" w:rsidP="00F2276C">
                  <w:pPr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rFonts w:ascii="TimesNewRomanPSMT" w:hAnsi="TimesNewRomanPSMT" w:cs="TimesNewRomanPSMT"/>
                      <w:color w:val="000000"/>
                      <w:lang w:val="lv-LV"/>
                    </w:rPr>
                  </w:pP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10 – Suga dominē visā parauglaukuma teritorijā, aizņe</w:t>
                  </w:r>
                  <w:r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m 80 – 100% no poligona kopp</w:t>
                  </w:r>
                  <w:r w:rsidRPr="00F2276C">
                    <w:rPr>
                      <w:rFonts w:ascii="TimesNewRomanPSMT" w:hAnsi="TimesNewRomanPSMT" w:cs="TimesNewRomanPSMT"/>
                      <w:color w:val="000000"/>
                      <w:sz w:val="18"/>
                      <w:szCs w:val="18"/>
                      <w:lang w:val="lv-LV"/>
                    </w:rPr>
                    <w:t>latības</w:t>
                  </w:r>
                </w:p>
                <w:p w:rsidR="00F2276C" w:rsidRDefault="00F2276C" w:rsidP="00760E5E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</w:tbl>
          <w:p w:rsidR="00760E5E" w:rsidRPr="00760E5E" w:rsidRDefault="00760E5E" w:rsidP="00760E5E">
            <w:pPr>
              <w:rPr>
                <w:b/>
                <w:bCs/>
                <w:color w:val="000000"/>
                <w:lang w:val="lv-LV"/>
              </w:rPr>
            </w:pPr>
          </w:p>
        </w:tc>
      </w:tr>
      <w:tr w:rsidR="007E25E7" w:rsidRPr="002973A5" w:rsidTr="00A249B2">
        <w:trPr>
          <w:gridAfter w:val="1"/>
          <w:wAfter w:w="4039" w:type="dxa"/>
        </w:trPr>
        <w:tc>
          <w:tcPr>
            <w:tcW w:w="10632" w:type="dxa"/>
            <w:gridSpan w:val="5"/>
          </w:tcPr>
          <w:p w:rsidR="00C3721A" w:rsidRDefault="00C3721A" w:rsidP="00A5356F">
            <w:pPr>
              <w:rPr>
                <w:b/>
                <w:bCs/>
                <w:color w:val="000000"/>
                <w:lang w:val="lv-LV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22"/>
              <w:gridCol w:w="744"/>
              <w:gridCol w:w="2658"/>
              <w:gridCol w:w="809"/>
              <w:gridCol w:w="2735"/>
              <w:gridCol w:w="733"/>
            </w:tblGrid>
            <w:tr w:rsidR="00C3721A" w:rsidRPr="0057102B" w:rsidTr="00187EE2">
              <w:tc>
                <w:tcPr>
                  <w:tcW w:w="10401" w:type="dxa"/>
                  <w:gridSpan w:val="6"/>
                </w:tcPr>
                <w:p w:rsidR="00C3721A" w:rsidRPr="00C318AB" w:rsidRDefault="00C3721A" w:rsidP="00C318AB">
                  <w:pPr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Sugas skarti</w:t>
                  </w:r>
                  <w:r w:rsidR="00C318AB">
                    <w:rPr>
                      <w:b/>
                      <w:bCs/>
                      <w:color w:val="000000"/>
                      <w:lang w:val="lv-LV"/>
                    </w:rPr>
                    <w:t xml:space="preserve">e biotopi parauglaukumā kopumā </w:t>
                  </w:r>
                  <w:r w:rsidR="00C318AB"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Attiecīgā invazīvās sugas skartā biotopa sastopamība ballēs (no kopējā skartās platības) 1 </w:t>
                  </w:r>
                  <w:r w:rsidR="00D855C1"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  <w:t>balle</w:t>
                  </w:r>
                  <w:r w:rsidR="00C318AB"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  <w:t>-</w:t>
                  </w:r>
                  <w:r w:rsidR="00D855C1"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  <w:t>;loti reti</w:t>
                  </w:r>
                  <w:r w:rsidR="00C318AB"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&lt;1%,  2</w:t>
                  </w:r>
                  <w:r w:rsidR="00D855C1">
                    <w:rPr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balles – reti (1-3%) 3 balles – diezgan reti (3-10 %) 4 balles nereti (10-25%) 5 balles – diezgan bieži (25-50%), 6 balles  - bieži 50-75%), 7 balles ļoti bieži (75-100%)</w:t>
                  </w:r>
                </w:p>
              </w:tc>
            </w:tr>
            <w:tr w:rsidR="00D855C1" w:rsidRPr="00A249B2" w:rsidTr="00BB614D">
              <w:tc>
                <w:tcPr>
                  <w:tcW w:w="3466" w:type="dxa"/>
                  <w:gridSpan w:val="2"/>
                </w:tcPr>
                <w:p w:rsidR="00D855C1" w:rsidRDefault="00D855C1" w:rsidP="00D855C1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Meži</w:t>
                  </w:r>
                </w:p>
              </w:tc>
              <w:tc>
                <w:tcPr>
                  <w:tcW w:w="2658" w:type="dxa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Augstie purvi</w:t>
                  </w:r>
                </w:p>
              </w:tc>
              <w:tc>
                <w:tcPr>
                  <w:tcW w:w="809" w:type="dxa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3468" w:type="dxa"/>
                  <w:gridSpan w:val="2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Antropogenizētas vietas</w:t>
                  </w:r>
                </w:p>
              </w:tc>
            </w:tr>
            <w:tr w:rsidR="00C3721A" w:rsidRPr="00A249B2" w:rsidTr="00C318AB">
              <w:tc>
                <w:tcPr>
                  <w:tcW w:w="2722" w:type="dxa"/>
                </w:tcPr>
                <w:p w:rsidR="00C3721A" w:rsidRPr="00C3721A" w:rsidRDefault="00C3721A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721A">
                    <w:rPr>
                      <w:bCs/>
                      <w:color w:val="000000"/>
                      <w:lang w:val="lv-LV"/>
                    </w:rPr>
                    <w:t>Sausieņi</w:t>
                  </w:r>
                </w:p>
              </w:tc>
              <w:tc>
                <w:tcPr>
                  <w:tcW w:w="744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C3721A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Pārejas purvi</w:t>
                  </w:r>
                </w:p>
              </w:tc>
              <w:tc>
                <w:tcPr>
                  <w:tcW w:w="809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C3721A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18AB">
                    <w:rPr>
                      <w:bCs/>
                      <w:color w:val="000000"/>
                      <w:lang w:val="lv-LV"/>
                    </w:rPr>
                    <w:t>Pilsētas</w:t>
                  </w:r>
                </w:p>
              </w:tc>
              <w:tc>
                <w:tcPr>
                  <w:tcW w:w="733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  <w:tr w:rsidR="00C3721A" w:rsidRPr="00A249B2" w:rsidTr="00C318AB">
              <w:tc>
                <w:tcPr>
                  <w:tcW w:w="2722" w:type="dxa"/>
                </w:tcPr>
                <w:p w:rsidR="00C3721A" w:rsidRPr="00C3721A" w:rsidRDefault="00C3721A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721A">
                    <w:rPr>
                      <w:bCs/>
                      <w:color w:val="000000"/>
                      <w:lang w:val="lv-LV"/>
                    </w:rPr>
                    <w:t>Slapjaiņi</w:t>
                  </w:r>
                </w:p>
              </w:tc>
              <w:tc>
                <w:tcPr>
                  <w:tcW w:w="744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C3721A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Slīkšņ</w:t>
                  </w:r>
                  <w:r w:rsidR="00C318AB">
                    <w:rPr>
                      <w:b/>
                      <w:bCs/>
                      <w:color w:val="000000"/>
                      <w:lang w:val="lv-LV"/>
                    </w:rPr>
                    <w:t>as</w:t>
                  </w:r>
                </w:p>
              </w:tc>
              <w:tc>
                <w:tcPr>
                  <w:tcW w:w="809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C3721A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18AB">
                    <w:rPr>
                      <w:bCs/>
                      <w:color w:val="000000"/>
                      <w:lang w:val="lv-LV"/>
                    </w:rPr>
                    <w:t>Ciemati</w:t>
                  </w:r>
                </w:p>
              </w:tc>
              <w:tc>
                <w:tcPr>
                  <w:tcW w:w="733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  <w:tr w:rsidR="00C3721A" w:rsidRPr="00A249B2" w:rsidTr="00C318AB">
              <w:tc>
                <w:tcPr>
                  <w:tcW w:w="2722" w:type="dxa"/>
                </w:tcPr>
                <w:p w:rsidR="00C3721A" w:rsidRPr="00C3721A" w:rsidRDefault="00C3721A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721A">
                    <w:rPr>
                      <w:bCs/>
                      <w:color w:val="000000"/>
                      <w:lang w:val="lv-LV"/>
                    </w:rPr>
                    <w:t>Purvaiņi</w:t>
                  </w:r>
                </w:p>
              </w:tc>
              <w:tc>
                <w:tcPr>
                  <w:tcW w:w="744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C3721A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Dabiskie zālāji</w:t>
                  </w:r>
                </w:p>
              </w:tc>
              <w:tc>
                <w:tcPr>
                  <w:tcW w:w="809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C3721A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>
                    <w:rPr>
                      <w:bCs/>
                      <w:color w:val="000000"/>
                      <w:lang w:val="lv-LV"/>
                    </w:rPr>
                    <w:t>Industriālā apbūve</w:t>
                  </w:r>
                </w:p>
              </w:tc>
              <w:tc>
                <w:tcPr>
                  <w:tcW w:w="733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  <w:tr w:rsidR="00C3721A" w:rsidRPr="00A249B2" w:rsidTr="00C318AB">
              <w:tc>
                <w:tcPr>
                  <w:tcW w:w="2722" w:type="dxa"/>
                </w:tcPr>
                <w:p w:rsidR="00C3721A" w:rsidRPr="00C3721A" w:rsidRDefault="00C3721A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721A">
                    <w:rPr>
                      <w:bCs/>
                      <w:color w:val="000000"/>
                      <w:lang w:val="lv-LV"/>
                    </w:rPr>
                    <w:t>Susinātie meži</w:t>
                  </w:r>
                </w:p>
              </w:tc>
              <w:tc>
                <w:tcPr>
                  <w:tcW w:w="744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C3721A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Atmatas</w:t>
                  </w:r>
                </w:p>
              </w:tc>
              <w:tc>
                <w:tcPr>
                  <w:tcW w:w="809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C3721A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18AB">
                    <w:rPr>
                      <w:bCs/>
                      <w:color w:val="000000"/>
                      <w:lang w:val="lv-LV"/>
                    </w:rPr>
                    <w:t>Viensētas</w:t>
                  </w:r>
                </w:p>
              </w:tc>
              <w:tc>
                <w:tcPr>
                  <w:tcW w:w="733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  <w:tr w:rsidR="00C3721A" w:rsidRPr="00A249B2" w:rsidTr="00C318AB">
              <w:tc>
                <w:tcPr>
                  <w:tcW w:w="2722" w:type="dxa"/>
                </w:tcPr>
                <w:p w:rsidR="00C3721A" w:rsidRPr="00C3721A" w:rsidRDefault="00C3721A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721A">
                    <w:rPr>
                      <w:bCs/>
                      <w:color w:val="000000"/>
                      <w:lang w:val="lv-LV"/>
                    </w:rPr>
                    <w:t>Kailcirtes</w:t>
                  </w:r>
                </w:p>
              </w:tc>
              <w:tc>
                <w:tcPr>
                  <w:tcW w:w="744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C3721A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>
                    <w:rPr>
                      <w:b/>
                      <w:bCs/>
                      <w:color w:val="000000"/>
                      <w:lang w:val="lv-LV"/>
                    </w:rPr>
                    <w:t>Aramzeme</w:t>
                  </w:r>
                </w:p>
              </w:tc>
              <w:tc>
                <w:tcPr>
                  <w:tcW w:w="809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C3721A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18AB">
                    <w:rPr>
                      <w:bCs/>
                      <w:color w:val="000000"/>
                      <w:lang w:val="lv-LV"/>
                    </w:rPr>
                    <w:t>Izgāztuves</w:t>
                  </w:r>
                </w:p>
              </w:tc>
              <w:tc>
                <w:tcPr>
                  <w:tcW w:w="733" w:type="dxa"/>
                </w:tcPr>
                <w:p w:rsidR="00C3721A" w:rsidRDefault="00C3721A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  <w:tr w:rsidR="00C318AB" w:rsidRPr="00A249B2" w:rsidTr="00C318AB">
              <w:tc>
                <w:tcPr>
                  <w:tcW w:w="2722" w:type="dxa"/>
                </w:tcPr>
                <w:p w:rsidR="00C318AB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18AB">
                    <w:rPr>
                      <w:b/>
                      <w:bCs/>
                      <w:color w:val="000000"/>
                      <w:lang w:val="lv-LV"/>
                    </w:rPr>
                    <w:t>Krūmāji</w:t>
                  </w:r>
                </w:p>
              </w:tc>
              <w:tc>
                <w:tcPr>
                  <w:tcW w:w="744" w:type="dxa"/>
                </w:tcPr>
                <w:p w:rsidR="00C318AB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C318AB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809" w:type="dxa"/>
                </w:tcPr>
                <w:p w:rsidR="00C318AB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C318AB" w:rsidRPr="00C318AB" w:rsidRDefault="00C318A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 w:rsidRPr="00C318AB">
                    <w:rPr>
                      <w:bCs/>
                      <w:color w:val="000000"/>
                      <w:lang w:val="lv-LV"/>
                    </w:rPr>
                    <w:t>Kapu teritorijas</w:t>
                  </w:r>
                </w:p>
              </w:tc>
              <w:tc>
                <w:tcPr>
                  <w:tcW w:w="733" w:type="dxa"/>
                </w:tcPr>
                <w:p w:rsidR="00C318AB" w:rsidRDefault="00C318AB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  <w:tr w:rsidR="00D855C1" w:rsidRPr="00A249B2" w:rsidTr="00C318AB">
              <w:tc>
                <w:tcPr>
                  <w:tcW w:w="2722" w:type="dxa"/>
                </w:tcPr>
                <w:p w:rsidR="00D855C1" w:rsidRPr="00C318AB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744" w:type="dxa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658" w:type="dxa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809" w:type="dxa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  <w:tc>
                <w:tcPr>
                  <w:tcW w:w="2735" w:type="dxa"/>
                </w:tcPr>
                <w:p w:rsidR="00D855C1" w:rsidRPr="00C318AB" w:rsidRDefault="0057102B" w:rsidP="00A5356F">
                  <w:pPr>
                    <w:rPr>
                      <w:bCs/>
                      <w:color w:val="000000"/>
                      <w:lang w:val="lv-LV"/>
                    </w:rPr>
                  </w:pPr>
                  <w:r>
                    <w:rPr>
                      <w:bCs/>
                      <w:color w:val="000000"/>
                      <w:lang w:val="lv-LV"/>
                    </w:rPr>
                    <w:t>Augstsprieguma līnijas</w:t>
                  </w:r>
                </w:p>
              </w:tc>
              <w:tc>
                <w:tcPr>
                  <w:tcW w:w="733" w:type="dxa"/>
                </w:tcPr>
                <w:p w:rsidR="00D855C1" w:rsidRDefault="00D855C1" w:rsidP="00A5356F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</w:p>
              </w:tc>
            </w:tr>
          </w:tbl>
          <w:p w:rsidR="00A249B2" w:rsidRDefault="00731F29" w:rsidP="00A5356F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7"/>
              <w:gridCol w:w="2903"/>
              <w:gridCol w:w="5201"/>
            </w:tblGrid>
            <w:tr w:rsidR="00A249B2" w:rsidTr="00A249B2">
              <w:tc>
                <w:tcPr>
                  <w:tcW w:w="5200" w:type="dxa"/>
                  <w:gridSpan w:val="2"/>
                </w:tcPr>
                <w:p w:rsidR="00A249B2" w:rsidRPr="00A249B2" w:rsidRDefault="00A249B2" w:rsidP="00A5356F">
                  <w:pPr>
                    <w:rPr>
                      <w:b/>
                      <w:sz w:val="20"/>
                      <w:szCs w:val="20"/>
                      <w:lang w:val="lv-LV"/>
                    </w:rPr>
                  </w:pPr>
                  <w:r w:rsidRPr="00A249B2">
                    <w:rPr>
                      <w:b/>
                      <w:sz w:val="20"/>
                      <w:szCs w:val="20"/>
                      <w:lang w:val="lv-LV"/>
                    </w:rPr>
                    <w:t xml:space="preserve">Ietekmes, </w:t>
                  </w:r>
                  <w:r>
                    <w:rPr>
                      <w:b/>
                      <w:sz w:val="20"/>
                      <w:szCs w:val="20"/>
                      <w:lang w:val="lv-LV"/>
                    </w:rPr>
                    <w:t>(</w:t>
                  </w:r>
                  <w:r w:rsidRPr="00A249B2">
                    <w:rPr>
                      <w:b/>
                      <w:sz w:val="20"/>
                      <w:szCs w:val="20"/>
                      <w:lang w:val="lv-LV"/>
                    </w:rPr>
                    <w:t>tai skaitā apsaimniekošanas pasāku</w:t>
                  </w:r>
                  <w:r>
                    <w:rPr>
                      <w:b/>
                      <w:sz w:val="20"/>
                      <w:szCs w:val="20"/>
                      <w:lang w:val="lv-LV"/>
                    </w:rPr>
                    <w:t xml:space="preserve">mi) uz konkrēto invazīvo sugu populāciju </w:t>
                  </w:r>
                  <w:r w:rsidRPr="00A249B2">
                    <w:rPr>
                      <w:b/>
                      <w:sz w:val="20"/>
                      <w:szCs w:val="20"/>
                      <w:lang w:val="lv-LV"/>
                    </w:rPr>
                    <w:t>(kodi)</w:t>
                  </w:r>
                </w:p>
              </w:tc>
              <w:tc>
                <w:tcPr>
                  <w:tcW w:w="5201" w:type="dxa"/>
                  <w:vMerge w:val="restart"/>
                </w:tcPr>
                <w:p w:rsidR="00A249B2" w:rsidRDefault="00A249B2" w:rsidP="00A249B2">
                  <w:pPr>
                    <w:rPr>
                      <w:b/>
                      <w:bCs/>
                      <w:color w:val="000000"/>
                      <w:lang w:val="lv-LV"/>
                    </w:rPr>
                  </w:pPr>
                  <w:r w:rsidRPr="008B5070">
                    <w:rPr>
                      <w:b/>
                      <w:bCs/>
                      <w:color w:val="000000"/>
                      <w:lang w:val="lv-LV"/>
                    </w:rPr>
                    <w:t>Piezīmes</w:t>
                  </w:r>
                  <w:r w:rsidRPr="008B5070">
                    <w:rPr>
                      <w:color w:val="000000"/>
                      <w:sz w:val="16"/>
                      <w:lang w:val="lv-LV"/>
                    </w:rPr>
                    <w:t xml:space="preserve"> </w:t>
                  </w:r>
                  <w:r w:rsidRPr="006F6F8C">
                    <w:rPr>
                      <w:color w:val="000000"/>
                      <w:sz w:val="20"/>
                      <w:szCs w:val="20"/>
                      <w:lang w:val="lv-LV"/>
                    </w:rPr>
                    <w:t>(citi faktori, kas ietekmē rezultātus</w:t>
                  </w:r>
                </w:p>
                <w:p w:rsidR="00A249B2" w:rsidRDefault="00A249B2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</w:tr>
            <w:tr w:rsidR="008559DE" w:rsidTr="008559DE">
              <w:tc>
                <w:tcPr>
                  <w:tcW w:w="2297" w:type="dxa"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  <w:tc>
                <w:tcPr>
                  <w:tcW w:w="2903" w:type="dxa"/>
                </w:tcPr>
                <w:p w:rsidR="008559DE" w:rsidRPr="008559DE" w:rsidRDefault="008559DE" w:rsidP="00A5356F">
                  <w:pPr>
                    <w:rPr>
                      <w:b/>
                      <w:sz w:val="20"/>
                      <w:szCs w:val="20"/>
                      <w:lang w:val="lv-LV"/>
                    </w:rPr>
                  </w:pPr>
                  <w:r>
                    <w:rPr>
                      <w:sz w:val="20"/>
                      <w:szCs w:val="20"/>
                      <w:lang w:val="lv-LV"/>
                    </w:rPr>
                    <w:t xml:space="preserve">    </w:t>
                  </w:r>
                  <w:r w:rsidRPr="008559DE">
                    <w:rPr>
                      <w:b/>
                      <w:sz w:val="20"/>
                      <w:szCs w:val="20"/>
                      <w:lang w:val="lv-LV"/>
                    </w:rPr>
                    <w:t xml:space="preserve">+ </w:t>
                  </w:r>
                  <w:r>
                    <w:rPr>
                      <w:b/>
                      <w:sz w:val="20"/>
                      <w:szCs w:val="20"/>
                      <w:lang w:val="lv-LV"/>
                    </w:rPr>
                    <w:t xml:space="preserve">  </w:t>
                  </w:r>
                  <w:r w:rsidRPr="008559DE">
                    <w:rPr>
                      <w:b/>
                      <w:sz w:val="20"/>
                      <w:szCs w:val="20"/>
                      <w:lang w:val="lv-LV"/>
                    </w:rPr>
                    <w:t xml:space="preserve">   -        1   2    3</w:t>
                  </w:r>
                </w:p>
              </w:tc>
              <w:tc>
                <w:tcPr>
                  <w:tcW w:w="5201" w:type="dxa"/>
                  <w:vMerge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</w:tr>
            <w:tr w:rsidR="008559DE" w:rsidTr="008559DE">
              <w:tc>
                <w:tcPr>
                  <w:tcW w:w="2297" w:type="dxa"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  <w:tc>
                <w:tcPr>
                  <w:tcW w:w="2903" w:type="dxa"/>
                </w:tcPr>
                <w:p w:rsidR="008559DE" w:rsidRDefault="008559DE">
                  <w:r>
                    <w:rPr>
                      <w:b/>
                      <w:sz w:val="20"/>
                      <w:szCs w:val="20"/>
                      <w:lang w:val="lv-LV"/>
                    </w:rPr>
                    <w:t xml:space="preserve">    </w:t>
                  </w:r>
                  <w:r w:rsidRPr="004E1119">
                    <w:rPr>
                      <w:b/>
                      <w:sz w:val="20"/>
                      <w:szCs w:val="20"/>
                      <w:lang w:val="lv-LV"/>
                    </w:rPr>
                    <w:t>+      -        1   2    3</w:t>
                  </w:r>
                </w:p>
              </w:tc>
              <w:tc>
                <w:tcPr>
                  <w:tcW w:w="5201" w:type="dxa"/>
                  <w:vMerge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</w:tr>
            <w:tr w:rsidR="008559DE" w:rsidTr="008559DE">
              <w:tc>
                <w:tcPr>
                  <w:tcW w:w="2297" w:type="dxa"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  <w:tc>
                <w:tcPr>
                  <w:tcW w:w="2903" w:type="dxa"/>
                </w:tcPr>
                <w:p w:rsidR="008559DE" w:rsidRDefault="008559DE">
                  <w:r>
                    <w:rPr>
                      <w:b/>
                      <w:sz w:val="20"/>
                      <w:szCs w:val="20"/>
                      <w:lang w:val="lv-LV"/>
                    </w:rPr>
                    <w:t xml:space="preserve">    </w:t>
                  </w:r>
                  <w:r w:rsidRPr="004E1119">
                    <w:rPr>
                      <w:b/>
                      <w:sz w:val="20"/>
                      <w:szCs w:val="20"/>
                      <w:lang w:val="lv-LV"/>
                    </w:rPr>
                    <w:t>+      -        1   2    3</w:t>
                  </w:r>
                </w:p>
              </w:tc>
              <w:tc>
                <w:tcPr>
                  <w:tcW w:w="5201" w:type="dxa"/>
                  <w:vMerge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</w:tr>
            <w:tr w:rsidR="008559DE" w:rsidTr="008559DE">
              <w:tc>
                <w:tcPr>
                  <w:tcW w:w="2297" w:type="dxa"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  <w:tc>
                <w:tcPr>
                  <w:tcW w:w="2903" w:type="dxa"/>
                </w:tcPr>
                <w:p w:rsidR="008559DE" w:rsidRDefault="008559DE">
                  <w:r>
                    <w:rPr>
                      <w:b/>
                      <w:sz w:val="20"/>
                      <w:szCs w:val="20"/>
                      <w:lang w:val="lv-LV"/>
                    </w:rPr>
                    <w:t xml:space="preserve">    </w:t>
                  </w:r>
                  <w:r w:rsidRPr="004E1119">
                    <w:rPr>
                      <w:b/>
                      <w:sz w:val="20"/>
                      <w:szCs w:val="20"/>
                      <w:lang w:val="lv-LV"/>
                    </w:rPr>
                    <w:t>+      -        1   2    3</w:t>
                  </w:r>
                </w:p>
              </w:tc>
              <w:tc>
                <w:tcPr>
                  <w:tcW w:w="5201" w:type="dxa"/>
                  <w:vMerge/>
                </w:tcPr>
                <w:p w:rsidR="008559DE" w:rsidRDefault="008559DE" w:rsidP="00A5356F">
                  <w:pPr>
                    <w:rPr>
                      <w:sz w:val="20"/>
                      <w:szCs w:val="20"/>
                      <w:lang w:val="lv-LV"/>
                    </w:rPr>
                  </w:pPr>
                </w:p>
              </w:tc>
            </w:tr>
          </w:tbl>
          <w:p w:rsidR="00A249B2" w:rsidRDefault="00731F29" w:rsidP="00A5356F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   </w:t>
            </w:r>
          </w:p>
          <w:p w:rsidR="00A249B2" w:rsidRPr="00731F29" w:rsidRDefault="00A249B2" w:rsidP="00A5356F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8F0F22" w:rsidRPr="00365D5D" w:rsidRDefault="008F0F22">
      <w:pPr>
        <w:rPr>
          <w:b/>
          <w:bCs/>
          <w:sz w:val="16"/>
          <w:szCs w:val="16"/>
          <w:lang w:val="lv-LV"/>
        </w:rPr>
      </w:pPr>
    </w:p>
    <w:sectPr w:rsidR="008F0F22" w:rsidRPr="00365D5D" w:rsidSect="002E5740">
      <w:pgSz w:w="11906" w:h="16838"/>
      <w:pgMar w:top="568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81653"/>
    <w:multiLevelType w:val="hybridMultilevel"/>
    <w:tmpl w:val="FA646D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B0"/>
    <w:rsid w:val="00007ADF"/>
    <w:rsid w:val="000551CA"/>
    <w:rsid w:val="00164A1B"/>
    <w:rsid w:val="0018209E"/>
    <w:rsid w:val="00227856"/>
    <w:rsid w:val="002973A5"/>
    <w:rsid w:val="002E5740"/>
    <w:rsid w:val="00302376"/>
    <w:rsid w:val="00322C0B"/>
    <w:rsid w:val="00365D5D"/>
    <w:rsid w:val="004B27EE"/>
    <w:rsid w:val="004E6C33"/>
    <w:rsid w:val="00551055"/>
    <w:rsid w:val="0057102B"/>
    <w:rsid w:val="00576B86"/>
    <w:rsid w:val="005A6544"/>
    <w:rsid w:val="0062247A"/>
    <w:rsid w:val="00646763"/>
    <w:rsid w:val="006F6F8C"/>
    <w:rsid w:val="00731F29"/>
    <w:rsid w:val="00760E5E"/>
    <w:rsid w:val="007753DC"/>
    <w:rsid w:val="007B2427"/>
    <w:rsid w:val="007E25E7"/>
    <w:rsid w:val="008559DE"/>
    <w:rsid w:val="0086222E"/>
    <w:rsid w:val="008B5B93"/>
    <w:rsid w:val="008C7073"/>
    <w:rsid w:val="008F0F22"/>
    <w:rsid w:val="008F230B"/>
    <w:rsid w:val="00901527"/>
    <w:rsid w:val="009C0637"/>
    <w:rsid w:val="00A06ACB"/>
    <w:rsid w:val="00A13291"/>
    <w:rsid w:val="00A249B2"/>
    <w:rsid w:val="00A5356F"/>
    <w:rsid w:val="00A831CD"/>
    <w:rsid w:val="00AC3493"/>
    <w:rsid w:val="00AD12B0"/>
    <w:rsid w:val="00B47BF6"/>
    <w:rsid w:val="00B6172E"/>
    <w:rsid w:val="00B823B0"/>
    <w:rsid w:val="00BF29D3"/>
    <w:rsid w:val="00BF782F"/>
    <w:rsid w:val="00C318AB"/>
    <w:rsid w:val="00C3721A"/>
    <w:rsid w:val="00C43753"/>
    <w:rsid w:val="00CE091D"/>
    <w:rsid w:val="00D15474"/>
    <w:rsid w:val="00D855C1"/>
    <w:rsid w:val="00DF2899"/>
    <w:rsid w:val="00DF43FA"/>
    <w:rsid w:val="00E04928"/>
    <w:rsid w:val="00E16ECC"/>
    <w:rsid w:val="00E84C74"/>
    <w:rsid w:val="00EB5AFA"/>
    <w:rsid w:val="00ED163D"/>
    <w:rsid w:val="00F05EF1"/>
    <w:rsid w:val="00F2276C"/>
    <w:rsid w:val="00F5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B0"/>
    <w:rPr>
      <w:rFonts w:ascii="Times New Roman" w:eastAsia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AD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07ADF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styleId="Strong">
    <w:name w:val="Strong"/>
    <w:uiPriority w:val="22"/>
    <w:qFormat/>
    <w:rsid w:val="00007ADF"/>
    <w:rPr>
      <w:b/>
      <w:bCs/>
    </w:rPr>
  </w:style>
  <w:style w:type="table" w:styleId="TableGrid">
    <w:name w:val="Table Grid"/>
    <w:basedOn w:val="TableNormal"/>
    <w:uiPriority w:val="59"/>
    <w:rsid w:val="00ED1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2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5E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B0"/>
    <w:rPr>
      <w:rFonts w:ascii="Times New Roman" w:eastAsia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AD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07ADF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styleId="Strong">
    <w:name w:val="Strong"/>
    <w:uiPriority w:val="22"/>
    <w:qFormat/>
    <w:rsid w:val="00007ADF"/>
    <w:rPr>
      <w:b/>
      <w:bCs/>
    </w:rPr>
  </w:style>
  <w:style w:type="table" w:styleId="TableGrid">
    <w:name w:val="Table Grid"/>
    <w:basedOn w:val="TableNormal"/>
    <w:uiPriority w:val="59"/>
    <w:rsid w:val="00ED1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2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5E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17389-929E-4D47-B613-2A4AD2899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2439</Characters>
  <Application>Microsoft Office Word</Application>
  <DocSecurity>0</DocSecurity>
  <Lines>69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AndrisS</cp:lastModifiedBy>
  <cp:revision>2</cp:revision>
  <dcterms:created xsi:type="dcterms:W3CDTF">2016-08-15T08:00:00Z</dcterms:created>
  <dcterms:modified xsi:type="dcterms:W3CDTF">2016-08-15T08:00:00Z</dcterms:modified>
</cp:coreProperties>
</file>