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8324A" w14:textId="77777777" w:rsidR="00DC29C7" w:rsidRPr="001057A9" w:rsidRDefault="00735CCA" w:rsidP="00DC29C7">
      <w:pPr>
        <w:spacing w:before="240"/>
        <w:jc w:val="center"/>
        <w:rPr>
          <w:lang w:val="lv-LV"/>
        </w:rPr>
      </w:pPr>
      <w:r w:rsidRPr="003420F0">
        <w:rPr>
          <w:b/>
          <w:noProof/>
          <w:sz w:val="30"/>
          <w:szCs w:val="30"/>
          <w:lang w:val="lv-LV" w:eastAsia="lv-LV"/>
        </w:rPr>
        <w:drawing>
          <wp:inline distT="0" distB="0" distL="0" distR="0" wp14:anchorId="10983272" wp14:editId="10983273">
            <wp:extent cx="619200" cy="735300"/>
            <wp:effectExtent l="19050" t="0" r="9450" b="0"/>
            <wp:docPr id="6" name="Picture 3" descr="JURMALA gerbonis_black_balts_f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RMALA gerbonis_black_balts_fon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7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29C7">
        <w:rPr>
          <w:lang w:val="lv-LV"/>
        </w:rPr>
        <w:br w:type="textWrapping" w:clear="all"/>
      </w:r>
    </w:p>
    <w:p w14:paraId="1098324C" w14:textId="77777777" w:rsidR="00DC29C7" w:rsidRPr="001057A9" w:rsidRDefault="00DC29C7" w:rsidP="00DC29C7">
      <w:pPr>
        <w:jc w:val="center"/>
        <w:rPr>
          <w:lang w:val="lv-LV"/>
        </w:rPr>
      </w:pPr>
    </w:p>
    <w:p w14:paraId="61C6331E" w14:textId="77777777" w:rsidR="003B0D23" w:rsidRDefault="0047155F" w:rsidP="00737511">
      <w:pPr>
        <w:pStyle w:val="Virsraksts1"/>
        <w:spacing w:line="276" w:lineRule="auto"/>
        <w:rPr>
          <w:lang w:val="lv-LV"/>
        </w:rPr>
      </w:pPr>
      <w:r w:rsidRPr="0047155F">
        <w:rPr>
          <w:lang w:val="lv-LV"/>
        </w:rPr>
        <w:t xml:space="preserve">JŪRMALAS </w:t>
      </w:r>
    </w:p>
    <w:p w14:paraId="1098324D" w14:textId="2BDD3EFD" w:rsidR="00DC29C7" w:rsidRPr="001057A9" w:rsidRDefault="00DC29C7" w:rsidP="00737511">
      <w:pPr>
        <w:pStyle w:val="Virsraksts1"/>
        <w:spacing w:line="276" w:lineRule="auto"/>
        <w:rPr>
          <w:lang w:val="lv-LV"/>
        </w:rPr>
      </w:pPr>
      <w:r w:rsidRPr="001057A9">
        <w:rPr>
          <w:lang w:val="lv-LV"/>
        </w:rPr>
        <w:t xml:space="preserve">KOKU </w:t>
      </w:r>
      <w:r w:rsidR="00DD07D6">
        <w:rPr>
          <w:lang w:val="lv-LV"/>
        </w:rPr>
        <w:t>VĒRTĒŠ</w:t>
      </w:r>
      <w:r w:rsidRPr="001057A9">
        <w:rPr>
          <w:lang w:val="lv-LV"/>
        </w:rPr>
        <w:t>ANAS KOMISIJA</w:t>
      </w:r>
    </w:p>
    <w:p w14:paraId="1098324E" w14:textId="1EC12FDB" w:rsidR="00DC29C7" w:rsidRPr="00E34FA8" w:rsidRDefault="007A36C8" w:rsidP="00F618AC">
      <w:pPr>
        <w:jc w:val="center"/>
        <w:rPr>
          <w:sz w:val="20"/>
        </w:rPr>
      </w:pPr>
      <w:proofErr w:type="spellStart"/>
      <w:r>
        <w:rPr>
          <w:sz w:val="20"/>
        </w:rPr>
        <w:t>Jūrmala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Jomas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iela</w:t>
      </w:r>
      <w:proofErr w:type="spellEnd"/>
      <w:r w:rsidR="00D41F96">
        <w:rPr>
          <w:sz w:val="20"/>
        </w:rPr>
        <w:t xml:space="preserve"> 1/5, </w:t>
      </w:r>
      <w:proofErr w:type="spellStart"/>
      <w:r w:rsidR="00D41F96">
        <w:rPr>
          <w:sz w:val="20"/>
        </w:rPr>
        <w:t>tālrunis</w:t>
      </w:r>
      <w:proofErr w:type="spellEnd"/>
      <w:r w:rsidR="00D41F96">
        <w:rPr>
          <w:sz w:val="20"/>
        </w:rPr>
        <w:t xml:space="preserve">: </w:t>
      </w:r>
      <w:r w:rsidR="00F618AC" w:rsidRPr="00E34FA8">
        <w:rPr>
          <w:sz w:val="20"/>
        </w:rPr>
        <w:t>67093862, 670939</w:t>
      </w:r>
      <w:r w:rsidR="006D630A">
        <w:rPr>
          <w:sz w:val="20"/>
        </w:rPr>
        <w:t>53</w:t>
      </w:r>
    </w:p>
    <w:p w14:paraId="1098324F" w14:textId="77777777" w:rsidR="0099678A" w:rsidRDefault="0099678A" w:rsidP="0001605B">
      <w:pPr>
        <w:rPr>
          <w:b/>
          <w:sz w:val="28"/>
          <w:lang w:val="lv-LV"/>
        </w:rPr>
      </w:pPr>
    </w:p>
    <w:p w14:paraId="10983250" w14:textId="1BC66F43" w:rsidR="0099678A" w:rsidRPr="0047155F" w:rsidRDefault="0047155F" w:rsidP="0099678A">
      <w:pPr>
        <w:jc w:val="center"/>
        <w:rPr>
          <w:bCs/>
          <w:sz w:val="28"/>
          <w:lang w:val="lv-LV"/>
        </w:rPr>
      </w:pPr>
      <w:bookmarkStart w:id="0" w:name="_Hlk93052166"/>
      <w:r w:rsidRPr="0047155F">
        <w:rPr>
          <w:bCs/>
          <w:sz w:val="28"/>
          <w:lang w:val="lv-LV"/>
        </w:rPr>
        <w:t>Jūrmalā</w:t>
      </w:r>
    </w:p>
    <w:bookmarkEnd w:id="0"/>
    <w:p w14:paraId="1AF76D11" w14:textId="77777777" w:rsidR="0047155F" w:rsidRPr="0047155F" w:rsidRDefault="0047155F" w:rsidP="0099678A">
      <w:pPr>
        <w:jc w:val="center"/>
        <w:rPr>
          <w:bCs/>
          <w:sz w:val="28"/>
          <w:lang w:val="lv-LV"/>
        </w:rPr>
      </w:pPr>
    </w:p>
    <w:p w14:paraId="4EB0B692" w14:textId="77777777" w:rsidR="00A50953" w:rsidRPr="00A50953" w:rsidRDefault="00E91075" w:rsidP="00A50953">
      <w:pPr>
        <w:jc w:val="center"/>
        <w:rPr>
          <w:bCs/>
          <w:sz w:val="28"/>
          <w:lang w:val="lv-LV"/>
        </w:rPr>
      </w:pPr>
      <w:r>
        <w:rPr>
          <w:b/>
          <w:sz w:val="28"/>
          <w:lang w:val="lv-LV"/>
        </w:rPr>
        <w:t>KOKU CIRŠANAS ATĻAUJA Nr</w:t>
      </w:r>
      <w:r>
        <w:rPr>
          <w:bCs/>
          <w:sz w:val="28"/>
          <w:lang w:val="lv-LV"/>
        </w:rPr>
        <w:t>.</w:t>
      </w:r>
      <w:r w:rsidR="00322141">
        <w:rPr>
          <w:bCs/>
          <w:sz w:val="28"/>
          <w:lang w:val="lv-LV"/>
        </w:rPr>
        <w:t xml:space="preserve"> </w:t>
      </w:r>
      <w:bookmarkStart w:id="1" w:name="docNr"/>
      <w:bookmarkEnd w:id="1"/>
      <w:r w:rsidR="00A50953" w:rsidRPr="00A50953">
        <w:rPr>
          <w:b/>
          <w:sz w:val="28"/>
          <w:lang w:val="lv-LV"/>
        </w:rPr>
        <w:t>8.6-8.2/23</w:t>
      </w:r>
      <w:r w:rsidR="00A50953" w:rsidRPr="00A50953">
        <w:rPr>
          <w:bCs/>
          <w:sz w:val="28"/>
          <w:lang w:val="lv-LV"/>
        </w:rPr>
        <w:t xml:space="preserve"> </w:t>
      </w:r>
    </w:p>
    <w:p w14:paraId="10983252" w14:textId="38B382A7" w:rsidR="008C2630" w:rsidRPr="00431ADE" w:rsidRDefault="00A50953" w:rsidP="00DC29C7">
      <w:pPr>
        <w:rPr>
          <w:b/>
          <w:bCs/>
          <w:sz w:val="28"/>
          <w:szCs w:val="28"/>
          <w:lang w:val="lv-LV"/>
        </w:rPr>
      </w:pPr>
      <w:bookmarkStart w:id="2" w:name="docDate"/>
      <w:bookmarkEnd w:id="2"/>
      <w:r>
        <w:rPr>
          <w:b/>
          <w:bCs/>
          <w:sz w:val="28"/>
          <w:szCs w:val="28"/>
          <w:lang w:val="lv-LV"/>
        </w:rPr>
        <w:t>14.01.2022.</w:t>
      </w:r>
    </w:p>
    <w:p w14:paraId="10983253" w14:textId="77777777" w:rsidR="0099678A" w:rsidRDefault="0099678A" w:rsidP="00DC29C7">
      <w:pPr>
        <w:rPr>
          <w:bCs/>
          <w:sz w:val="28"/>
          <w:szCs w:val="28"/>
          <w:lang w:val="lv-LV"/>
        </w:rPr>
      </w:pPr>
    </w:p>
    <w:p w14:paraId="10983254" w14:textId="1E16E10B" w:rsidR="00DC29C7" w:rsidRDefault="00DC29C7" w:rsidP="00DC29C7">
      <w:pPr>
        <w:rPr>
          <w:bCs/>
          <w:sz w:val="28"/>
          <w:szCs w:val="28"/>
          <w:lang w:val="lv-LV"/>
        </w:rPr>
      </w:pPr>
      <w:r>
        <w:rPr>
          <w:bCs/>
          <w:sz w:val="28"/>
          <w:szCs w:val="28"/>
          <w:lang w:val="lv-LV"/>
        </w:rPr>
        <w:t xml:space="preserve">Pamatojoties uz Koku </w:t>
      </w:r>
      <w:r w:rsidR="002A116B">
        <w:rPr>
          <w:bCs/>
          <w:sz w:val="28"/>
          <w:szCs w:val="28"/>
          <w:lang w:val="lv-LV"/>
        </w:rPr>
        <w:t>vērtēšanas</w:t>
      </w:r>
      <w:r>
        <w:rPr>
          <w:bCs/>
          <w:sz w:val="28"/>
          <w:szCs w:val="28"/>
          <w:lang w:val="lv-LV"/>
        </w:rPr>
        <w:t xml:space="preserve"> komisijas aktu Nr.</w:t>
      </w:r>
      <w:r>
        <w:rPr>
          <w:b/>
          <w:bCs/>
          <w:sz w:val="28"/>
          <w:szCs w:val="28"/>
          <w:lang w:val="lv-LV"/>
        </w:rPr>
        <w:t xml:space="preserve"> </w:t>
      </w:r>
      <w:r>
        <w:rPr>
          <w:bCs/>
          <w:sz w:val="28"/>
          <w:szCs w:val="28"/>
          <w:lang w:val="lv-LV"/>
        </w:rPr>
        <w:t>–</w:t>
      </w:r>
      <w:r w:rsidR="00CB3BC8">
        <w:rPr>
          <w:bCs/>
          <w:sz w:val="28"/>
          <w:szCs w:val="28"/>
          <w:lang w:val="lv-LV"/>
        </w:rPr>
        <w:t xml:space="preserve"> </w:t>
      </w:r>
      <w:r w:rsidR="00322141">
        <w:rPr>
          <w:bCs/>
          <w:sz w:val="28"/>
          <w:szCs w:val="28"/>
          <w:lang w:val="lv-LV"/>
        </w:rPr>
        <w:fldChar w:fldCharType="begin"/>
      </w:r>
      <w:r w:rsidR="00322141">
        <w:rPr>
          <w:bCs/>
          <w:sz w:val="28"/>
          <w:szCs w:val="28"/>
          <w:lang w:val="lv-LV"/>
        </w:rPr>
        <w:instrText xml:space="preserve"> DOCPROPERTY  DLX:bvadr  \* MERGEFORMAT </w:instrText>
      </w:r>
      <w:r w:rsidR="00322141">
        <w:rPr>
          <w:bCs/>
          <w:sz w:val="28"/>
          <w:szCs w:val="28"/>
          <w:lang w:val="lv-LV"/>
        </w:rPr>
        <w:fldChar w:fldCharType="separate"/>
      </w:r>
      <w:r w:rsidR="00A50953">
        <w:rPr>
          <w:bCs/>
          <w:sz w:val="28"/>
          <w:szCs w:val="28"/>
          <w:lang w:val="lv-LV"/>
        </w:rPr>
        <w:t>23/01/2022</w:t>
      </w:r>
      <w:r w:rsidR="00322141">
        <w:rPr>
          <w:bCs/>
          <w:sz w:val="28"/>
          <w:szCs w:val="28"/>
          <w:lang w:val="lv-LV"/>
        </w:rPr>
        <w:fldChar w:fldCharType="end"/>
      </w:r>
    </w:p>
    <w:p w14:paraId="10983255" w14:textId="77777777" w:rsidR="0099678A" w:rsidRDefault="0099678A" w:rsidP="00DC29C7">
      <w:pPr>
        <w:rPr>
          <w:bCs/>
          <w:sz w:val="28"/>
          <w:szCs w:val="28"/>
          <w:lang w:val="lv-LV"/>
        </w:rPr>
      </w:pPr>
    </w:p>
    <w:p w14:paraId="10983256" w14:textId="759E9A9B" w:rsidR="0099678A" w:rsidRDefault="0099678A" w:rsidP="00737511">
      <w:pPr>
        <w:pStyle w:val="Pamatteksts"/>
        <w:rPr>
          <w:b w:val="0"/>
          <w:sz w:val="28"/>
          <w:szCs w:val="28"/>
          <w:lang w:val="lv-LV"/>
        </w:rPr>
      </w:pPr>
      <w:r w:rsidRPr="0001605B">
        <w:rPr>
          <w:b w:val="0"/>
          <w:sz w:val="28"/>
          <w:szCs w:val="28"/>
          <w:lang w:val="lv-LV"/>
        </w:rPr>
        <w:t>Zemes īpašnieks</w:t>
      </w:r>
      <w:r w:rsidRPr="00C607DF">
        <w:rPr>
          <w:b w:val="0"/>
          <w:sz w:val="28"/>
          <w:szCs w:val="28"/>
          <w:lang w:val="lv-LV"/>
        </w:rPr>
        <w:t>, pilnvarotā persona</w:t>
      </w:r>
      <w:r w:rsidRPr="00DA7E72">
        <w:rPr>
          <w:b w:val="0"/>
          <w:sz w:val="28"/>
          <w:szCs w:val="28"/>
          <w:lang w:val="lv-LV"/>
        </w:rPr>
        <w:t xml:space="preserve"> vai </w:t>
      </w:r>
      <w:r w:rsidRPr="00A50953">
        <w:rPr>
          <w:b w:val="0"/>
          <w:sz w:val="28"/>
          <w:szCs w:val="28"/>
          <w:u w:val="single"/>
          <w:lang w:val="lv-LV"/>
        </w:rPr>
        <w:t xml:space="preserve">pieprasītājs </w:t>
      </w:r>
      <w:r w:rsidRPr="00DA7E72">
        <w:rPr>
          <w:b w:val="0"/>
          <w:sz w:val="28"/>
          <w:szCs w:val="28"/>
          <w:lang w:val="lv-LV"/>
        </w:rPr>
        <w:t>–</w:t>
      </w:r>
      <w:r>
        <w:rPr>
          <w:b w:val="0"/>
          <w:sz w:val="28"/>
          <w:szCs w:val="28"/>
          <w:lang w:val="lv-LV"/>
        </w:rPr>
        <w:t xml:space="preserve">  </w:t>
      </w:r>
      <w:r w:rsidR="00782128" w:rsidRPr="00782128">
        <w:rPr>
          <w:sz w:val="28"/>
          <w:szCs w:val="28"/>
          <w:lang w:val="lv-LV"/>
        </w:rPr>
        <w:fldChar w:fldCharType="begin"/>
      </w:r>
      <w:r w:rsidR="00782128" w:rsidRPr="00782128">
        <w:rPr>
          <w:sz w:val="28"/>
          <w:szCs w:val="28"/>
          <w:lang w:val="lv-LV"/>
        </w:rPr>
        <w:instrText xml:space="preserve"> DOCPROPERTY  DLX:san_no:Title  \* MERGEFORMAT </w:instrText>
      </w:r>
      <w:r w:rsidR="00782128" w:rsidRPr="00782128">
        <w:rPr>
          <w:sz w:val="28"/>
          <w:szCs w:val="28"/>
          <w:lang w:val="lv-LV"/>
        </w:rPr>
        <w:fldChar w:fldCharType="separate"/>
      </w:r>
      <w:r w:rsidR="00A50953">
        <w:rPr>
          <w:sz w:val="28"/>
          <w:szCs w:val="28"/>
          <w:lang w:val="lv-LV"/>
        </w:rPr>
        <w:t>Dabas aizsardzības pārvalde Pierīgas reģionālā administrācija</w:t>
      </w:r>
      <w:r w:rsidR="00782128" w:rsidRPr="00782128">
        <w:rPr>
          <w:sz w:val="28"/>
          <w:szCs w:val="28"/>
          <w:lang w:val="lv-LV"/>
        </w:rPr>
        <w:fldChar w:fldCharType="end"/>
      </w:r>
    </w:p>
    <w:p w14:paraId="10983257" w14:textId="77777777" w:rsidR="0099678A" w:rsidRDefault="0099678A" w:rsidP="0099678A">
      <w:pPr>
        <w:pStyle w:val="Pamatteksts"/>
        <w:rPr>
          <w:b w:val="0"/>
          <w:sz w:val="28"/>
          <w:szCs w:val="28"/>
          <w:lang w:val="lv-LV"/>
        </w:rPr>
      </w:pPr>
    </w:p>
    <w:p w14:paraId="10983258" w14:textId="31BA0A17" w:rsidR="0099678A" w:rsidRPr="00782128" w:rsidRDefault="00EC6C0B" w:rsidP="0099678A">
      <w:pPr>
        <w:pStyle w:val="Pamatteksts"/>
        <w:rPr>
          <w:sz w:val="28"/>
          <w:szCs w:val="28"/>
          <w:lang w:val="lv-LV"/>
        </w:rPr>
      </w:pPr>
      <w:r>
        <w:rPr>
          <w:b w:val="0"/>
          <w:sz w:val="28"/>
          <w:szCs w:val="28"/>
          <w:lang w:val="lv-LV"/>
        </w:rPr>
        <w:t xml:space="preserve">Adrese – </w:t>
      </w:r>
      <w:r w:rsidR="00640F5D" w:rsidRPr="00640F5D">
        <w:rPr>
          <w:sz w:val="28"/>
          <w:szCs w:val="28"/>
          <w:lang w:val="lv-LV"/>
        </w:rPr>
        <w:fldChar w:fldCharType="begin"/>
      </w:r>
      <w:r w:rsidR="00640F5D" w:rsidRPr="00640F5D">
        <w:rPr>
          <w:sz w:val="28"/>
          <w:szCs w:val="28"/>
          <w:lang w:val="lv-LV"/>
        </w:rPr>
        <w:instrText xml:space="preserve"> DOCPROPERTY  DLX:adrese  \* MERGEFORMAT </w:instrText>
      </w:r>
      <w:r w:rsidR="00640F5D" w:rsidRPr="00640F5D">
        <w:rPr>
          <w:sz w:val="28"/>
          <w:szCs w:val="28"/>
          <w:lang w:val="lv-LV"/>
        </w:rPr>
        <w:fldChar w:fldCharType="separate"/>
      </w:r>
      <w:r w:rsidR="00A50953">
        <w:rPr>
          <w:sz w:val="28"/>
          <w:szCs w:val="28"/>
          <w:lang w:val="lv-LV"/>
        </w:rPr>
        <w:t>Ķemeru Nacionālajā parkā</w:t>
      </w:r>
      <w:r w:rsidR="00640F5D" w:rsidRPr="00640F5D">
        <w:rPr>
          <w:sz w:val="28"/>
          <w:szCs w:val="28"/>
          <w:lang w:val="lv-LV"/>
        </w:rPr>
        <w:fldChar w:fldCharType="end"/>
      </w:r>
      <w:r w:rsidR="007C7B50">
        <w:rPr>
          <w:sz w:val="28"/>
          <w:szCs w:val="28"/>
          <w:lang w:val="lv-LV"/>
        </w:rPr>
        <w:t xml:space="preserve"> pie Aklā ezera</w:t>
      </w:r>
      <w:r w:rsidR="00B15AD5">
        <w:rPr>
          <w:sz w:val="28"/>
          <w:szCs w:val="28"/>
          <w:lang w:val="lv-LV"/>
        </w:rPr>
        <w:t>, zemesgabalā 1300 022 0101</w:t>
      </w:r>
    </w:p>
    <w:p w14:paraId="10983259" w14:textId="77777777" w:rsidR="0099678A" w:rsidRDefault="0099678A" w:rsidP="00DC29C7">
      <w:pPr>
        <w:rPr>
          <w:sz w:val="28"/>
          <w:szCs w:val="28"/>
          <w:lang w:val="lv-LV"/>
        </w:rPr>
      </w:pPr>
    </w:p>
    <w:p w14:paraId="5890CCBE" w14:textId="77777777" w:rsidR="00737511" w:rsidRDefault="0099678A" w:rsidP="00737511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DA7E72">
        <w:rPr>
          <w:sz w:val="28"/>
          <w:szCs w:val="28"/>
        </w:rPr>
        <w:t xml:space="preserve">Atļauts nocirst </w:t>
      </w:r>
      <w:r w:rsidR="00A50953">
        <w:rPr>
          <w:sz w:val="28"/>
          <w:szCs w:val="28"/>
        </w:rPr>
        <w:t>–</w:t>
      </w:r>
      <w:r w:rsidR="00322141" w:rsidRPr="000E6A80">
        <w:rPr>
          <w:color w:val="FF0000"/>
          <w:sz w:val="28"/>
          <w:szCs w:val="28"/>
        </w:rPr>
        <w:t xml:space="preserve"> </w:t>
      </w:r>
      <w:r w:rsidR="00A50953" w:rsidRPr="00A50953">
        <w:rPr>
          <w:b/>
          <w:bCs/>
          <w:color w:val="auto"/>
          <w:sz w:val="28"/>
          <w:szCs w:val="28"/>
        </w:rPr>
        <w:t xml:space="preserve">148 bērzus, 43 melnalkšņus, 11 ošus, 7 apses. </w:t>
      </w:r>
    </w:p>
    <w:p w14:paraId="1098325A" w14:textId="460B892A" w:rsidR="000E6A80" w:rsidRPr="00A50953" w:rsidRDefault="00A50953" w:rsidP="00737511">
      <w:pPr>
        <w:pStyle w:val="Default"/>
        <w:spacing w:line="276" w:lineRule="auto"/>
        <w:rPr>
          <w:b/>
          <w:bCs/>
          <w:color w:val="auto"/>
        </w:rPr>
      </w:pPr>
      <w:r w:rsidRPr="00A50953">
        <w:rPr>
          <w:b/>
          <w:bCs/>
          <w:color w:val="auto"/>
          <w:sz w:val="28"/>
          <w:szCs w:val="28"/>
        </w:rPr>
        <w:t>Projekta E</w:t>
      </w:r>
      <w:r w:rsidR="009D6BAE">
        <w:rPr>
          <w:b/>
          <w:bCs/>
          <w:color w:val="auto"/>
          <w:sz w:val="28"/>
          <w:szCs w:val="28"/>
        </w:rPr>
        <w:t xml:space="preserve">iropas </w:t>
      </w:r>
      <w:r w:rsidRPr="00A50953">
        <w:rPr>
          <w:b/>
          <w:bCs/>
          <w:color w:val="auto"/>
          <w:sz w:val="28"/>
          <w:szCs w:val="28"/>
        </w:rPr>
        <w:t>S</w:t>
      </w:r>
      <w:r w:rsidR="009D6BAE">
        <w:rPr>
          <w:b/>
          <w:bCs/>
          <w:color w:val="auto"/>
          <w:sz w:val="28"/>
          <w:szCs w:val="28"/>
        </w:rPr>
        <w:t>avienības</w:t>
      </w:r>
      <w:r w:rsidRPr="00A50953">
        <w:rPr>
          <w:b/>
          <w:bCs/>
          <w:color w:val="auto"/>
          <w:sz w:val="28"/>
          <w:szCs w:val="28"/>
        </w:rPr>
        <w:t xml:space="preserve"> nozīmes īpaši aizsargājamo biotopu “Mitri zālāji periodiski izžūstošās augsnes” atjaunošanai</w:t>
      </w:r>
      <w:r w:rsidR="00F622B7">
        <w:rPr>
          <w:b/>
          <w:bCs/>
          <w:color w:val="auto"/>
          <w:sz w:val="28"/>
          <w:szCs w:val="28"/>
        </w:rPr>
        <w:t xml:space="preserve"> ietvaros</w:t>
      </w:r>
      <w:r w:rsidRPr="00A50953">
        <w:rPr>
          <w:b/>
          <w:bCs/>
          <w:color w:val="auto"/>
          <w:sz w:val="28"/>
          <w:szCs w:val="28"/>
        </w:rPr>
        <w:t xml:space="preserve">. </w:t>
      </w:r>
    </w:p>
    <w:p w14:paraId="1098325E" w14:textId="4DC44DBC" w:rsidR="00DC29C7" w:rsidRDefault="00DC29C7" w:rsidP="00737511">
      <w:pPr>
        <w:spacing w:line="276" w:lineRule="auto"/>
        <w:rPr>
          <w:b/>
          <w:lang w:val="lv-LV"/>
        </w:rPr>
      </w:pPr>
      <w:r>
        <w:rPr>
          <w:b/>
          <w:lang w:val="lv-LV"/>
        </w:rPr>
        <w:t xml:space="preserve"> </w:t>
      </w:r>
    </w:p>
    <w:p w14:paraId="1098325F" w14:textId="77777777" w:rsidR="00CE3845" w:rsidRDefault="00CE3845" w:rsidP="00DC29C7">
      <w:pPr>
        <w:rPr>
          <w:b/>
          <w:lang w:val="lv-LV"/>
        </w:rPr>
      </w:pPr>
    </w:p>
    <w:p w14:paraId="10983260" w14:textId="2C315217" w:rsidR="00E0351E" w:rsidRDefault="00DC29C7" w:rsidP="00DC29C7">
      <w:pPr>
        <w:rPr>
          <w:b/>
          <w:lang w:val="lv-LV"/>
        </w:rPr>
      </w:pPr>
      <w:r>
        <w:rPr>
          <w:b/>
          <w:lang w:val="lv-LV"/>
        </w:rPr>
        <w:t xml:space="preserve">- </w:t>
      </w:r>
      <w:r w:rsidRPr="00005431">
        <w:rPr>
          <w:b/>
          <w:lang w:val="lv-LV"/>
        </w:rPr>
        <w:t>K</w:t>
      </w:r>
      <w:r>
        <w:rPr>
          <w:b/>
          <w:lang w:val="lv-LV"/>
        </w:rPr>
        <w:t xml:space="preserve">OKU CIRŠANAS ATĻAUJA DERĪGA </w:t>
      </w:r>
      <w:r w:rsidR="00A50953">
        <w:rPr>
          <w:b/>
          <w:lang w:val="lv-LV"/>
        </w:rPr>
        <w:t>LĪDZ 2023.GADA 14.JANVĀRIM</w:t>
      </w:r>
      <w:r w:rsidR="00E14147">
        <w:rPr>
          <w:b/>
          <w:lang w:val="lv-LV"/>
        </w:rPr>
        <w:t>.</w:t>
      </w:r>
      <w:r w:rsidR="00E0351E">
        <w:rPr>
          <w:b/>
          <w:lang w:val="lv-LV"/>
        </w:rPr>
        <w:t xml:space="preserve"> </w:t>
      </w:r>
    </w:p>
    <w:p w14:paraId="10983261" w14:textId="77777777" w:rsidR="000C31B2" w:rsidRDefault="000C31B2" w:rsidP="00DC29C7">
      <w:pPr>
        <w:rPr>
          <w:b/>
          <w:lang w:val="lv-LV"/>
        </w:rPr>
      </w:pPr>
    </w:p>
    <w:p w14:paraId="10983262" w14:textId="77777777" w:rsidR="00DC29C7" w:rsidRPr="00A50953" w:rsidRDefault="00E0351E" w:rsidP="00DC29C7">
      <w:pPr>
        <w:rPr>
          <w:b/>
          <w:szCs w:val="24"/>
          <w:lang w:val="lv-LV"/>
        </w:rPr>
      </w:pPr>
      <w:r w:rsidRPr="00C167B3">
        <w:rPr>
          <w:b/>
          <w:sz w:val="28"/>
          <w:szCs w:val="28"/>
          <w:lang w:val="lv-LV"/>
        </w:rPr>
        <w:t xml:space="preserve">- </w:t>
      </w:r>
      <w:r w:rsidRPr="00A50953">
        <w:rPr>
          <w:b/>
          <w:szCs w:val="24"/>
          <w:lang w:val="lv-LV"/>
        </w:rPr>
        <w:t xml:space="preserve">Koku ciršanu </w:t>
      </w:r>
      <w:r w:rsidR="006024B2" w:rsidRPr="00A50953">
        <w:rPr>
          <w:b/>
          <w:szCs w:val="24"/>
          <w:lang w:val="lv-LV"/>
        </w:rPr>
        <w:t>ieteicams</w:t>
      </w:r>
      <w:r w:rsidRPr="00A50953">
        <w:rPr>
          <w:b/>
          <w:szCs w:val="24"/>
          <w:lang w:val="lv-LV"/>
        </w:rPr>
        <w:t xml:space="preserve"> veikt profesionāliem </w:t>
      </w:r>
      <w:proofErr w:type="spellStart"/>
      <w:r w:rsidRPr="00A50953">
        <w:rPr>
          <w:b/>
          <w:szCs w:val="24"/>
          <w:lang w:val="lv-LV"/>
        </w:rPr>
        <w:t>kokkopjiem</w:t>
      </w:r>
      <w:proofErr w:type="spellEnd"/>
      <w:r w:rsidRPr="00A50953">
        <w:rPr>
          <w:b/>
          <w:szCs w:val="24"/>
          <w:lang w:val="lv-LV"/>
        </w:rPr>
        <w:t xml:space="preserve"> – </w:t>
      </w:r>
      <w:proofErr w:type="spellStart"/>
      <w:r w:rsidRPr="00A50953">
        <w:rPr>
          <w:b/>
          <w:szCs w:val="24"/>
          <w:lang w:val="lv-LV"/>
        </w:rPr>
        <w:t>arboristiem</w:t>
      </w:r>
      <w:proofErr w:type="spellEnd"/>
      <w:r w:rsidRPr="00A50953">
        <w:rPr>
          <w:b/>
          <w:szCs w:val="24"/>
          <w:lang w:val="lv-LV"/>
        </w:rPr>
        <w:t>.</w:t>
      </w:r>
    </w:p>
    <w:p w14:paraId="10983263" w14:textId="77777777" w:rsidR="00E0351E" w:rsidRPr="00A50953" w:rsidRDefault="00E0351E" w:rsidP="00DC29C7">
      <w:pPr>
        <w:rPr>
          <w:b/>
          <w:szCs w:val="24"/>
          <w:lang w:val="lv-LV"/>
        </w:rPr>
      </w:pPr>
    </w:p>
    <w:p w14:paraId="10983264" w14:textId="77777777" w:rsidR="00DC29C7" w:rsidRPr="00A50953" w:rsidRDefault="00DC29C7" w:rsidP="00DC29C7">
      <w:pPr>
        <w:rPr>
          <w:b/>
          <w:lang w:val="lv-LV"/>
        </w:rPr>
      </w:pPr>
      <w:r w:rsidRPr="00A50953">
        <w:rPr>
          <w:b/>
          <w:lang w:val="lv-LV"/>
        </w:rPr>
        <w:t>- Koku ciršanas atļaujai jāatrodas darba (koku ciršanas) izpildes vietā.</w:t>
      </w:r>
    </w:p>
    <w:p w14:paraId="10983265" w14:textId="77777777" w:rsidR="00DC29C7" w:rsidRPr="00A50953" w:rsidRDefault="00DC29C7" w:rsidP="00DC29C7">
      <w:pPr>
        <w:rPr>
          <w:szCs w:val="24"/>
          <w:lang w:val="lv-LV"/>
        </w:rPr>
      </w:pPr>
    </w:p>
    <w:p w14:paraId="10983266" w14:textId="77777777" w:rsidR="00E0351E" w:rsidRPr="00A50953" w:rsidRDefault="00E0351E" w:rsidP="00E0351E">
      <w:pPr>
        <w:rPr>
          <w:b/>
          <w:lang w:val="lv-LV"/>
        </w:rPr>
      </w:pPr>
      <w:r w:rsidRPr="00A50953">
        <w:rPr>
          <w:b/>
          <w:lang w:val="lv-LV"/>
        </w:rPr>
        <w:t>- Pēc koku nociršanas nekavējoties novākt nocirstos kokus, zarus un sakopt darba vietu.</w:t>
      </w:r>
    </w:p>
    <w:p w14:paraId="10983267" w14:textId="77777777" w:rsidR="00E0351E" w:rsidRPr="00A50953" w:rsidRDefault="00E0351E" w:rsidP="00E0351E">
      <w:pPr>
        <w:rPr>
          <w:b/>
          <w:lang w:val="lv-LV"/>
        </w:rPr>
      </w:pPr>
    </w:p>
    <w:p w14:paraId="10983268" w14:textId="77777777" w:rsidR="00850524" w:rsidRDefault="00E0351E" w:rsidP="00850524">
      <w:pPr>
        <w:spacing w:line="276" w:lineRule="auto"/>
        <w:ind w:right="-810"/>
        <w:jc w:val="both"/>
        <w:rPr>
          <w:lang w:val="lv-LV"/>
        </w:rPr>
      </w:pPr>
      <w:r w:rsidRPr="00A50953">
        <w:rPr>
          <w:b/>
          <w:lang w:val="lv-LV"/>
        </w:rPr>
        <w:t xml:space="preserve">- </w:t>
      </w:r>
      <w:r w:rsidR="00850524" w:rsidRPr="00A50953">
        <w:rPr>
          <w:b/>
          <w:lang w:val="lv-LV"/>
        </w:rPr>
        <w:t>KOKUS AIZLIEGTS CIRST</w:t>
      </w:r>
      <w:r w:rsidRPr="00E0351E">
        <w:rPr>
          <w:b/>
          <w:lang w:val="lv-LV"/>
        </w:rPr>
        <w:t xml:space="preserve"> no 15.aprīļa līdz 30.jūnijam</w:t>
      </w:r>
      <w:r w:rsidRPr="00E0351E">
        <w:rPr>
          <w:lang w:val="lv-LV"/>
        </w:rPr>
        <w:t xml:space="preserve">, saskaņā ar Ministru kabineta </w:t>
      </w:r>
      <w:r w:rsidR="00850524" w:rsidRPr="00E0351E">
        <w:rPr>
          <w:lang w:val="lv-LV"/>
        </w:rPr>
        <w:t>2012.gada</w:t>
      </w:r>
    </w:p>
    <w:p w14:paraId="10983269" w14:textId="77777777" w:rsidR="00E0351E" w:rsidRPr="00E0351E" w:rsidRDefault="00850524" w:rsidP="00850524">
      <w:pPr>
        <w:spacing w:line="276" w:lineRule="auto"/>
        <w:ind w:right="-810"/>
        <w:jc w:val="both"/>
        <w:rPr>
          <w:lang w:val="lv-LV"/>
        </w:rPr>
      </w:pPr>
      <w:r>
        <w:rPr>
          <w:lang w:val="lv-LV"/>
        </w:rPr>
        <w:t xml:space="preserve">  </w:t>
      </w:r>
      <w:r w:rsidR="00E0351E" w:rsidRPr="00E0351E">
        <w:rPr>
          <w:lang w:val="lv-LV"/>
        </w:rPr>
        <w:t>2.maija noteikumu Nr.309 „Noteikumi p</w:t>
      </w:r>
      <w:r w:rsidR="003D1F2D">
        <w:rPr>
          <w:lang w:val="lv-LV"/>
        </w:rPr>
        <w:t>ar koku ciršanu ārpus meža</w:t>
      </w:r>
      <w:r w:rsidR="00E0351E" w:rsidRPr="00E0351E">
        <w:rPr>
          <w:lang w:val="lv-LV"/>
        </w:rPr>
        <w:t>” 20.punkta prasībām.</w:t>
      </w:r>
    </w:p>
    <w:p w14:paraId="1098326A" w14:textId="77777777" w:rsidR="007D76AC" w:rsidRDefault="007D76AC" w:rsidP="00DC29C7">
      <w:pPr>
        <w:jc w:val="center"/>
        <w:rPr>
          <w:b/>
          <w:i/>
          <w:szCs w:val="24"/>
          <w:lang w:val="lv-LV"/>
        </w:rPr>
      </w:pPr>
    </w:p>
    <w:p w14:paraId="1098326B" w14:textId="77777777" w:rsidR="001C3488" w:rsidRPr="00855DA2" w:rsidRDefault="001C3488" w:rsidP="001C3488">
      <w:pPr>
        <w:ind w:right="-143"/>
        <w:jc w:val="center"/>
        <w:rPr>
          <w:i/>
          <w:szCs w:val="24"/>
          <w:lang w:val="lv-LV"/>
        </w:rPr>
      </w:pPr>
      <w:smartTag w:uri="schemas-tilde-lv/tildestengine" w:element="veidnes">
        <w:smartTagPr>
          <w:attr w:name="text" w:val="AICINĀJUMS"/>
          <w:attr w:name="baseform" w:val="AICINĀJUMS"/>
          <w:attr w:name="id" w:val="-1"/>
        </w:smartTagPr>
        <w:r w:rsidRPr="00855DA2">
          <w:rPr>
            <w:b/>
            <w:i/>
            <w:szCs w:val="24"/>
            <w:lang w:val="lv-LV"/>
          </w:rPr>
          <w:t>AICINĀJUMS</w:t>
        </w:r>
      </w:smartTag>
      <w:r>
        <w:rPr>
          <w:i/>
          <w:szCs w:val="24"/>
          <w:lang w:val="lv-LV"/>
        </w:rPr>
        <w:t xml:space="preserve">: </w:t>
      </w:r>
      <w:r w:rsidRPr="007E3C2E">
        <w:rPr>
          <w:i/>
          <w:szCs w:val="24"/>
          <w:lang w:val="lv-LV"/>
        </w:rPr>
        <w:t xml:space="preserve">ATJAUNO JŪRMALAS ZAĻO ROTU – NOCIRSTO KOKU VIETĀ </w:t>
      </w:r>
      <w:r w:rsidRPr="00FD5AB2">
        <w:rPr>
          <w:b/>
          <w:i/>
          <w:szCs w:val="24"/>
          <w:lang w:val="lv-LV"/>
        </w:rPr>
        <w:t>IESTĀDI PRIEDES!</w:t>
      </w:r>
    </w:p>
    <w:p w14:paraId="1098326C" w14:textId="77777777" w:rsidR="00E7589A" w:rsidRDefault="00E7589A" w:rsidP="00DC29C7">
      <w:pPr>
        <w:ind w:left="2160"/>
        <w:rPr>
          <w:b/>
          <w:sz w:val="20"/>
          <w:lang w:val="lv-LV"/>
        </w:rPr>
      </w:pPr>
    </w:p>
    <w:p w14:paraId="1098326D" w14:textId="77777777" w:rsidR="00DC29C7" w:rsidRDefault="00DC29C7" w:rsidP="00DC29C7">
      <w:pPr>
        <w:ind w:left="2160"/>
        <w:rPr>
          <w:b/>
          <w:sz w:val="20"/>
          <w:lang w:val="lv-LV"/>
        </w:rPr>
      </w:pPr>
      <w:bookmarkStart w:id="3" w:name="_GoBack"/>
      <w:bookmarkEnd w:id="3"/>
    </w:p>
    <w:p w14:paraId="1098326E" w14:textId="77777777" w:rsidR="0001605B" w:rsidRDefault="00DC29C7" w:rsidP="00DC29C7">
      <w:pPr>
        <w:pStyle w:val="Galvene"/>
        <w:tabs>
          <w:tab w:val="clear" w:pos="4153"/>
          <w:tab w:val="clear" w:pos="8306"/>
        </w:tabs>
        <w:rPr>
          <w:lang w:val="lv-LV"/>
        </w:rPr>
      </w:pPr>
      <w:r>
        <w:rPr>
          <w:lang w:val="lv-LV"/>
        </w:rPr>
        <w:t xml:space="preserve">                            </w:t>
      </w:r>
      <w:r w:rsidR="0099678A">
        <w:rPr>
          <w:lang w:val="lv-LV"/>
        </w:rPr>
        <w:t xml:space="preserve">                               </w:t>
      </w:r>
    </w:p>
    <w:p w14:paraId="1098326F" w14:textId="77777777" w:rsidR="0001605B" w:rsidRDefault="0001605B" w:rsidP="00DC29C7">
      <w:pPr>
        <w:pStyle w:val="Galvene"/>
        <w:tabs>
          <w:tab w:val="clear" w:pos="4153"/>
          <w:tab w:val="clear" w:pos="8306"/>
        </w:tabs>
        <w:rPr>
          <w:lang w:val="lv-LV"/>
        </w:rPr>
      </w:pPr>
    </w:p>
    <w:p w14:paraId="10983270" w14:textId="0380F456" w:rsidR="00DC29C7" w:rsidRPr="0099678A" w:rsidRDefault="00DC29C7" w:rsidP="0099678A">
      <w:pPr>
        <w:pStyle w:val="Galvene"/>
        <w:tabs>
          <w:tab w:val="clear" w:pos="4153"/>
          <w:tab w:val="clear" w:pos="8306"/>
        </w:tabs>
        <w:jc w:val="both"/>
        <w:rPr>
          <w:b/>
          <w:szCs w:val="24"/>
          <w:lang w:val="lv-LV"/>
        </w:rPr>
      </w:pPr>
      <w:r w:rsidRPr="0099678A">
        <w:rPr>
          <w:b/>
          <w:szCs w:val="24"/>
          <w:lang w:val="lv-LV"/>
        </w:rPr>
        <w:t xml:space="preserve">Koku </w:t>
      </w:r>
      <w:r w:rsidR="007841EF" w:rsidRPr="0099678A">
        <w:rPr>
          <w:b/>
          <w:szCs w:val="24"/>
          <w:lang w:val="lv-LV"/>
        </w:rPr>
        <w:t>vērtēšanas</w:t>
      </w:r>
      <w:r w:rsidRPr="0099678A">
        <w:rPr>
          <w:b/>
          <w:szCs w:val="24"/>
          <w:lang w:val="lv-LV"/>
        </w:rPr>
        <w:t xml:space="preserve"> komisijas priekšsēdētājs</w:t>
      </w:r>
      <w:r w:rsidR="0001605B" w:rsidRPr="0099678A">
        <w:rPr>
          <w:b/>
          <w:szCs w:val="24"/>
          <w:lang w:val="lv-LV"/>
        </w:rPr>
        <w:t xml:space="preserve">   </w:t>
      </w:r>
      <w:r w:rsidR="0099678A">
        <w:rPr>
          <w:b/>
          <w:szCs w:val="24"/>
          <w:lang w:val="lv-LV"/>
        </w:rPr>
        <w:tab/>
      </w:r>
      <w:r w:rsidR="0099678A">
        <w:rPr>
          <w:b/>
          <w:szCs w:val="24"/>
          <w:lang w:val="lv-LV"/>
        </w:rPr>
        <w:tab/>
      </w:r>
      <w:r w:rsidR="0001605B" w:rsidRPr="0099678A">
        <w:rPr>
          <w:b/>
          <w:szCs w:val="24"/>
          <w:lang w:val="lv-LV"/>
        </w:rPr>
        <w:t xml:space="preserve">  (parakst</w:t>
      </w:r>
      <w:r w:rsidR="00A50953">
        <w:rPr>
          <w:b/>
          <w:szCs w:val="24"/>
          <w:lang w:val="lv-LV"/>
        </w:rPr>
        <w:t>s</w:t>
      </w:r>
      <w:r w:rsidR="0001605B" w:rsidRPr="0099678A">
        <w:rPr>
          <w:b/>
          <w:szCs w:val="24"/>
          <w:lang w:val="lv-LV"/>
        </w:rPr>
        <w:t xml:space="preserve">*)  </w:t>
      </w:r>
      <w:r w:rsidR="0099678A">
        <w:rPr>
          <w:b/>
          <w:szCs w:val="24"/>
          <w:lang w:val="lv-LV"/>
        </w:rPr>
        <w:tab/>
      </w:r>
      <w:r w:rsidR="0099678A">
        <w:rPr>
          <w:b/>
          <w:szCs w:val="24"/>
          <w:lang w:val="lv-LV"/>
        </w:rPr>
        <w:tab/>
      </w:r>
      <w:r w:rsidR="0099678A">
        <w:rPr>
          <w:b/>
          <w:szCs w:val="24"/>
          <w:lang w:val="lv-LV"/>
        </w:rPr>
        <w:tab/>
      </w:r>
      <w:proofErr w:type="spellStart"/>
      <w:r w:rsidR="0099678A" w:rsidRPr="0099678A">
        <w:rPr>
          <w:b/>
          <w:szCs w:val="24"/>
          <w:lang w:val="lv-LV"/>
        </w:rPr>
        <w:t>A.Sapronovs</w:t>
      </w:r>
      <w:proofErr w:type="spellEnd"/>
    </w:p>
    <w:p w14:paraId="4C60B081" w14:textId="77F44E02" w:rsidR="00A50953" w:rsidRDefault="0001605B" w:rsidP="0099678A">
      <w:pPr>
        <w:spacing w:before="100" w:beforeAutospacing="1" w:after="100" w:afterAutospacing="1"/>
        <w:jc w:val="center"/>
        <w:rPr>
          <w:b/>
          <w:szCs w:val="24"/>
          <w:lang w:val="lv-LV"/>
        </w:rPr>
      </w:pPr>
      <w:r w:rsidRPr="0099678A">
        <w:rPr>
          <w:b/>
          <w:szCs w:val="24"/>
          <w:lang w:val="lv-LV"/>
        </w:rPr>
        <w:t>*Dokuments parakstīts ar drošu elektronisko parakstu un satur laika zīmogu.</w:t>
      </w:r>
    </w:p>
    <w:p w14:paraId="6921930F" w14:textId="481382D6" w:rsidR="00A50953" w:rsidRDefault="00A50953" w:rsidP="0099678A">
      <w:pPr>
        <w:spacing w:before="100" w:beforeAutospacing="1" w:after="100" w:afterAutospacing="1"/>
        <w:jc w:val="center"/>
        <w:rPr>
          <w:b/>
          <w:szCs w:val="24"/>
          <w:lang w:val="lv-LV"/>
        </w:rPr>
      </w:pPr>
    </w:p>
    <w:p w14:paraId="2F8F2429" w14:textId="77777777" w:rsidR="00A50953" w:rsidRPr="0099678A" w:rsidRDefault="00A50953" w:rsidP="0099678A">
      <w:pPr>
        <w:spacing w:before="100" w:beforeAutospacing="1" w:after="100" w:afterAutospacing="1"/>
        <w:jc w:val="center"/>
        <w:rPr>
          <w:b/>
          <w:szCs w:val="24"/>
          <w:lang w:val="lv-LV"/>
        </w:rPr>
      </w:pPr>
    </w:p>
    <w:sectPr w:rsidR="00A50953" w:rsidRPr="0099678A" w:rsidSect="000B4876">
      <w:pgSz w:w="11907" w:h="16840"/>
      <w:pgMar w:top="709" w:right="851" w:bottom="567" w:left="851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EED"/>
    <w:multiLevelType w:val="hybridMultilevel"/>
    <w:tmpl w:val="96663FD4"/>
    <w:lvl w:ilvl="0" w:tplc="18B42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48B4"/>
    <w:multiLevelType w:val="hybridMultilevel"/>
    <w:tmpl w:val="D8282202"/>
    <w:lvl w:ilvl="0" w:tplc="007AC8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2734A"/>
    <w:multiLevelType w:val="hybridMultilevel"/>
    <w:tmpl w:val="56BE1DDC"/>
    <w:lvl w:ilvl="0" w:tplc="EBFE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71C6E"/>
    <w:multiLevelType w:val="hybridMultilevel"/>
    <w:tmpl w:val="D0B675F6"/>
    <w:lvl w:ilvl="0" w:tplc="59D22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4896"/>
    <w:multiLevelType w:val="hybridMultilevel"/>
    <w:tmpl w:val="E9621630"/>
    <w:lvl w:ilvl="0" w:tplc="29C4C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30291"/>
    <w:multiLevelType w:val="hybridMultilevel"/>
    <w:tmpl w:val="05B4428C"/>
    <w:lvl w:ilvl="0" w:tplc="520E4484">
      <w:start w:val="2015"/>
      <w:numFmt w:val="bullet"/>
      <w:lvlText w:val="-"/>
      <w:lvlJc w:val="left"/>
      <w:pPr>
        <w:ind w:left="2771" w:hanging="360"/>
      </w:pPr>
      <w:rPr>
        <w:rFonts w:ascii="Times New Roman" w:eastAsia="Times New Roman" w:hAnsi="Times New Roman" w:cs="Times New Roman" w:hint="default"/>
        <w:u w:val="none"/>
      </w:rPr>
    </w:lvl>
    <w:lvl w:ilvl="1" w:tplc="0426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6" w15:restartNumberingAfterBreak="0">
    <w:nsid w:val="6D36742D"/>
    <w:multiLevelType w:val="hybridMultilevel"/>
    <w:tmpl w:val="7DDE424E"/>
    <w:lvl w:ilvl="0" w:tplc="E0EC5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C7"/>
    <w:rsid w:val="0001605B"/>
    <w:rsid w:val="00024D0E"/>
    <w:rsid w:val="000261B1"/>
    <w:rsid w:val="00026BFC"/>
    <w:rsid w:val="00032FB8"/>
    <w:rsid w:val="00040AA6"/>
    <w:rsid w:val="0004249D"/>
    <w:rsid w:val="00052CD6"/>
    <w:rsid w:val="000554F0"/>
    <w:rsid w:val="0006546B"/>
    <w:rsid w:val="000822AF"/>
    <w:rsid w:val="000B4876"/>
    <w:rsid w:val="000B74CA"/>
    <w:rsid w:val="000C31B2"/>
    <w:rsid w:val="000C4B2E"/>
    <w:rsid w:val="000C7E68"/>
    <w:rsid w:val="000E6A80"/>
    <w:rsid w:val="0013219D"/>
    <w:rsid w:val="00147494"/>
    <w:rsid w:val="00165CFF"/>
    <w:rsid w:val="001670CD"/>
    <w:rsid w:val="001719E9"/>
    <w:rsid w:val="001920D6"/>
    <w:rsid w:val="001A7316"/>
    <w:rsid w:val="001C3488"/>
    <w:rsid w:val="002220C4"/>
    <w:rsid w:val="0023031A"/>
    <w:rsid w:val="00231A9F"/>
    <w:rsid w:val="00232BED"/>
    <w:rsid w:val="002345B6"/>
    <w:rsid w:val="00240DAE"/>
    <w:rsid w:val="00256672"/>
    <w:rsid w:val="002627A4"/>
    <w:rsid w:val="0026463C"/>
    <w:rsid w:val="0026731F"/>
    <w:rsid w:val="00287523"/>
    <w:rsid w:val="002970B4"/>
    <w:rsid w:val="002973F4"/>
    <w:rsid w:val="00297996"/>
    <w:rsid w:val="002A116B"/>
    <w:rsid w:val="002B0949"/>
    <w:rsid w:val="002C3789"/>
    <w:rsid w:val="002C4248"/>
    <w:rsid w:val="002E1D20"/>
    <w:rsid w:val="00322141"/>
    <w:rsid w:val="00340AD2"/>
    <w:rsid w:val="00343041"/>
    <w:rsid w:val="00373C8F"/>
    <w:rsid w:val="003844DF"/>
    <w:rsid w:val="003A5113"/>
    <w:rsid w:val="003B0A24"/>
    <w:rsid w:val="003B0D23"/>
    <w:rsid w:val="003C3D57"/>
    <w:rsid w:val="003C6D18"/>
    <w:rsid w:val="003D1F2D"/>
    <w:rsid w:val="003D2661"/>
    <w:rsid w:val="003D4E0F"/>
    <w:rsid w:val="0041198A"/>
    <w:rsid w:val="0041791E"/>
    <w:rsid w:val="00424E87"/>
    <w:rsid w:val="00431ADE"/>
    <w:rsid w:val="00457BA6"/>
    <w:rsid w:val="00463823"/>
    <w:rsid w:val="0047155F"/>
    <w:rsid w:val="00474137"/>
    <w:rsid w:val="00476DC6"/>
    <w:rsid w:val="004844DB"/>
    <w:rsid w:val="0048760C"/>
    <w:rsid w:val="00492289"/>
    <w:rsid w:val="004E4E40"/>
    <w:rsid w:val="004E66EA"/>
    <w:rsid w:val="00504639"/>
    <w:rsid w:val="00525AA1"/>
    <w:rsid w:val="00533EAF"/>
    <w:rsid w:val="005425F0"/>
    <w:rsid w:val="00551882"/>
    <w:rsid w:val="00557E1D"/>
    <w:rsid w:val="00564382"/>
    <w:rsid w:val="00566F60"/>
    <w:rsid w:val="00571EC4"/>
    <w:rsid w:val="00573FEE"/>
    <w:rsid w:val="005812BD"/>
    <w:rsid w:val="0058161F"/>
    <w:rsid w:val="00582416"/>
    <w:rsid w:val="00596BB9"/>
    <w:rsid w:val="005C7927"/>
    <w:rsid w:val="005D0424"/>
    <w:rsid w:val="005D7167"/>
    <w:rsid w:val="005E173A"/>
    <w:rsid w:val="005E7401"/>
    <w:rsid w:val="005F05D6"/>
    <w:rsid w:val="005F16FF"/>
    <w:rsid w:val="005F6101"/>
    <w:rsid w:val="00601F88"/>
    <w:rsid w:val="006024B2"/>
    <w:rsid w:val="00603630"/>
    <w:rsid w:val="00606246"/>
    <w:rsid w:val="006364EE"/>
    <w:rsid w:val="00637CEB"/>
    <w:rsid w:val="00640F5D"/>
    <w:rsid w:val="00641297"/>
    <w:rsid w:val="006719B0"/>
    <w:rsid w:val="00681B61"/>
    <w:rsid w:val="00690122"/>
    <w:rsid w:val="006A45D7"/>
    <w:rsid w:val="006A5C8B"/>
    <w:rsid w:val="006D20AB"/>
    <w:rsid w:val="006D2678"/>
    <w:rsid w:val="006D42B9"/>
    <w:rsid w:val="006D630A"/>
    <w:rsid w:val="006D7D1E"/>
    <w:rsid w:val="006F6213"/>
    <w:rsid w:val="00715F6B"/>
    <w:rsid w:val="00721EB8"/>
    <w:rsid w:val="00735CCA"/>
    <w:rsid w:val="00737511"/>
    <w:rsid w:val="00741421"/>
    <w:rsid w:val="00750101"/>
    <w:rsid w:val="007540FC"/>
    <w:rsid w:val="0076010D"/>
    <w:rsid w:val="007723C4"/>
    <w:rsid w:val="00782128"/>
    <w:rsid w:val="007841EF"/>
    <w:rsid w:val="00795526"/>
    <w:rsid w:val="007A36C8"/>
    <w:rsid w:val="007A5C93"/>
    <w:rsid w:val="007C7A91"/>
    <w:rsid w:val="007C7B50"/>
    <w:rsid w:val="007D4447"/>
    <w:rsid w:val="007D76A7"/>
    <w:rsid w:val="007D76AC"/>
    <w:rsid w:val="007F5B50"/>
    <w:rsid w:val="0080159E"/>
    <w:rsid w:val="00850524"/>
    <w:rsid w:val="00851E57"/>
    <w:rsid w:val="008719F7"/>
    <w:rsid w:val="00886A75"/>
    <w:rsid w:val="008902D3"/>
    <w:rsid w:val="008A1F58"/>
    <w:rsid w:val="008A62A7"/>
    <w:rsid w:val="008A6868"/>
    <w:rsid w:val="008A7413"/>
    <w:rsid w:val="008B0560"/>
    <w:rsid w:val="008C0791"/>
    <w:rsid w:val="008C2630"/>
    <w:rsid w:val="008D35A0"/>
    <w:rsid w:val="00910D18"/>
    <w:rsid w:val="00914F11"/>
    <w:rsid w:val="00917833"/>
    <w:rsid w:val="00924A90"/>
    <w:rsid w:val="009340AC"/>
    <w:rsid w:val="00944221"/>
    <w:rsid w:val="009619B4"/>
    <w:rsid w:val="009716D9"/>
    <w:rsid w:val="00992394"/>
    <w:rsid w:val="0099678A"/>
    <w:rsid w:val="009A208B"/>
    <w:rsid w:val="009A26FF"/>
    <w:rsid w:val="009A2B6D"/>
    <w:rsid w:val="009C2036"/>
    <w:rsid w:val="009D4A1C"/>
    <w:rsid w:val="009D6BAE"/>
    <w:rsid w:val="00A17220"/>
    <w:rsid w:val="00A33FFF"/>
    <w:rsid w:val="00A4351F"/>
    <w:rsid w:val="00A507BA"/>
    <w:rsid w:val="00A50953"/>
    <w:rsid w:val="00A54135"/>
    <w:rsid w:val="00A579C9"/>
    <w:rsid w:val="00A65CB6"/>
    <w:rsid w:val="00A83A55"/>
    <w:rsid w:val="00AB2628"/>
    <w:rsid w:val="00AC1BFB"/>
    <w:rsid w:val="00AC4895"/>
    <w:rsid w:val="00AD1FA5"/>
    <w:rsid w:val="00AD3C1C"/>
    <w:rsid w:val="00B067C0"/>
    <w:rsid w:val="00B105D0"/>
    <w:rsid w:val="00B15AD5"/>
    <w:rsid w:val="00B2060B"/>
    <w:rsid w:val="00B421F1"/>
    <w:rsid w:val="00B44D98"/>
    <w:rsid w:val="00B86893"/>
    <w:rsid w:val="00B90AC4"/>
    <w:rsid w:val="00B9606D"/>
    <w:rsid w:val="00BA7395"/>
    <w:rsid w:val="00BB0036"/>
    <w:rsid w:val="00BB0C29"/>
    <w:rsid w:val="00BB5B5A"/>
    <w:rsid w:val="00BB6706"/>
    <w:rsid w:val="00BE718B"/>
    <w:rsid w:val="00BF7F1A"/>
    <w:rsid w:val="00C16443"/>
    <w:rsid w:val="00C167B3"/>
    <w:rsid w:val="00C16FC3"/>
    <w:rsid w:val="00C2413C"/>
    <w:rsid w:val="00C52D02"/>
    <w:rsid w:val="00C56EB9"/>
    <w:rsid w:val="00C607DF"/>
    <w:rsid w:val="00C721B0"/>
    <w:rsid w:val="00C7397E"/>
    <w:rsid w:val="00C8698D"/>
    <w:rsid w:val="00C9520B"/>
    <w:rsid w:val="00CB3BC8"/>
    <w:rsid w:val="00CE0758"/>
    <w:rsid w:val="00CE3845"/>
    <w:rsid w:val="00D22955"/>
    <w:rsid w:val="00D373BF"/>
    <w:rsid w:val="00D41F96"/>
    <w:rsid w:val="00D461E1"/>
    <w:rsid w:val="00D55033"/>
    <w:rsid w:val="00D65A13"/>
    <w:rsid w:val="00D71BF0"/>
    <w:rsid w:val="00D81117"/>
    <w:rsid w:val="00D81B94"/>
    <w:rsid w:val="00D866BD"/>
    <w:rsid w:val="00DA3E4D"/>
    <w:rsid w:val="00DA5CD4"/>
    <w:rsid w:val="00DA6AB9"/>
    <w:rsid w:val="00DC29C7"/>
    <w:rsid w:val="00DD07D6"/>
    <w:rsid w:val="00DD13A4"/>
    <w:rsid w:val="00DD2D48"/>
    <w:rsid w:val="00DF3F17"/>
    <w:rsid w:val="00E0351E"/>
    <w:rsid w:val="00E14147"/>
    <w:rsid w:val="00E27EF6"/>
    <w:rsid w:val="00E336ED"/>
    <w:rsid w:val="00E34FA8"/>
    <w:rsid w:val="00E448AF"/>
    <w:rsid w:val="00E46B76"/>
    <w:rsid w:val="00E47CC6"/>
    <w:rsid w:val="00E60C21"/>
    <w:rsid w:val="00E7589A"/>
    <w:rsid w:val="00E91075"/>
    <w:rsid w:val="00EA16B4"/>
    <w:rsid w:val="00EB4DD8"/>
    <w:rsid w:val="00EB680C"/>
    <w:rsid w:val="00EB7B0A"/>
    <w:rsid w:val="00EC1DB2"/>
    <w:rsid w:val="00EC6C0B"/>
    <w:rsid w:val="00ED33C3"/>
    <w:rsid w:val="00ED7FD9"/>
    <w:rsid w:val="00F00E75"/>
    <w:rsid w:val="00F017CE"/>
    <w:rsid w:val="00F074B5"/>
    <w:rsid w:val="00F15EF1"/>
    <w:rsid w:val="00F17252"/>
    <w:rsid w:val="00F27BF6"/>
    <w:rsid w:val="00F27DA3"/>
    <w:rsid w:val="00F3384C"/>
    <w:rsid w:val="00F43C0A"/>
    <w:rsid w:val="00F46233"/>
    <w:rsid w:val="00F51B76"/>
    <w:rsid w:val="00F610E7"/>
    <w:rsid w:val="00F618AC"/>
    <w:rsid w:val="00F622B7"/>
    <w:rsid w:val="00F92B57"/>
    <w:rsid w:val="00F94CFC"/>
    <w:rsid w:val="00FA0339"/>
    <w:rsid w:val="00FA57ED"/>
    <w:rsid w:val="00FB323C"/>
    <w:rsid w:val="00FC2F9D"/>
    <w:rsid w:val="00FD4AC6"/>
    <w:rsid w:val="00FE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098324A"/>
  <w15:docId w15:val="{832DBC64-2267-44DD-B5F1-DDAD6D8F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29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Virsraksts1">
    <w:name w:val="heading 1"/>
    <w:basedOn w:val="Parasts"/>
    <w:next w:val="Parasts"/>
    <w:link w:val="Virsraksts1Rakstz"/>
    <w:qFormat/>
    <w:rsid w:val="00DC29C7"/>
    <w:pPr>
      <w:keepNext/>
      <w:jc w:val="center"/>
      <w:outlineLvl w:val="0"/>
    </w:pPr>
    <w:rPr>
      <w:b/>
      <w:b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DC29C7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Galvene">
    <w:name w:val="header"/>
    <w:basedOn w:val="Parasts"/>
    <w:link w:val="GalveneRakstz"/>
    <w:rsid w:val="00DC29C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DC29C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amatteksts">
    <w:name w:val="Body Text"/>
    <w:basedOn w:val="Parasts"/>
    <w:link w:val="PamattekstsRakstz"/>
    <w:rsid w:val="00DC29C7"/>
    <w:rPr>
      <w:b/>
      <w:bCs/>
    </w:rPr>
  </w:style>
  <w:style w:type="character" w:customStyle="1" w:styleId="PamattekstsRakstz">
    <w:name w:val="Pamatteksts Rakstz."/>
    <w:basedOn w:val="Noklusjumarindkopasfonts"/>
    <w:link w:val="Pamatteksts"/>
    <w:rsid w:val="00DC29C7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C29C7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C29C7"/>
    <w:rPr>
      <w:rFonts w:ascii="Tahoma" w:eastAsia="Times New Roman" w:hAnsi="Tahoma" w:cs="Tahoma"/>
      <w:sz w:val="16"/>
      <w:szCs w:val="16"/>
      <w:lang w:val="en-US"/>
    </w:rPr>
  </w:style>
  <w:style w:type="paragraph" w:styleId="Sarakstarindkopa">
    <w:name w:val="List Paragraph"/>
    <w:basedOn w:val="Parasts"/>
    <w:uiPriority w:val="34"/>
    <w:qFormat/>
    <w:rsid w:val="00E0351E"/>
    <w:pPr>
      <w:ind w:left="720"/>
      <w:contextualSpacing/>
    </w:pPr>
  </w:style>
  <w:style w:type="paragraph" w:customStyle="1" w:styleId="Default">
    <w:name w:val="Default"/>
    <w:rsid w:val="000E6A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103D9-5F6A-4FF9-81B5-C788A01E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Jurmalas Pilsetas Dome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Atis Sapronovs</dc:creator>
  <cp:keywords/>
  <dc:description/>
  <cp:lastModifiedBy>Dzintars Ozols</cp:lastModifiedBy>
  <cp:revision>2</cp:revision>
  <cp:lastPrinted>2022-01-14T12:28:00Z</cp:lastPrinted>
  <dcterms:created xsi:type="dcterms:W3CDTF">2022-02-14T15:20:00Z</dcterms:created>
  <dcterms:modified xsi:type="dcterms:W3CDTF">2022-02-14T15:20:00Z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san_no:Title">
    <vt:lpwstr>Dabas aizsardzības pārvalde Pierīgas reģionālā administrācija</vt:lpwstr>
  </property>
  <property fmtid="{D5CDD505-2E9C-101B-9397-08002B2CF9AE}" pid="3" name="DLX:RegistrationNo">
    <vt:lpwstr>8.6-8.2/23</vt:lpwstr>
  </property>
  <property fmtid="{D5CDD505-2E9C-101B-9397-08002B2CF9AE}" pid="4" name="DLX:bvadr">
    <vt:lpwstr>23/01/2022</vt:lpwstr>
  </property>
  <property fmtid="{D5CDD505-2E9C-101B-9397-08002B2CF9AE}" pid="5" name="DLX:reg_datums">
    <vt:lpwstr>14.01.2022</vt:lpwstr>
  </property>
  <property fmtid="{D5CDD505-2E9C-101B-9397-08002B2CF9AE}" pid="6" name="DLX:adrese">
    <vt:lpwstr>Ķemeru Nacionālajā parkā</vt:lpwstr>
  </property>
</Properties>
</file>