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B616" w14:textId="1BD4D35F" w:rsidR="004B2B63" w:rsidRPr="008453A3" w:rsidRDefault="004B2B63" w:rsidP="004B2B63">
      <w:pPr>
        <w:pStyle w:val="NormalWeb"/>
        <w:spacing w:before="0" w:beforeAutospacing="0" w:after="0" w:afterAutospacing="0"/>
        <w:jc w:val="center"/>
        <w:rPr>
          <w:b/>
          <w:bCs/>
          <w:iCs/>
          <w:color w:val="000000"/>
          <w:lang w:val="lv-LV"/>
        </w:rPr>
      </w:pPr>
      <w:r w:rsidRPr="00CE3D83">
        <w:rPr>
          <w:b/>
          <w:bCs/>
          <w:iCs/>
          <w:color w:val="000000"/>
          <w:lang w:val="lv-LV"/>
        </w:rPr>
        <w:t>Zemes nomas līgums</w:t>
      </w:r>
      <w:r w:rsidR="000C79E2" w:rsidRPr="00CE3D83">
        <w:rPr>
          <w:b/>
          <w:bCs/>
          <w:iCs/>
          <w:color w:val="000000"/>
          <w:lang w:val="lv-LV"/>
        </w:rPr>
        <w:t xml:space="preserve"> Nr</w:t>
      </w:r>
      <w:r w:rsidR="000C79E2" w:rsidRPr="00E25DFE">
        <w:rPr>
          <w:iCs/>
          <w:color w:val="000000"/>
          <w:lang w:val="lv-LV"/>
        </w:rPr>
        <w:t>.</w:t>
      </w:r>
      <w:r w:rsidR="006C04E8" w:rsidRPr="00E25DFE">
        <w:rPr>
          <w:iCs/>
          <w:color w:val="000000"/>
        </w:rPr>
        <w:t xml:space="preserve"> </w:t>
      </w:r>
      <w:r w:rsidR="00F85F40">
        <w:rPr>
          <w:noProof/>
        </w:rPr>
        <w:fldChar w:fldCharType="begin"/>
      </w:r>
      <w:r w:rsidR="00F85F40">
        <w:rPr>
          <w:noProof/>
        </w:rPr>
        <w:instrText xml:space="preserve"> MERGEFIELD  DOKREGNUMURS  \* MERGEFORMAT </w:instrText>
      </w:r>
      <w:r w:rsidR="00F85F40">
        <w:rPr>
          <w:noProof/>
        </w:rPr>
        <w:fldChar w:fldCharType="separate"/>
      </w:r>
      <w:r w:rsidR="00F85F40">
        <w:rPr>
          <w:noProof/>
        </w:rPr>
        <w:t>«DOKREGNUMURS»</w:t>
      </w:r>
      <w:r w:rsidR="00F85F40">
        <w:rPr>
          <w:noProof/>
        </w:rPr>
        <w:fldChar w:fldCharType="end"/>
      </w:r>
    </w:p>
    <w:p w14:paraId="27994B2D" w14:textId="77777777" w:rsidR="004B2B63" w:rsidRPr="008453A3" w:rsidRDefault="004B2B63" w:rsidP="004B2B63">
      <w:pPr>
        <w:pStyle w:val="NormalWeb"/>
        <w:spacing w:before="0" w:beforeAutospacing="0" w:after="0" w:afterAutospacing="0"/>
        <w:jc w:val="both"/>
        <w:rPr>
          <w:b/>
          <w:bCs/>
          <w:i/>
          <w:iCs/>
          <w:color w:val="000000"/>
          <w:lang w:val="lv-LV"/>
        </w:rPr>
      </w:pPr>
    </w:p>
    <w:p w14:paraId="3EE5C761" w14:textId="23A41BEC" w:rsidR="004B2B63" w:rsidRPr="006525F1" w:rsidRDefault="004B2B63" w:rsidP="00E25DFE">
      <w:pPr>
        <w:pStyle w:val="HTMLPreformatted"/>
        <w:tabs>
          <w:tab w:val="clear" w:pos="916"/>
          <w:tab w:val="clear" w:pos="1832"/>
          <w:tab w:val="clear" w:pos="2748"/>
          <w:tab w:val="clear" w:pos="3664"/>
          <w:tab w:val="clear" w:pos="4580"/>
          <w:tab w:val="clear" w:pos="5496"/>
          <w:tab w:val="clear" w:pos="6412"/>
          <w:tab w:val="clear" w:pos="7328"/>
          <w:tab w:val="clear" w:pos="8244"/>
          <w:tab w:val="clear" w:pos="10076"/>
          <w:tab w:val="right" w:pos="9160"/>
        </w:tabs>
        <w:ind w:left="426" w:hanging="426"/>
        <w:jc w:val="both"/>
        <w:rPr>
          <w:rFonts w:ascii="Times New Roman" w:hAnsi="Times New Roman"/>
          <w:i/>
          <w:iCs/>
          <w:color w:val="000000"/>
          <w:sz w:val="18"/>
          <w:szCs w:val="18"/>
          <w:lang w:val="lv-LV"/>
        </w:rPr>
      </w:pPr>
      <w:r w:rsidRPr="008453A3">
        <w:rPr>
          <w:rFonts w:ascii="Times New Roman" w:hAnsi="Times New Roman"/>
          <w:color w:val="000000"/>
          <w:sz w:val="24"/>
          <w:szCs w:val="24"/>
          <w:lang w:val="lv-LV"/>
        </w:rPr>
        <w:t>Siguldā</w:t>
      </w:r>
      <w:r w:rsidR="006C04E8" w:rsidRPr="008453A3">
        <w:rPr>
          <w:rFonts w:ascii="Times New Roman" w:hAnsi="Times New Roman"/>
          <w:color w:val="000000"/>
          <w:sz w:val="24"/>
          <w:szCs w:val="24"/>
          <w:lang w:val="lv-LV"/>
        </w:rPr>
        <w:t xml:space="preserve"> </w:t>
      </w:r>
      <w:r w:rsidR="00E25DFE">
        <w:rPr>
          <w:rFonts w:ascii="Times New Roman" w:hAnsi="Times New Roman"/>
          <w:color w:val="000000"/>
          <w:sz w:val="24"/>
          <w:szCs w:val="24"/>
          <w:lang w:val="lv-LV"/>
        </w:rPr>
        <w:tab/>
        <w:t>*datums skatāms laika zīmogā</w:t>
      </w:r>
      <w:r w:rsidR="006525F1">
        <w:rPr>
          <w:rFonts w:ascii="Times New Roman" w:hAnsi="Times New Roman"/>
          <w:color w:val="000000"/>
          <w:sz w:val="24"/>
          <w:szCs w:val="24"/>
          <w:lang w:val="lv-LV"/>
        </w:rPr>
        <w:t xml:space="preserve"> </w:t>
      </w:r>
    </w:p>
    <w:p w14:paraId="101E9966" w14:textId="77777777" w:rsidR="004B2B63" w:rsidRPr="008453A3" w:rsidRDefault="004B2B63" w:rsidP="004B2B63">
      <w:pPr>
        <w:pStyle w:val="HTMLPreformatted"/>
        <w:ind w:left="426" w:hanging="426"/>
        <w:jc w:val="both"/>
        <w:rPr>
          <w:rFonts w:ascii="Times New Roman" w:hAnsi="Times New Roman"/>
          <w:color w:val="000000"/>
          <w:sz w:val="24"/>
          <w:szCs w:val="24"/>
          <w:lang w:val="lv-LV"/>
        </w:rPr>
      </w:pPr>
    </w:p>
    <w:p w14:paraId="00EFAAA3" w14:textId="77777777" w:rsidR="00AE532E" w:rsidRPr="008453A3" w:rsidRDefault="00AE532E" w:rsidP="00AE532E">
      <w:pPr>
        <w:rPr>
          <w:color w:val="000000"/>
        </w:rPr>
      </w:pPr>
    </w:p>
    <w:p w14:paraId="0571D4C2" w14:textId="3340EAE1" w:rsidR="00AE532E" w:rsidRPr="008453A3" w:rsidRDefault="00AE532E" w:rsidP="00AE532E">
      <w:pPr>
        <w:ind w:firstLine="720"/>
        <w:jc w:val="both"/>
        <w:rPr>
          <w:color w:val="000000"/>
        </w:rPr>
      </w:pPr>
      <w:r w:rsidRPr="008453A3">
        <w:rPr>
          <w:b/>
          <w:color w:val="000000"/>
        </w:rPr>
        <w:t>Dabas aizsardzības pārvalde</w:t>
      </w:r>
      <w:r w:rsidRPr="008453A3">
        <w:rPr>
          <w:color w:val="000000"/>
        </w:rPr>
        <w:t>, reģistrācijas Nr.90009099027</w:t>
      </w:r>
      <w:r w:rsidR="00BC31FB">
        <w:rPr>
          <w:color w:val="000000"/>
        </w:rPr>
        <w:t xml:space="preserve"> (turpmāk – Pārvalde)</w:t>
      </w:r>
      <w:r w:rsidR="00BC31FB">
        <w:t xml:space="preserve">, tās ģenerāldirektora p.i. Andra Širova personā, kurš rīkojas pamatojoties uz Ministru kabineta 2009. gada 2. jūnija noteikumu Nr. 507 “Dabas aizsardzības pārvaldes nolikums” 8.2. apakšpunktu un Vides aizsardzības un reģionālās attīstības ministrijas (turpmāk – </w:t>
      </w:r>
      <w:r w:rsidR="00BC31FB">
        <w:rPr>
          <w:lang w:val="en-US"/>
        </w:rPr>
        <w:t xml:space="preserve">Ministrija) </w:t>
      </w:r>
      <w:r w:rsidR="00BC31FB">
        <w:t>2023. gada 17. janvāra rīkojumu Nr. 33-p "Par Dabas aizsardzības pārvaldes ģenerāldirektora amata pienākumu pildīšanu" (turpmāk – Iznomātājs)</w:t>
      </w:r>
      <w:r w:rsidR="000E163B" w:rsidRPr="007E54A8">
        <w:rPr>
          <w:color w:val="000000"/>
        </w:rPr>
        <w:t>, no vienas puses un</w:t>
      </w:r>
    </w:p>
    <w:p w14:paraId="7AFBCA06" w14:textId="312E7945" w:rsidR="002256D8" w:rsidRDefault="00BC31FB" w:rsidP="002256D8">
      <w:pPr>
        <w:ind w:firstLine="720"/>
        <w:jc w:val="both"/>
        <w:rPr>
          <w:color w:val="000000"/>
        </w:rPr>
      </w:pPr>
      <w:r>
        <w:rPr>
          <w:b/>
          <w:color w:val="000000"/>
        </w:rPr>
        <w:t>……………</w:t>
      </w:r>
      <w:r w:rsidR="00CE3D83">
        <w:rPr>
          <w:b/>
          <w:color w:val="000000"/>
        </w:rPr>
        <w:t xml:space="preserve">, </w:t>
      </w:r>
      <w:r w:rsidR="00CE3D83" w:rsidRPr="00CE3D83">
        <w:rPr>
          <w:color w:val="000000"/>
        </w:rPr>
        <w:t>reģistrācijas Nr.</w:t>
      </w:r>
      <w:r>
        <w:rPr>
          <w:color w:val="000000"/>
        </w:rPr>
        <w:t>/personas kods</w:t>
      </w:r>
      <w:r w:rsidR="00CE3D83" w:rsidRPr="00CE3D83">
        <w:rPr>
          <w:color w:val="000000"/>
        </w:rPr>
        <w:t xml:space="preserve"> </w:t>
      </w:r>
      <w:r>
        <w:t>………….</w:t>
      </w:r>
      <w:r w:rsidR="00CE3D83">
        <w:rPr>
          <w:color w:val="000000"/>
        </w:rPr>
        <w:t xml:space="preserve">, </w:t>
      </w:r>
      <w:r w:rsidR="004D6DA8">
        <w:rPr>
          <w:color w:val="000000"/>
        </w:rPr>
        <w:t>tā/</w:t>
      </w:r>
      <w:r w:rsidR="00CE3D83">
        <w:rPr>
          <w:color w:val="000000"/>
        </w:rPr>
        <w:t xml:space="preserve">tās </w:t>
      </w:r>
      <w:r>
        <w:rPr>
          <w:color w:val="000000"/>
        </w:rPr>
        <w:t>…………….</w:t>
      </w:r>
      <w:r w:rsidR="00CE3D83">
        <w:rPr>
          <w:color w:val="000000"/>
        </w:rPr>
        <w:t xml:space="preserve"> personā, kurš rīkojas uz</w:t>
      </w:r>
      <w:r w:rsidR="00E25DFE">
        <w:rPr>
          <w:color w:val="000000"/>
        </w:rPr>
        <w:t xml:space="preserve"> </w:t>
      </w:r>
      <w:r>
        <w:rPr>
          <w:color w:val="000000"/>
        </w:rPr>
        <w:t>……..</w:t>
      </w:r>
      <w:r w:rsidR="00CE3D83">
        <w:rPr>
          <w:color w:val="000000"/>
        </w:rPr>
        <w:t xml:space="preserve"> pamata</w:t>
      </w:r>
      <w:r w:rsidR="00AE532E" w:rsidRPr="008453A3">
        <w:rPr>
          <w:color w:val="000000"/>
        </w:rPr>
        <w:t xml:space="preserve">, </w:t>
      </w:r>
      <w:r w:rsidR="000641DA" w:rsidRPr="008453A3">
        <w:rPr>
          <w:color w:val="000000"/>
        </w:rPr>
        <w:t>(</w:t>
      </w:r>
      <w:r w:rsidR="00AE532E" w:rsidRPr="008453A3">
        <w:rPr>
          <w:color w:val="000000"/>
        </w:rPr>
        <w:t xml:space="preserve">turpmāk </w:t>
      </w:r>
      <w:r w:rsidR="000641DA" w:rsidRPr="008453A3">
        <w:rPr>
          <w:color w:val="000000"/>
        </w:rPr>
        <w:t xml:space="preserve">– </w:t>
      </w:r>
      <w:r w:rsidR="00AE532E" w:rsidRPr="008453A3">
        <w:rPr>
          <w:bCs/>
          <w:color w:val="000000"/>
        </w:rPr>
        <w:t>Nomnieks</w:t>
      </w:r>
      <w:r w:rsidR="000641DA" w:rsidRPr="008453A3">
        <w:rPr>
          <w:bCs/>
          <w:color w:val="000000"/>
        </w:rPr>
        <w:t>)</w:t>
      </w:r>
      <w:r w:rsidR="00AE532E" w:rsidRPr="008453A3">
        <w:rPr>
          <w:b/>
          <w:bCs/>
          <w:color w:val="000000"/>
        </w:rPr>
        <w:t xml:space="preserve"> </w:t>
      </w:r>
      <w:r w:rsidR="00AE532E" w:rsidRPr="008453A3">
        <w:rPr>
          <w:color w:val="000000"/>
        </w:rPr>
        <w:t xml:space="preserve">no otras puses </w:t>
      </w:r>
      <w:r w:rsidR="000641DA" w:rsidRPr="008453A3">
        <w:rPr>
          <w:color w:val="000000"/>
        </w:rPr>
        <w:t>(</w:t>
      </w:r>
      <w:r w:rsidR="00AE532E" w:rsidRPr="008453A3">
        <w:rPr>
          <w:color w:val="000000"/>
        </w:rPr>
        <w:t>kopā tekstā saukti – Puses</w:t>
      </w:r>
      <w:r w:rsidR="000641DA" w:rsidRPr="008453A3">
        <w:rPr>
          <w:color w:val="000000"/>
        </w:rPr>
        <w:t>)</w:t>
      </w:r>
      <w:r w:rsidR="00AE532E" w:rsidRPr="008453A3">
        <w:rPr>
          <w:color w:val="000000"/>
        </w:rPr>
        <w:t>,</w:t>
      </w:r>
    </w:p>
    <w:p w14:paraId="288252AF" w14:textId="0D1C9D10" w:rsidR="00AE532E" w:rsidRPr="008453A3" w:rsidRDefault="00AE532E" w:rsidP="002256D8">
      <w:pPr>
        <w:ind w:firstLine="720"/>
        <w:jc w:val="both"/>
        <w:rPr>
          <w:color w:val="000000"/>
        </w:rPr>
      </w:pPr>
      <w:r w:rsidRPr="008453A3">
        <w:rPr>
          <w:color w:val="000000"/>
        </w:rPr>
        <w:t xml:space="preserve">pamatojoties uz Ministru kabineta 2018. gada 19. jūnija noteikumu Nr. 350 “Publiskas personas zemes nomas un apbūves tiesības noteikumi” </w:t>
      </w:r>
      <w:r w:rsidR="000E163B">
        <w:rPr>
          <w:color w:val="000000"/>
        </w:rPr>
        <w:t>un Pārvaldes 202</w:t>
      </w:r>
      <w:r w:rsidR="00BC31FB">
        <w:rPr>
          <w:color w:val="000000"/>
        </w:rPr>
        <w:t>3</w:t>
      </w:r>
      <w:r w:rsidR="000E163B">
        <w:rPr>
          <w:color w:val="000000"/>
        </w:rPr>
        <w:t>.</w:t>
      </w:r>
      <w:r w:rsidR="006C2D14">
        <w:rPr>
          <w:color w:val="000000"/>
        </w:rPr>
        <w:t xml:space="preserve"> </w:t>
      </w:r>
      <w:r w:rsidR="000E163B">
        <w:rPr>
          <w:color w:val="000000"/>
        </w:rPr>
        <w:t xml:space="preserve">gada </w:t>
      </w:r>
      <w:r w:rsidR="00BC31FB">
        <w:rPr>
          <w:color w:val="000000"/>
        </w:rPr>
        <w:t>28</w:t>
      </w:r>
      <w:r w:rsidR="000E163B">
        <w:rPr>
          <w:color w:val="000000"/>
        </w:rPr>
        <w:t>.</w:t>
      </w:r>
      <w:r w:rsidR="006C2D14">
        <w:rPr>
          <w:color w:val="000000"/>
        </w:rPr>
        <w:t xml:space="preserve"> </w:t>
      </w:r>
      <w:r w:rsidR="00BC31FB">
        <w:rPr>
          <w:color w:val="000000"/>
        </w:rPr>
        <w:t>februāra</w:t>
      </w:r>
      <w:r w:rsidR="000E163B">
        <w:rPr>
          <w:color w:val="000000"/>
        </w:rPr>
        <w:t xml:space="preserve"> izsoles</w:t>
      </w:r>
      <w:r w:rsidR="005800EE">
        <w:rPr>
          <w:color w:val="000000"/>
        </w:rPr>
        <w:t xml:space="preserve"> </w:t>
      </w:r>
      <w:r w:rsidR="005800EE">
        <w:rPr>
          <w:noProof/>
        </w:rPr>
        <w:t>“</w:t>
      </w:r>
      <w:r w:rsidR="00BC31FB" w:rsidRPr="00BC31FB">
        <w:t xml:space="preserve">Par </w:t>
      </w:r>
      <w:bookmarkStart w:id="0" w:name="_Hlk88654141"/>
      <w:r w:rsidR="00BC31FB" w:rsidRPr="00BC31FB">
        <w:t xml:space="preserve">Gaujas Nacionālajā parkā esošā īpašuma “Gaujas NP Drabeši” zemes vienības, kadastra apzīmējums </w:t>
      </w:r>
      <w:r w:rsidR="00BC31FB" w:rsidRPr="00BC31FB">
        <w:rPr>
          <w:rStyle w:val="normaltextrun"/>
          <w:shd w:val="clear" w:color="auto" w:fill="FFFFFF"/>
        </w:rPr>
        <w:t>4246 001 0049,</w:t>
      </w:r>
      <w:r w:rsidR="00BC31FB" w:rsidRPr="00BC31FB">
        <w:t xml:space="preserve"> daļas 0,17 ha nomas tiesībām</w:t>
      </w:r>
      <w:bookmarkEnd w:id="0"/>
      <w:r w:rsidR="00BC31FB" w:rsidRPr="00BC31FB">
        <w:rPr>
          <w:noProof/>
        </w:rPr>
        <w:t>”</w:t>
      </w:r>
      <w:r w:rsidR="005800EE">
        <w:rPr>
          <w:b/>
          <w:bCs/>
          <w:noProof/>
        </w:rPr>
        <w:t xml:space="preserve"> </w:t>
      </w:r>
      <w:r w:rsidR="000E163B">
        <w:rPr>
          <w:color w:val="000000"/>
        </w:rPr>
        <w:t>rezultātiem</w:t>
      </w:r>
      <w:r w:rsidRPr="008453A3">
        <w:rPr>
          <w:color w:val="000000"/>
        </w:rPr>
        <w:t xml:space="preserve">, </w:t>
      </w:r>
    </w:p>
    <w:p w14:paraId="2AAAB999" w14:textId="77777777" w:rsidR="004B2B63" w:rsidRPr="008453A3" w:rsidRDefault="00AE532E" w:rsidP="00AE532E">
      <w:pPr>
        <w:jc w:val="both"/>
        <w:rPr>
          <w:color w:val="000000"/>
        </w:rPr>
      </w:pPr>
      <w:r w:rsidRPr="008453A3">
        <w:rPr>
          <w:color w:val="000000"/>
        </w:rPr>
        <w:t>noslēdz šādu līgumu (turpmāk – Līgums):</w:t>
      </w:r>
    </w:p>
    <w:p w14:paraId="729EFAFF" w14:textId="77777777" w:rsidR="00F5605D" w:rsidRPr="008453A3" w:rsidRDefault="00F5605D" w:rsidP="00AE532E">
      <w:pPr>
        <w:jc w:val="both"/>
        <w:rPr>
          <w:color w:val="000000"/>
        </w:rPr>
      </w:pPr>
    </w:p>
    <w:p w14:paraId="580FEF5D" w14:textId="77777777" w:rsidR="004B2B63" w:rsidRPr="008453A3" w:rsidRDefault="004B2B63" w:rsidP="004B2B63">
      <w:pPr>
        <w:pStyle w:val="Subtitle"/>
        <w:numPr>
          <w:ilvl w:val="0"/>
          <w:numId w:val="32"/>
        </w:numPr>
        <w:ind w:left="426" w:hanging="426"/>
        <w:jc w:val="center"/>
        <w:rPr>
          <w:b w:val="0"/>
          <w:bCs w:val="0"/>
          <w:color w:val="000000"/>
          <w:lang w:val="lv-LV"/>
        </w:rPr>
      </w:pPr>
      <w:r w:rsidRPr="008453A3">
        <w:rPr>
          <w:bCs w:val="0"/>
          <w:color w:val="000000"/>
          <w:lang w:val="lv-LV"/>
        </w:rPr>
        <w:t>Līguma priekšmets</w:t>
      </w:r>
    </w:p>
    <w:p w14:paraId="05E3817D" w14:textId="77777777" w:rsidR="00B626A5" w:rsidRDefault="007F488F" w:rsidP="00B626A5">
      <w:pPr>
        <w:pStyle w:val="HTMLPreformatted"/>
        <w:numPr>
          <w:ilvl w:val="1"/>
          <w:numId w:val="41"/>
        </w:numPr>
        <w:spacing w:after="80"/>
        <w:ind w:left="431" w:hanging="431"/>
        <w:jc w:val="both"/>
        <w:rPr>
          <w:rFonts w:ascii="Times New Roman" w:hAnsi="Times New Roman"/>
          <w:sz w:val="24"/>
          <w:szCs w:val="24"/>
          <w:lang w:val="lv-LV"/>
        </w:rPr>
      </w:pPr>
      <w:r>
        <w:rPr>
          <w:rFonts w:ascii="Times New Roman" w:hAnsi="Times New Roman"/>
          <w:sz w:val="24"/>
          <w:szCs w:val="24"/>
          <w:lang w:val="lv-LV"/>
        </w:rPr>
        <w:t>Iznomātājs iznomā un Nomnieks pieņem nomā Iznomātāja pārvaldīšanā esošā nekustamā īpašuma “</w:t>
      </w:r>
      <w:r w:rsidRPr="007F488F">
        <w:rPr>
          <w:rFonts w:ascii="Times New Roman" w:hAnsi="Times New Roman"/>
          <w:sz w:val="24"/>
          <w:szCs w:val="24"/>
          <w:lang w:val="lv-LV"/>
        </w:rPr>
        <w:t>Gaujas NP Drabeši”</w:t>
      </w:r>
      <w:r>
        <w:rPr>
          <w:rFonts w:ascii="Times New Roman" w:hAnsi="Times New Roman"/>
          <w:sz w:val="24"/>
          <w:szCs w:val="24"/>
          <w:lang w:val="lv-LV"/>
        </w:rPr>
        <w:t xml:space="preserve">, ar kadastra Nr. </w:t>
      </w:r>
      <w:r w:rsidRPr="007F488F">
        <w:rPr>
          <w:rFonts w:ascii="Times New Roman" w:eastAsia="Calibri" w:hAnsi="Times New Roman"/>
          <w:sz w:val="24"/>
          <w:szCs w:val="24"/>
        </w:rPr>
        <w:t>4246 001 0046</w:t>
      </w:r>
      <w:r>
        <w:rPr>
          <w:rFonts w:ascii="Times New Roman" w:hAnsi="Times New Roman"/>
          <w:sz w:val="24"/>
          <w:szCs w:val="24"/>
          <w:lang w:val="lv-LV"/>
        </w:rPr>
        <w:t xml:space="preserve">, kas atrodas Drabešu pagastā, Cēsu novadā, zemes vienības ar kadastra apzīmējumu </w:t>
      </w:r>
      <w:r w:rsidRPr="007F488F">
        <w:rPr>
          <w:rStyle w:val="normaltextrun"/>
          <w:rFonts w:ascii="Times New Roman" w:hAnsi="Times New Roman"/>
          <w:sz w:val="24"/>
          <w:szCs w:val="24"/>
          <w:shd w:val="clear" w:color="auto" w:fill="FFFFFF"/>
          <w:lang w:val="lv-LV"/>
        </w:rPr>
        <w:t>4246 001 0049</w:t>
      </w:r>
      <w:r>
        <w:rPr>
          <w:rStyle w:val="normaltextrun"/>
          <w:sz w:val="24"/>
          <w:szCs w:val="24"/>
          <w:shd w:val="clear" w:color="auto" w:fill="FFFFFF"/>
          <w:lang w:val="lv-LV"/>
        </w:rPr>
        <w:t xml:space="preserve"> </w:t>
      </w:r>
      <w:r>
        <w:rPr>
          <w:rFonts w:ascii="Times New Roman" w:hAnsi="Times New Roman"/>
          <w:sz w:val="24"/>
          <w:szCs w:val="24"/>
          <w:lang w:val="lv-LV"/>
        </w:rPr>
        <w:t>daļu</w:t>
      </w:r>
      <w:r>
        <w:rPr>
          <w:rFonts w:ascii="Times New Roman" w:hAnsi="Times New Roman"/>
          <w:b/>
          <w:bCs/>
          <w:sz w:val="24"/>
          <w:szCs w:val="24"/>
          <w:lang w:val="lv-LV"/>
        </w:rPr>
        <w:t xml:space="preserve"> 0,17 ha</w:t>
      </w:r>
      <w:r>
        <w:rPr>
          <w:rFonts w:ascii="Times New Roman" w:hAnsi="Times New Roman"/>
          <w:sz w:val="24"/>
          <w:szCs w:val="24"/>
          <w:lang w:val="lv-LV"/>
        </w:rPr>
        <w:t xml:space="preserve"> platībā (turpmāk – Zemesgabals)</w:t>
      </w:r>
      <w:r w:rsidR="00B626A5">
        <w:rPr>
          <w:rFonts w:ascii="Times New Roman" w:hAnsi="Times New Roman"/>
          <w:sz w:val="24"/>
          <w:szCs w:val="24"/>
          <w:lang w:val="lv-LV"/>
        </w:rPr>
        <w:t>,</w:t>
      </w:r>
      <w:r>
        <w:rPr>
          <w:rFonts w:ascii="Times New Roman" w:hAnsi="Times New Roman"/>
          <w:sz w:val="24"/>
          <w:szCs w:val="24"/>
          <w:lang w:val="lv-LV"/>
        </w:rPr>
        <w:t xml:space="preserve"> atbilstoši klāt pievienotajai Zemesgabala shēmai (Pielikums Nr.</w:t>
      </w:r>
      <w:r w:rsidR="00B626A5">
        <w:rPr>
          <w:rFonts w:ascii="Times New Roman" w:hAnsi="Times New Roman"/>
          <w:sz w:val="24"/>
          <w:szCs w:val="24"/>
          <w:lang w:val="lv-LV"/>
        </w:rPr>
        <w:t> </w:t>
      </w:r>
      <w:r>
        <w:rPr>
          <w:rFonts w:ascii="Times New Roman" w:hAnsi="Times New Roman"/>
          <w:sz w:val="24"/>
          <w:szCs w:val="24"/>
          <w:lang w:val="lv-LV"/>
        </w:rPr>
        <w:t>1), kas ir šī Līguma neatņemama sastāvdaļa.</w:t>
      </w:r>
    </w:p>
    <w:p w14:paraId="4219A620" w14:textId="77777777" w:rsidR="00B626A5" w:rsidRDefault="002C1063" w:rsidP="00B626A5">
      <w:pPr>
        <w:pStyle w:val="HTMLPreformatted"/>
        <w:numPr>
          <w:ilvl w:val="1"/>
          <w:numId w:val="41"/>
        </w:numPr>
        <w:spacing w:after="80"/>
        <w:ind w:left="431" w:hanging="431"/>
        <w:jc w:val="both"/>
        <w:rPr>
          <w:rFonts w:ascii="Times New Roman" w:hAnsi="Times New Roman"/>
          <w:sz w:val="24"/>
          <w:szCs w:val="24"/>
          <w:lang w:val="lv-LV"/>
        </w:rPr>
      </w:pPr>
      <w:r w:rsidRPr="00B626A5">
        <w:rPr>
          <w:rFonts w:ascii="Times New Roman" w:hAnsi="Times New Roman"/>
          <w:color w:val="000000"/>
          <w:sz w:val="24"/>
          <w:szCs w:val="24"/>
          <w:lang w:val="lv-LV"/>
        </w:rPr>
        <w:t>Zemesgabal</w:t>
      </w:r>
      <w:r w:rsidR="007F488F" w:rsidRPr="00B626A5">
        <w:rPr>
          <w:rFonts w:ascii="Times New Roman" w:hAnsi="Times New Roman"/>
          <w:color w:val="000000"/>
          <w:sz w:val="24"/>
          <w:szCs w:val="24"/>
          <w:lang w:val="lv-LV"/>
        </w:rPr>
        <w:t>a</w:t>
      </w:r>
      <w:r w:rsidRPr="00B626A5">
        <w:rPr>
          <w:rFonts w:ascii="Times New Roman" w:hAnsi="Times New Roman"/>
          <w:color w:val="000000"/>
          <w:sz w:val="24"/>
          <w:szCs w:val="24"/>
          <w:lang w:val="lv-LV"/>
        </w:rPr>
        <w:t xml:space="preserve"> iznomāšanas mērķis </w:t>
      </w:r>
      <w:r w:rsidR="000D734A" w:rsidRPr="00B626A5">
        <w:rPr>
          <w:rFonts w:ascii="Times New Roman" w:hAnsi="Times New Roman"/>
          <w:color w:val="000000"/>
          <w:sz w:val="24"/>
          <w:szCs w:val="24"/>
          <w:lang w:val="lv-LV"/>
        </w:rPr>
        <w:t xml:space="preserve">- </w:t>
      </w:r>
      <w:r w:rsidR="007F488F" w:rsidRPr="00B626A5">
        <w:rPr>
          <w:rStyle w:val="normaltextrun"/>
          <w:rFonts w:ascii="Times New Roman" w:hAnsi="Times New Roman"/>
          <w:sz w:val="24"/>
          <w:szCs w:val="24"/>
          <w:shd w:val="clear" w:color="auto" w:fill="FFFFFF"/>
          <w:lang w:val="lv-LV"/>
        </w:rPr>
        <w:t>kalnu slēpošanas un kamaniņu nobraucienu trases izveidošanai</w:t>
      </w:r>
      <w:r w:rsidR="002D4B0F" w:rsidRPr="00B626A5">
        <w:rPr>
          <w:rFonts w:ascii="Times New Roman" w:hAnsi="Times New Roman"/>
          <w:color w:val="000000"/>
          <w:sz w:val="24"/>
          <w:szCs w:val="24"/>
          <w:lang w:val="lv-LV"/>
        </w:rPr>
        <w:t>.</w:t>
      </w:r>
    </w:p>
    <w:p w14:paraId="2CAD458D" w14:textId="77777777" w:rsidR="00D74FA0" w:rsidRPr="00D74FA0" w:rsidRDefault="003101FC" w:rsidP="00D74FA0">
      <w:pPr>
        <w:pStyle w:val="HTMLPreformatted"/>
        <w:numPr>
          <w:ilvl w:val="1"/>
          <w:numId w:val="41"/>
        </w:numPr>
        <w:spacing w:after="80"/>
        <w:ind w:left="431" w:hanging="431"/>
        <w:jc w:val="both"/>
        <w:rPr>
          <w:rFonts w:ascii="Times New Roman" w:hAnsi="Times New Roman"/>
          <w:sz w:val="24"/>
          <w:szCs w:val="24"/>
          <w:lang w:val="lv-LV"/>
        </w:rPr>
      </w:pPr>
      <w:r w:rsidRPr="00B626A5">
        <w:rPr>
          <w:rFonts w:ascii="Times New Roman" w:hAnsi="Times New Roman"/>
          <w:color w:val="000000"/>
          <w:sz w:val="24"/>
          <w:szCs w:val="24"/>
          <w:lang w:val="lv-LV"/>
        </w:rPr>
        <w:t>Zemesgabal</w:t>
      </w:r>
      <w:r w:rsidR="007F488F" w:rsidRPr="00B626A5">
        <w:rPr>
          <w:rFonts w:ascii="Times New Roman" w:hAnsi="Times New Roman"/>
          <w:color w:val="000000"/>
          <w:sz w:val="24"/>
          <w:szCs w:val="24"/>
          <w:lang w:val="lv-LV"/>
        </w:rPr>
        <w:t>a</w:t>
      </w:r>
      <w:r w:rsidRPr="00B626A5">
        <w:rPr>
          <w:rFonts w:ascii="Times New Roman" w:hAnsi="Times New Roman"/>
          <w:color w:val="000000"/>
          <w:sz w:val="24"/>
          <w:szCs w:val="24"/>
          <w:lang w:val="lv-LV"/>
        </w:rPr>
        <w:t xml:space="preserve"> </w:t>
      </w:r>
      <w:r w:rsidR="00846B36" w:rsidRPr="00B626A5">
        <w:rPr>
          <w:rFonts w:ascii="Times New Roman" w:hAnsi="Times New Roman"/>
          <w:color w:val="000000"/>
          <w:sz w:val="24"/>
          <w:szCs w:val="24"/>
          <w:lang w:val="lv-LV"/>
        </w:rPr>
        <w:t xml:space="preserve">robežas Nomniekam dabā ir ierādītas un tās ir zināmas. </w:t>
      </w:r>
    </w:p>
    <w:p w14:paraId="10C7F8DE" w14:textId="6F280473" w:rsidR="00D74FA0" w:rsidRPr="00D74FA0" w:rsidRDefault="00D74FA0" w:rsidP="00D74FA0">
      <w:pPr>
        <w:pStyle w:val="HTMLPreformatted"/>
        <w:numPr>
          <w:ilvl w:val="1"/>
          <w:numId w:val="41"/>
        </w:numPr>
        <w:spacing w:after="80"/>
        <w:ind w:left="431" w:hanging="431"/>
        <w:jc w:val="both"/>
        <w:rPr>
          <w:rFonts w:ascii="Times New Roman" w:hAnsi="Times New Roman"/>
          <w:sz w:val="24"/>
          <w:szCs w:val="24"/>
          <w:lang w:val="lv-LV"/>
        </w:rPr>
      </w:pPr>
      <w:r w:rsidRPr="00D74FA0">
        <w:rPr>
          <w:rFonts w:ascii="Times New Roman" w:hAnsi="Times New Roman"/>
          <w:sz w:val="24"/>
          <w:szCs w:val="24"/>
          <w:lang w:val="lv-LV"/>
        </w:rPr>
        <w:t>Drabešu pagasta zemesgrāmatā, nodalījums Nr. 100000386195, uz valsts vārda Ministrijas personā nostiprinātas īpašuma tiesības uz nekustamo īpašumu “Gaujas NP Drabeši”, kadastra Nr. 8046 001 0046, kurā ietilpst zemes vienība ar kadastra apzīmējumu 8046 001 0049.</w:t>
      </w:r>
    </w:p>
    <w:p w14:paraId="3E7AD326" w14:textId="20D253D7" w:rsidR="004D36E2" w:rsidRPr="00B626A5" w:rsidRDefault="002C1063" w:rsidP="00B626A5">
      <w:pPr>
        <w:pStyle w:val="HTMLPreformatted"/>
        <w:numPr>
          <w:ilvl w:val="1"/>
          <w:numId w:val="41"/>
        </w:numPr>
        <w:spacing w:after="80"/>
        <w:ind w:left="431" w:hanging="431"/>
        <w:jc w:val="both"/>
        <w:rPr>
          <w:rFonts w:ascii="Times New Roman" w:hAnsi="Times New Roman"/>
          <w:sz w:val="24"/>
          <w:szCs w:val="24"/>
          <w:lang w:val="lv-LV"/>
        </w:rPr>
      </w:pPr>
      <w:r w:rsidRPr="00B626A5">
        <w:rPr>
          <w:rFonts w:ascii="Times New Roman" w:hAnsi="Times New Roman"/>
          <w:color w:val="000000"/>
          <w:sz w:val="24"/>
          <w:szCs w:val="24"/>
          <w:lang w:val="lv-LV"/>
        </w:rPr>
        <w:t>Zemesgabal</w:t>
      </w:r>
      <w:r w:rsidR="007F488F" w:rsidRPr="00B626A5">
        <w:rPr>
          <w:rFonts w:ascii="Times New Roman" w:hAnsi="Times New Roman"/>
          <w:color w:val="000000"/>
          <w:sz w:val="24"/>
          <w:szCs w:val="24"/>
          <w:lang w:val="lv-LV"/>
        </w:rPr>
        <w:t>s</w:t>
      </w:r>
      <w:r w:rsidRPr="00B626A5">
        <w:rPr>
          <w:rFonts w:ascii="Times New Roman" w:hAnsi="Times New Roman"/>
          <w:color w:val="000000"/>
          <w:sz w:val="24"/>
          <w:szCs w:val="24"/>
          <w:lang w:val="lv-LV"/>
        </w:rPr>
        <w:t xml:space="preserve"> ir apgrūtināt</w:t>
      </w:r>
      <w:r w:rsidR="007F488F" w:rsidRPr="00B626A5">
        <w:rPr>
          <w:rFonts w:ascii="Times New Roman" w:hAnsi="Times New Roman"/>
          <w:color w:val="000000"/>
          <w:sz w:val="24"/>
          <w:szCs w:val="24"/>
          <w:lang w:val="lv-LV"/>
        </w:rPr>
        <w:t>s</w:t>
      </w:r>
      <w:r w:rsidRPr="00B626A5">
        <w:rPr>
          <w:rFonts w:ascii="Times New Roman" w:hAnsi="Times New Roman"/>
          <w:color w:val="000000"/>
          <w:sz w:val="24"/>
          <w:szCs w:val="24"/>
          <w:lang w:val="lv-LV"/>
        </w:rPr>
        <w:t xml:space="preserve"> ar šād</w:t>
      </w:r>
      <w:r w:rsidR="00A34E78" w:rsidRPr="00B626A5">
        <w:rPr>
          <w:rFonts w:ascii="Times New Roman" w:hAnsi="Times New Roman"/>
          <w:color w:val="000000"/>
          <w:sz w:val="24"/>
          <w:szCs w:val="24"/>
          <w:lang w:val="lv-LV"/>
        </w:rPr>
        <w:t>iem</w:t>
      </w:r>
      <w:r w:rsidRPr="00B626A5">
        <w:rPr>
          <w:rFonts w:ascii="Times New Roman" w:hAnsi="Times New Roman"/>
          <w:color w:val="000000"/>
          <w:sz w:val="24"/>
          <w:szCs w:val="24"/>
          <w:lang w:val="lv-LV"/>
        </w:rPr>
        <w:t xml:space="preserve"> aprobežojum</w:t>
      </w:r>
      <w:r w:rsidR="00A34E78" w:rsidRPr="00B626A5">
        <w:rPr>
          <w:rFonts w:ascii="Times New Roman" w:hAnsi="Times New Roman"/>
          <w:color w:val="000000"/>
          <w:sz w:val="24"/>
          <w:szCs w:val="24"/>
          <w:lang w:val="lv-LV"/>
        </w:rPr>
        <w:t>iem</w:t>
      </w:r>
      <w:r w:rsidR="007F488F" w:rsidRPr="00B626A5">
        <w:rPr>
          <w:rFonts w:ascii="Times New Roman" w:hAnsi="Times New Roman"/>
          <w:color w:val="000000"/>
          <w:sz w:val="24"/>
          <w:szCs w:val="24"/>
          <w:lang w:val="lv-LV"/>
        </w:rPr>
        <w:t>:</w:t>
      </w:r>
    </w:p>
    <w:p w14:paraId="03B9FF43" w14:textId="77777777" w:rsidR="00B626A5" w:rsidRPr="00B626A5" w:rsidRDefault="00B626A5" w:rsidP="00B626A5">
      <w:pPr>
        <w:pStyle w:val="paragraph"/>
        <w:numPr>
          <w:ilvl w:val="2"/>
          <w:numId w:val="41"/>
        </w:numPr>
        <w:spacing w:before="0" w:beforeAutospacing="0" w:after="0" w:afterAutospacing="0"/>
        <w:jc w:val="both"/>
        <w:textAlignment w:val="baseline"/>
        <w:rPr>
          <w:sz w:val="18"/>
          <w:szCs w:val="18"/>
        </w:rPr>
      </w:pPr>
      <w:r w:rsidRPr="00B626A5">
        <w:rPr>
          <w:rStyle w:val="normaltextrun"/>
        </w:rPr>
        <w:t>Gaujas vides un dabas resursu aizsardzības aizsargjoslas teritorija lauku apvidos no Lejasciema līdz ietekai jūrā;</w:t>
      </w:r>
      <w:r w:rsidRPr="00B626A5">
        <w:rPr>
          <w:rStyle w:val="eop"/>
        </w:rPr>
        <w:t> </w:t>
      </w:r>
    </w:p>
    <w:p w14:paraId="53574498" w14:textId="77777777" w:rsidR="00B626A5" w:rsidRPr="00B626A5" w:rsidRDefault="00B626A5" w:rsidP="00B626A5">
      <w:pPr>
        <w:pStyle w:val="paragraph"/>
        <w:numPr>
          <w:ilvl w:val="2"/>
          <w:numId w:val="41"/>
        </w:numPr>
        <w:spacing w:before="0" w:beforeAutospacing="0" w:after="0" w:afterAutospacing="0"/>
        <w:jc w:val="both"/>
        <w:textAlignment w:val="baseline"/>
        <w:rPr>
          <w:rStyle w:val="normaltextrun"/>
          <w:sz w:val="18"/>
          <w:szCs w:val="18"/>
        </w:rPr>
      </w:pPr>
      <w:r w:rsidRPr="00B626A5">
        <w:rPr>
          <w:rStyle w:val="normaltextrun"/>
        </w:rPr>
        <w:t>Gaujas Nacionālā parka dabas lieguma zonas teritorija.</w:t>
      </w:r>
    </w:p>
    <w:p w14:paraId="3B5D2ABC" w14:textId="77777777" w:rsidR="00B626A5" w:rsidRPr="00B626A5" w:rsidRDefault="00E0626C" w:rsidP="00B626A5">
      <w:pPr>
        <w:pStyle w:val="paragraph"/>
        <w:numPr>
          <w:ilvl w:val="1"/>
          <w:numId w:val="41"/>
        </w:numPr>
        <w:spacing w:before="0" w:beforeAutospacing="0" w:after="0" w:afterAutospacing="0"/>
        <w:ind w:left="431" w:hanging="431"/>
        <w:jc w:val="both"/>
        <w:textAlignment w:val="baseline"/>
        <w:rPr>
          <w:sz w:val="18"/>
          <w:szCs w:val="18"/>
        </w:rPr>
      </w:pPr>
      <w:r w:rsidRPr="00B626A5">
        <w:rPr>
          <w:color w:val="000000"/>
        </w:rPr>
        <w:t xml:space="preserve">Ir noslēgts medību tiesību nomas līgums ar </w:t>
      </w:r>
      <w:r w:rsidR="00B626A5" w:rsidRPr="00B626A5">
        <w:rPr>
          <w:rFonts w:eastAsia="Calibri"/>
        </w:rPr>
        <w:t>biedrību “Medību klubs “Līvi””, tai skaitā par Zemesgabalu.</w:t>
      </w:r>
    </w:p>
    <w:p w14:paraId="53516A38" w14:textId="6B3DC28A" w:rsidR="00B626A5" w:rsidRPr="00B626A5" w:rsidRDefault="002C1063" w:rsidP="00B626A5">
      <w:pPr>
        <w:pStyle w:val="paragraph"/>
        <w:numPr>
          <w:ilvl w:val="1"/>
          <w:numId w:val="41"/>
        </w:numPr>
        <w:spacing w:before="0" w:beforeAutospacing="0" w:after="0" w:afterAutospacing="0"/>
        <w:ind w:left="431" w:hanging="431"/>
        <w:jc w:val="both"/>
        <w:textAlignment w:val="baseline"/>
        <w:rPr>
          <w:rStyle w:val="normaltextrun"/>
          <w:sz w:val="18"/>
          <w:szCs w:val="18"/>
        </w:rPr>
      </w:pPr>
      <w:r w:rsidRPr="00B626A5">
        <w:rPr>
          <w:color w:val="000000"/>
        </w:rPr>
        <w:t xml:space="preserve">Zemesgabalā </w:t>
      </w:r>
      <w:r w:rsidR="00B626A5" w:rsidRPr="00B626A5">
        <w:rPr>
          <w:rStyle w:val="normaltextrun"/>
        </w:rPr>
        <w:t xml:space="preserve">reģistrētas aizsargājamu sugu dzīvotnes – īpaši aizsargājamā ķērpju suga Kaķpēdiņu </w:t>
      </w:r>
      <w:r w:rsidR="00B626A5" w:rsidRPr="00B626A5">
        <w:rPr>
          <w:rStyle w:val="spellingerror"/>
        </w:rPr>
        <w:t>artonija</w:t>
      </w:r>
      <w:r w:rsidR="00B626A5" w:rsidRPr="00B626A5">
        <w:rPr>
          <w:rStyle w:val="normaltextrun"/>
        </w:rPr>
        <w:t xml:space="preserve"> (1. kvartāla 23. nogabals), kas </w:t>
      </w:r>
      <w:r w:rsidR="00B626A5" w:rsidRPr="00B626A5">
        <w:rPr>
          <w:rStyle w:val="eop"/>
        </w:rPr>
        <w:t> </w:t>
      </w:r>
      <w:r w:rsidR="00B626A5" w:rsidRPr="00B626A5">
        <w:rPr>
          <w:rStyle w:val="normaltextrun"/>
        </w:rPr>
        <w:t xml:space="preserve">aug uz lielu dimensiju kokiem, un gada staipeknis un </w:t>
      </w:r>
      <w:r w:rsidR="00B626A5" w:rsidRPr="00B626A5">
        <w:rPr>
          <w:rStyle w:val="spellingerror"/>
        </w:rPr>
        <w:t>villainā</w:t>
      </w:r>
      <w:r w:rsidR="00B626A5" w:rsidRPr="00B626A5">
        <w:rPr>
          <w:rStyle w:val="normaltextrun"/>
        </w:rPr>
        <w:t> </w:t>
      </w:r>
      <w:r w:rsidR="00B626A5" w:rsidRPr="00B626A5">
        <w:rPr>
          <w:rStyle w:val="eop"/>
        </w:rPr>
        <w:t> </w:t>
      </w:r>
      <w:r w:rsidR="00B626A5" w:rsidRPr="00B626A5">
        <w:rPr>
          <w:rStyle w:val="normaltextrun"/>
        </w:rPr>
        <w:t>gundega (1. kvartāla 24. nogabals).</w:t>
      </w:r>
    </w:p>
    <w:p w14:paraId="7FA4E498" w14:textId="74799827" w:rsidR="004B2B63" w:rsidRPr="00B626A5" w:rsidRDefault="004B2B63" w:rsidP="00B626A5">
      <w:pPr>
        <w:pStyle w:val="paragraph"/>
        <w:spacing w:before="0" w:beforeAutospacing="0" w:after="0" w:afterAutospacing="0"/>
        <w:jc w:val="both"/>
        <w:textAlignment w:val="baseline"/>
        <w:rPr>
          <w:sz w:val="18"/>
          <w:szCs w:val="18"/>
        </w:rPr>
      </w:pPr>
    </w:p>
    <w:p w14:paraId="73E29CEB" w14:textId="77777777" w:rsidR="00735356" w:rsidRPr="008453A3" w:rsidRDefault="00735356" w:rsidP="00735356">
      <w:pPr>
        <w:pStyle w:val="HTMLPreformatted"/>
        <w:ind w:left="426" w:hanging="426"/>
        <w:jc w:val="both"/>
        <w:rPr>
          <w:rFonts w:ascii="Times New Roman" w:hAnsi="Times New Roman"/>
          <w:iCs/>
          <w:color w:val="000000"/>
          <w:sz w:val="24"/>
          <w:szCs w:val="24"/>
          <w:lang w:val="lv-LV"/>
        </w:rPr>
      </w:pPr>
    </w:p>
    <w:p w14:paraId="71D0C02D" w14:textId="77777777" w:rsidR="0025762A" w:rsidRDefault="004B2B63" w:rsidP="0025762A">
      <w:pPr>
        <w:pStyle w:val="HTMLPreformatted"/>
        <w:numPr>
          <w:ilvl w:val="0"/>
          <w:numId w:val="41"/>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Līguma termiņš</w:t>
      </w:r>
    </w:p>
    <w:p w14:paraId="4E96766E" w14:textId="13AE48A3" w:rsidR="004B2B63" w:rsidRPr="0025762A" w:rsidRDefault="004B2B63" w:rsidP="0025762A">
      <w:pPr>
        <w:pStyle w:val="HTMLPreformatted"/>
        <w:numPr>
          <w:ilvl w:val="1"/>
          <w:numId w:val="41"/>
        </w:numPr>
        <w:ind w:left="431" w:hanging="431"/>
        <w:rPr>
          <w:rFonts w:ascii="Times New Roman" w:hAnsi="Times New Roman"/>
          <w:color w:val="000000"/>
          <w:sz w:val="24"/>
          <w:szCs w:val="24"/>
          <w:lang w:val="lv-LV"/>
        </w:rPr>
      </w:pPr>
      <w:r w:rsidRPr="0025762A">
        <w:rPr>
          <w:rFonts w:ascii="Times New Roman" w:hAnsi="Times New Roman"/>
          <w:color w:val="000000"/>
          <w:sz w:val="24"/>
          <w:szCs w:val="24"/>
          <w:lang w:val="lv-LV"/>
        </w:rPr>
        <w:t xml:space="preserve">Līgums stājas spēkā ar tā </w:t>
      </w:r>
      <w:r w:rsidR="00A935BA" w:rsidRPr="0025762A">
        <w:rPr>
          <w:rFonts w:ascii="Times New Roman" w:hAnsi="Times New Roman"/>
          <w:color w:val="000000"/>
          <w:sz w:val="24"/>
          <w:szCs w:val="24"/>
          <w:lang w:val="lv-LV"/>
        </w:rPr>
        <w:t xml:space="preserve">parakstīšanas brīdi un ir spēkā </w:t>
      </w:r>
      <w:r w:rsidR="00055C99" w:rsidRPr="0025762A">
        <w:rPr>
          <w:rFonts w:ascii="Times New Roman" w:hAnsi="Times New Roman"/>
          <w:color w:val="000000"/>
          <w:sz w:val="24"/>
          <w:szCs w:val="24"/>
          <w:lang w:val="lv-LV"/>
        </w:rPr>
        <w:t>10 gadus</w:t>
      </w:r>
      <w:r w:rsidR="00CE3D83" w:rsidRPr="0025762A">
        <w:rPr>
          <w:rFonts w:ascii="Times New Roman" w:hAnsi="Times New Roman"/>
          <w:color w:val="000000"/>
          <w:sz w:val="24"/>
          <w:szCs w:val="24"/>
          <w:lang w:val="lv-LV"/>
        </w:rPr>
        <w:t>.</w:t>
      </w:r>
    </w:p>
    <w:p w14:paraId="7D4A3286" w14:textId="77777777" w:rsidR="00735356" w:rsidRPr="008453A3" w:rsidRDefault="00735356" w:rsidP="004B2B63">
      <w:pPr>
        <w:pStyle w:val="HTMLPreformatted"/>
        <w:ind w:left="426" w:hanging="426"/>
        <w:jc w:val="center"/>
        <w:rPr>
          <w:rFonts w:ascii="Times New Roman" w:hAnsi="Times New Roman"/>
          <w:b/>
          <w:bCs/>
          <w:color w:val="000000"/>
          <w:sz w:val="24"/>
          <w:szCs w:val="24"/>
          <w:lang w:val="lv-LV"/>
        </w:rPr>
      </w:pPr>
    </w:p>
    <w:p w14:paraId="22813358" w14:textId="1C954C0A" w:rsidR="004B2B63" w:rsidRPr="008453A3" w:rsidRDefault="004B2B63" w:rsidP="0025762A">
      <w:pPr>
        <w:pStyle w:val="HTMLPreformatted"/>
        <w:numPr>
          <w:ilvl w:val="0"/>
          <w:numId w:val="41"/>
        </w:numPr>
        <w:jc w:val="center"/>
        <w:rPr>
          <w:rFonts w:ascii="Times New Roman" w:hAnsi="Times New Roman"/>
          <w:b/>
          <w:bCs/>
          <w:color w:val="000000"/>
          <w:sz w:val="24"/>
          <w:szCs w:val="24"/>
          <w:lang w:val="lv-LV"/>
        </w:rPr>
      </w:pPr>
      <w:r w:rsidRPr="008453A3">
        <w:rPr>
          <w:rFonts w:ascii="Times New Roman" w:hAnsi="Times New Roman"/>
          <w:b/>
          <w:bCs/>
          <w:color w:val="000000"/>
          <w:sz w:val="24"/>
          <w:szCs w:val="24"/>
          <w:lang w:val="lv-LV"/>
        </w:rPr>
        <w:t>Maksājumi un līgumsods</w:t>
      </w:r>
    </w:p>
    <w:p w14:paraId="519B89C4" w14:textId="337F07B9" w:rsidR="004B2B63" w:rsidRPr="008453A3" w:rsidRDefault="004B2B63" w:rsidP="0025762A">
      <w:pPr>
        <w:pStyle w:val="HTMLPreformatted"/>
        <w:numPr>
          <w:ilvl w:val="1"/>
          <w:numId w:val="41"/>
        </w:numPr>
        <w:ind w:left="0" w:firstLine="0"/>
        <w:jc w:val="both"/>
        <w:rPr>
          <w:rFonts w:ascii="Times New Roman" w:hAnsi="Times New Roman"/>
          <w:color w:val="000000"/>
          <w:sz w:val="24"/>
          <w:szCs w:val="24"/>
          <w:lang w:val="lv-LV"/>
        </w:rPr>
      </w:pPr>
      <w:r w:rsidRPr="008453A3">
        <w:rPr>
          <w:rFonts w:ascii="Times New Roman" w:hAnsi="Times New Roman"/>
          <w:color w:val="000000"/>
          <w:sz w:val="24"/>
          <w:szCs w:val="24"/>
          <w:lang w:val="lv-LV"/>
        </w:rPr>
        <w:t>Nomas maksa par Līguma 1.1.punktā minētā Zemes</w:t>
      </w:r>
      <w:r w:rsidR="00860D21">
        <w:rPr>
          <w:rFonts w:ascii="Times New Roman" w:hAnsi="Times New Roman"/>
          <w:color w:val="000000"/>
          <w:sz w:val="24"/>
          <w:szCs w:val="24"/>
          <w:lang w:val="lv-LV"/>
        </w:rPr>
        <w:t>gabala</w:t>
      </w:r>
      <w:r w:rsidRPr="008453A3">
        <w:rPr>
          <w:rFonts w:ascii="Times New Roman" w:hAnsi="Times New Roman"/>
          <w:color w:val="000000"/>
          <w:sz w:val="24"/>
          <w:szCs w:val="24"/>
          <w:lang w:val="lv-LV"/>
        </w:rPr>
        <w:t xml:space="preserve"> lietošanu gadā ir </w:t>
      </w:r>
      <w:r w:rsidR="00860D21">
        <w:rPr>
          <w:rFonts w:ascii="Times New Roman" w:hAnsi="Times New Roman"/>
          <w:b/>
          <w:color w:val="000000"/>
          <w:sz w:val="24"/>
          <w:szCs w:val="24"/>
          <w:lang w:val="lv-LV"/>
        </w:rPr>
        <w:t>…</w:t>
      </w:r>
      <w:r w:rsidR="005D39DE" w:rsidRPr="008453A3">
        <w:rPr>
          <w:rFonts w:ascii="Times New Roman" w:hAnsi="Times New Roman"/>
          <w:b/>
          <w:color w:val="000000"/>
          <w:sz w:val="24"/>
          <w:szCs w:val="24"/>
          <w:lang w:val="lv-LV"/>
        </w:rPr>
        <w:t>EUR</w:t>
      </w:r>
      <w:r w:rsidR="005D39DE" w:rsidRPr="008453A3">
        <w:rPr>
          <w:rFonts w:ascii="Times New Roman" w:hAnsi="Times New Roman"/>
          <w:color w:val="000000"/>
          <w:sz w:val="24"/>
          <w:szCs w:val="24"/>
          <w:lang w:val="lv-LV"/>
        </w:rPr>
        <w:t xml:space="preserve"> </w:t>
      </w:r>
      <w:r w:rsidR="008A0975" w:rsidRPr="008453A3">
        <w:rPr>
          <w:rFonts w:ascii="Times New Roman" w:hAnsi="Times New Roman"/>
          <w:color w:val="000000"/>
          <w:sz w:val="24"/>
          <w:szCs w:val="24"/>
          <w:lang w:val="lv-LV"/>
        </w:rPr>
        <w:t>(</w:t>
      </w:r>
      <w:r w:rsidR="00860D21">
        <w:rPr>
          <w:rFonts w:ascii="Times New Roman" w:hAnsi="Times New Roman"/>
          <w:i/>
          <w:color w:val="000000"/>
          <w:sz w:val="24"/>
          <w:szCs w:val="24"/>
          <w:lang w:val="lv-LV"/>
        </w:rPr>
        <w:t>…</w:t>
      </w:r>
      <w:r w:rsidR="00CE3D83">
        <w:rPr>
          <w:rFonts w:ascii="Times New Roman" w:hAnsi="Times New Roman"/>
          <w:i/>
          <w:color w:val="000000"/>
          <w:sz w:val="24"/>
          <w:szCs w:val="24"/>
          <w:lang w:val="lv-LV"/>
        </w:rPr>
        <w:t xml:space="preserve">euro, </w:t>
      </w:r>
      <w:r w:rsidR="00860D21">
        <w:rPr>
          <w:rFonts w:ascii="Times New Roman" w:hAnsi="Times New Roman"/>
          <w:i/>
          <w:color w:val="000000"/>
          <w:sz w:val="24"/>
          <w:szCs w:val="24"/>
          <w:lang w:val="lv-LV"/>
        </w:rPr>
        <w:t>….</w:t>
      </w:r>
      <w:r w:rsidR="00CE3D83">
        <w:rPr>
          <w:rFonts w:ascii="Times New Roman" w:hAnsi="Times New Roman"/>
          <w:i/>
          <w:color w:val="000000"/>
          <w:sz w:val="24"/>
          <w:szCs w:val="24"/>
          <w:lang w:val="lv-LV"/>
        </w:rPr>
        <w:t xml:space="preserve"> centi</w:t>
      </w:r>
      <w:r w:rsidR="008A0975"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tajā skaitā:</w:t>
      </w:r>
    </w:p>
    <w:p w14:paraId="5700F307" w14:textId="456845E4" w:rsidR="004B2B63" w:rsidRPr="008453A3" w:rsidRDefault="004B2B63" w:rsidP="0025762A">
      <w:pPr>
        <w:pStyle w:val="BodyText"/>
        <w:numPr>
          <w:ilvl w:val="0"/>
          <w:numId w:val="29"/>
        </w:numPr>
        <w:spacing w:after="0"/>
        <w:ind w:left="0" w:firstLine="0"/>
        <w:jc w:val="both"/>
        <w:rPr>
          <w:color w:val="000000"/>
        </w:rPr>
      </w:pPr>
      <w:r w:rsidRPr="008453A3">
        <w:rPr>
          <w:color w:val="000000"/>
        </w:rPr>
        <w:t>nomas maksa</w:t>
      </w:r>
      <w:r w:rsidR="00D97E7B" w:rsidRPr="008453A3">
        <w:rPr>
          <w:color w:val="000000"/>
        </w:rPr>
        <w:t xml:space="preserve"> bez pievienotā vērtības nodokļa</w:t>
      </w:r>
      <w:r w:rsidRPr="008453A3">
        <w:rPr>
          <w:color w:val="000000"/>
        </w:rPr>
        <w:t xml:space="preserve"> –</w:t>
      </w:r>
      <w:r w:rsidR="00860D21">
        <w:rPr>
          <w:color w:val="000000"/>
        </w:rPr>
        <w:t>…</w:t>
      </w:r>
      <w:r w:rsidR="005D39DE" w:rsidRPr="008453A3">
        <w:rPr>
          <w:color w:val="000000"/>
        </w:rPr>
        <w:t xml:space="preserve">EUR </w:t>
      </w:r>
      <w:r w:rsidRPr="008453A3">
        <w:rPr>
          <w:color w:val="000000"/>
        </w:rPr>
        <w:t>(</w:t>
      </w:r>
      <w:r w:rsidR="00860D21">
        <w:rPr>
          <w:i/>
          <w:color w:val="000000"/>
        </w:rPr>
        <w:t>…</w:t>
      </w:r>
      <w:r w:rsidR="00CE3D83">
        <w:rPr>
          <w:i/>
          <w:color w:val="000000"/>
        </w:rPr>
        <w:t xml:space="preserve"> euro, </w:t>
      </w:r>
      <w:r w:rsidR="00860D21">
        <w:rPr>
          <w:i/>
          <w:color w:val="000000"/>
        </w:rPr>
        <w:t>…</w:t>
      </w:r>
      <w:r w:rsidR="00CE3D83">
        <w:rPr>
          <w:i/>
          <w:color w:val="000000"/>
        </w:rPr>
        <w:t xml:space="preserve"> centi</w:t>
      </w:r>
      <w:r w:rsidRPr="008453A3">
        <w:rPr>
          <w:color w:val="000000"/>
        </w:rPr>
        <w:t xml:space="preserve">); </w:t>
      </w:r>
    </w:p>
    <w:p w14:paraId="11C742A9" w14:textId="77777777" w:rsidR="0025762A" w:rsidRDefault="004B2B63" w:rsidP="0025762A">
      <w:pPr>
        <w:pStyle w:val="BodyText"/>
        <w:numPr>
          <w:ilvl w:val="0"/>
          <w:numId w:val="29"/>
        </w:numPr>
        <w:spacing w:after="0"/>
        <w:ind w:left="0" w:firstLine="0"/>
        <w:jc w:val="both"/>
        <w:rPr>
          <w:color w:val="000000"/>
        </w:rPr>
      </w:pPr>
      <w:r w:rsidRPr="008453A3">
        <w:rPr>
          <w:color w:val="000000"/>
        </w:rPr>
        <w:t xml:space="preserve">pievienotās vērtības nodoklis </w:t>
      </w:r>
      <w:r w:rsidR="00860D21">
        <w:rPr>
          <w:color w:val="000000"/>
        </w:rPr>
        <w:t>…</w:t>
      </w:r>
      <w:r w:rsidRPr="008453A3">
        <w:rPr>
          <w:color w:val="000000"/>
        </w:rPr>
        <w:t xml:space="preserve"> </w:t>
      </w:r>
      <w:r w:rsidR="005D39DE" w:rsidRPr="008453A3">
        <w:rPr>
          <w:color w:val="000000"/>
        </w:rPr>
        <w:t xml:space="preserve">EUR </w:t>
      </w:r>
      <w:r w:rsidRPr="008453A3">
        <w:rPr>
          <w:color w:val="000000"/>
        </w:rPr>
        <w:t>(</w:t>
      </w:r>
      <w:r w:rsidR="00860D21">
        <w:rPr>
          <w:i/>
          <w:color w:val="000000"/>
        </w:rPr>
        <w:t>…</w:t>
      </w:r>
      <w:r w:rsidR="00CE3D83">
        <w:rPr>
          <w:i/>
          <w:color w:val="000000"/>
        </w:rPr>
        <w:t xml:space="preserve"> euro, </w:t>
      </w:r>
      <w:r w:rsidR="00860D21">
        <w:rPr>
          <w:i/>
          <w:color w:val="000000"/>
        </w:rPr>
        <w:t>…</w:t>
      </w:r>
      <w:r w:rsidR="00CE3D83">
        <w:rPr>
          <w:i/>
          <w:color w:val="000000"/>
        </w:rPr>
        <w:t xml:space="preserve"> centi</w:t>
      </w:r>
      <w:r w:rsidRPr="008453A3">
        <w:rPr>
          <w:color w:val="000000"/>
        </w:rPr>
        <w:t xml:space="preserve">). </w:t>
      </w:r>
    </w:p>
    <w:p w14:paraId="7A192515" w14:textId="37A015D0" w:rsidR="00860D21" w:rsidRPr="0025762A" w:rsidRDefault="00860D21" w:rsidP="0025762A">
      <w:pPr>
        <w:pStyle w:val="BodyText"/>
        <w:numPr>
          <w:ilvl w:val="1"/>
          <w:numId w:val="41"/>
        </w:numPr>
        <w:spacing w:after="0"/>
        <w:ind w:left="0" w:firstLine="0"/>
        <w:jc w:val="both"/>
        <w:rPr>
          <w:color w:val="000000"/>
        </w:rPr>
      </w:pPr>
      <w:r>
        <w:lastRenderedPageBreak/>
        <w:t>Papildus nomas maksai Nomnieks maksā pēc Iznomātāja izrakstītā rēķina:</w:t>
      </w:r>
    </w:p>
    <w:p w14:paraId="31B09688" w14:textId="6DDFCABB" w:rsidR="00860D21" w:rsidRDefault="00860D21" w:rsidP="0025762A">
      <w:pPr>
        <w:pStyle w:val="BodyText"/>
        <w:numPr>
          <w:ilvl w:val="2"/>
          <w:numId w:val="41"/>
        </w:numPr>
        <w:tabs>
          <w:tab w:val="left" w:pos="1276"/>
        </w:tabs>
        <w:spacing w:after="0"/>
        <w:jc w:val="both"/>
      </w:pPr>
      <w:r>
        <w:t xml:space="preserve">kompensāciju par proporcionāli iznomātajai platībai attiecināmu nekustamā īpašuma nodokli; </w:t>
      </w:r>
    </w:p>
    <w:p w14:paraId="4FF05495" w14:textId="52AB45E6" w:rsidR="00272D5D" w:rsidRPr="008D1CE2" w:rsidRDefault="00860D21" w:rsidP="0025762A">
      <w:pPr>
        <w:pStyle w:val="BodyText"/>
        <w:numPr>
          <w:ilvl w:val="2"/>
          <w:numId w:val="41"/>
        </w:numPr>
        <w:tabs>
          <w:tab w:val="left" w:pos="1276"/>
        </w:tabs>
        <w:spacing w:after="0"/>
        <w:jc w:val="both"/>
      </w:pPr>
      <w:r>
        <w:t xml:space="preserve">neatkarīga tirgus vērtētāja atlīdzību par iznomājamā objekta tirgus nomas maksas noteikšanu </w:t>
      </w:r>
      <w:bookmarkStart w:id="1" w:name="_Hlk70321937"/>
      <w:r w:rsidR="00C13A4B" w:rsidRPr="00C13A4B">
        <w:t>363</w:t>
      </w:r>
      <w:r w:rsidRPr="00C13A4B">
        <w:t>,</w:t>
      </w:r>
      <w:r w:rsidR="00C13A4B" w:rsidRPr="00C13A4B">
        <w:t>0</w:t>
      </w:r>
      <w:r w:rsidRPr="00C13A4B">
        <w:t>0 EUR (</w:t>
      </w:r>
      <w:r w:rsidR="00C13A4B" w:rsidRPr="00C13A4B">
        <w:t>trīs simti sešdesmit trīs</w:t>
      </w:r>
      <w:r w:rsidRPr="00C13A4B">
        <w:t xml:space="preserve"> eiro un  </w:t>
      </w:r>
      <w:r w:rsidR="00C13A4B" w:rsidRPr="00C13A4B">
        <w:t>00</w:t>
      </w:r>
      <w:r w:rsidRPr="00C13A4B">
        <w:t xml:space="preserve"> centi)</w:t>
      </w:r>
      <w:bookmarkEnd w:id="1"/>
      <w:r w:rsidRPr="00C13A4B">
        <w:t xml:space="preserve"> apmērā</w:t>
      </w:r>
      <w:r w:rsidR="008D1CE2" w:rsidRPr="00C13A4B">
        <w:t>.</w:t>
      </w:r>
    </w:p>
    <w:p w14:paraId="51E9BC02" w14:textId="03238F1A" w:rsidR="00AD15EF" w:rsidRPr="008453A3" w:rsidRDefault="00ED4714" w:rsidP="0025762A">
      <w:pPr>
        <w:pStyle w:val="BodyText"/>
        <w:numPr>
          <w:ilvl w:val="1"/>
          <w:numId w:val="41"/>
        </w:numPr>
        <w:spacing w:after="0"/>
        <w:ind w:left="431" w:hanging="431"/>
        <w:jc w:val="both"/>
        <w:rPr>
          <w:color w:val="000000"/>
          <w:lang w:eastAsia="lv-LV"/>
        </w:rPr>
      </w:pPr>
      <w:r>
        <w:rPr>
          <w:lang w:eastAsia="lv-LV"/>
        </w:rPr>
        <w:t xml:space="preserve">Nomnieks maksā Iznomātājam nomas maksu par 2023. gadu 1 (viena) mēneša laikā no Līguma spēkā stāšanās dienas atbilstoši Iznomātāja izrakstītajam rēķinam, kurā iekļauts arī 3.2.2. punktā norādītais vienreizējais maksājums. </w:t>
      </w:r>
      <w:r w:rsidR="00AD15EF" w:rsidRPr="008453A3">
        <w:rPr>
          <w:color w:val="000000"/>
          <w:lang w:eastAsia="lv-LV"/>
        </w:rPr>
        <w:t>Sākot ar 202</w:t>
      </w:r>
      <w:r w:rsidR="00860D21">
        <w:rPr>
          <w:color w:val="000000"/>
          <w:lang w:eastAsia="lv-LV"/>
        </w:rPr>
        <w:t>4</w:t>
      </w:r>
      <w:r w:rsidR="00AD15EF" w:rsidRPr="008453A3">
        <w:rPr>
          <w:color w:val="000000"/>
          <w:lang w:eastAsia="lv-LV"/>
        </w:rPr>
        <w:t>.</w:t>
      </w:r>
      <w:r w:rsidR="00860D21">
        <w:rPr>
          <w:color w:val="000000"/>
          <w:lang w:eastAsia="lv-LV"/>
        </w:rPr>
        <w:t> </w:t>
      </w:r>
      <w:r w:rsidR="00AD15EF" w:rsidRPr="008453A3">
        <w:rPr>
          <w:color w:val="000000"/>
          <w:lang w:eastAsia="lv-LV"/>
        </w:rPr>
        <w:t>gada 1.</w:t>
      </w:r>
      <w:r w:rsidR="00860D21">
        <w:rPr>
          <w:color w:val="000000"/>
          <w:lang w:eastAsia="lv-LV"/>
        </w:rPr>
        <w:t> </w:t>
      </w:r>
      <w:r w:rsidR="00AD15EF" w:rsidRPr="008453A3">
        <w:rPr>
          <w:color w:val="000000"/>
          <w:lang w:eastAsia="lv-LV"/>
        </w:rPr>
        <w:t xml:space="preserve">janvāri, Nomnieks maksā Iznomātājam nomas maksu vienu reizi gadā līdz </w:t>
      </w:r>
      <w:r w:rsidR="00563D20">
        <w:rPr>
          <w:color w:val="000000"/>
          <w:lang w:eastAsia="lv-LV"/>
        </w:rPr>
        <w:t>es</w:t>
      </w:r>
      <w:r w:rsidR="00AD15EF" w:rsidRPr="008453A3">
        <w:rPr>
          <w:color w:val="000000"/>
          <w:lang w:eastAsia="lv-LV"/>
        </w:rPr>
        <w:t>ošā gada 15.</w:t>
      </w:r>
      <w:r w:rsidR="00860D21">
        <w:rPr>
          <w:color w:val="000000"/>
          <w:lang w:eastAsia="lv-LV"/>
        </w:rPr>
        <w:t> </w:t>
      </w:r>
      <w:r w:rsidR="00AD15EF" w:rsidRPr="008453A3">
        <w:rPr>
          <w:color w:val="000000"/>
          <w:lang w:eastAsia="lv-LV"/>
        </w:rPr>
        <w:t xml:space="preserve">jūlijam. Līguma maksājumu veikšanai nepieciešamās naudas summas Nomnieks maksā Iznomātāja norēķinu kontā Valsts kasē, kods TRELLV22, konts LV75TREL2210650029000. </w:t>
      </w:r>
    </w:p>
    <w:p w14:paraId="0EDE7770" w14:textId="27EB8E0A" w:rsidR="00AD15EF" w:rsidRPr="008453A3" w:rsidRDefault="00AD15EF" w:rsidP="0025762A">
      <w:pPr>
        <w:pStyle w:val="BodyText"/>
        <w:numPr>
          <w:ilvl w:val="1"/>
          <w:numId w:val="41"/>
        </w:numPr>
        <w:spacing w:after="0"/>
        <w:ind w:left="431" w:hanging="431"/>
        <w:jc w:val="both"/>
        <w:rPr>
          <w:color w:val="000000"/>
          <w:lang w:eastAsia="lv-LV"/>
        </w:rPr>
      </w:pPr>
      <w:r w:rsidRPr="008453A3">
        <w:rPr>
          <w:color w:val="000000"/>
          <w:lang w:eastAsia="lv-LV"/>
        </w:rPr>
        <w:t>Sākot ar 202</w:t>
      </w:r>
      <w:r w:rsidR="00ED4714">
        <w:rPr>
          <w:color w:val="000000"/>
          <w:lang w:eastAsia="lv-LV"/>
        </w:rPr>
        <w:t>4</w:t>
      </w:r>
      <w:r w:rsidRPr="008453A3">
        <w:rPr>
          <w:color w:val="000000"/>
          <w:lang w:eastAsia="lv-LV"/>
        </w:rPr>
        <w:t>.</w:t>
      </w:r>
      <w:r w:rsidR="00ED4714">
        <w:rPr>
          <w:color w:val="000000"/>
          <w:lang w:eastAsia="lv-LV"/>
        </w:rPr>
        <w:t> </w:t>
      </w:r>
      <w:r w:rsidRPr="008453A3">
        <w:rPr>
          <w:color w:val="000000"/>
          <w:lang w:eastAsia="lv-LV"/>
        </w:rPr>
        <w:t>gadu, līdz katra kalendārā gada jūlija mēneša 1.</w:t>
      </w:r>
      <w:r w:rsidR="00ED4714">
        <w:rPr>
          <w:color w:val="000000"/>
          <w:lang w:eastAsia="lv-LV"/>
        </w:rPr>
        <w:t> </w:t>
      </w:r>
      <w:r w:rsidRPr="008453A3">
        <w:rPr>
          <w:color w:val="000000"/>
          <w:lang w:eastAsia="lv-LV"/>
        </w:rPr>
        <w:t>datumam Iznomātājs izraksta rēķinu par maksājamo nomas maksu un izsniedz/nosūta to Nomniekam uz Nomnieka šajā Līgumā norādīto pasta adresi. Rēķina nesaņemšana neatbrīvo Nomnieku no pienākuma veikt Līgumā noteikto nomas maksas apmaksu Līgumā noteiktajā termiņā. Ja Nomnieks dažādu apstākļu dēļ nav saņēmis šajā punktā minēto rēķinu līdz jūlija mēneša 10.</w:t>
      </w:r>
      <w:r w:rsidR="00ED4714">
        <w:rPr>
          <w:color w:val="000000"/>
          <w:lang w:eastAsia="lv-LV"/>
        </w:rPr>
        <w:t> </w:t>
      </w:r>
      <w:r w:rsidRPr="008453A3">
        <w:rPr>
          <w:color w:val="000000"/>
          <w:lang w:eastAsia="lv-LV"/>
        </w:rPr>
        <w:t>datumam, Nomniekam ir pienākums nekavējoties par to rakstveidā paziņot Iznomātājam, bet Iznomātājam ir pienākums nekavējoties pēc šāda Nomnieka paziņojuma saņemšanas izsniegt/nosūtīt Nomniekam jaunu rēķinu šajā Līguma punktā norādītajā kārtībā.</w:t>
      </w:r>
      <w:r w:rsidR="00EF4854" w:rsidRPr="008453A3">
        <w:rPr>
          <w:color w:val="000000"/>
          <w:lang w:eastAsia="lv-LV"/>
        </w:rPr>
        <w:t xml:space="preserve"> </w:t>
      </w:r>
    </w:p>
    <w:p w14:paraId="0798CDF2" w14:textId="61187F42" w:rsidR="004B2B63" w:rsidRPr="008453A3" w:rsidRDefault="004B2B63" w:rsidP="0025762A">
      <w:pPr>
        <w:pStyle w:val="BodyText"/>
        <w:numPr>
          <w:ilvl w:val="1"/>
          <w:numId w:val="41"/>
        </w:numPr>
        <w:spacing w:after="0"/>
        <w:ind w:left="431" w:hanging="431"/>
        <w:contextualSpacing/>
        <w:jc w:val="both"/>
        <w:rPr>
          <w:color w:val="000000"/>
        </w:rPr>
      </w:pPr>
      <w:r w:rsidRPr="008453A3">
        <w:rPr>
          <w:color w:val="000000"/>
        </w:rPr>
        <w:t>Ja Nomnieks noteiktajā termiņā pilnībā neizpilda Līguma 3.1. un 3.</w:t>
      </w:r>
      <w:r w:rsidR="00563D20">
        <w:rPr>
          <w:color w:val="000000"/>
        </w:rPr>
        <w:t>2</w:t>
      </w:r>
      <w:r w:rsidR="00AD15EF" w:rsidRPr="008453A3">
        <w:rPr>
          <w:color w:val="000000"/>
        </w:rPr>
        <w:t>.</w:t>
      </w:r>
      <w:r w:rsidRPr="008453A3">
        <w:rPr>
          <w:color w:val="000000"/>
        </w:rPr>
        <w:t xml:space="preserve"> punktos minētās saistības, tad tas Iznomātājām maksā līgumsodu 0.1% apmērā no savlaicīgi nesamaksātās summas, par katru nokavēto maksājuma dienu</w:t>
      </w:r>
      <w:r w:rsidR="00986C39" w:rsidRPr="008453A3">
        <w:rPr>
          <w:color w:val="000000"/>
        </w:rPr>
        <w:t>, bet kopumā ne vairāk kā 10% no pamatparāda vai kopējās saistības apmēra</w:t>
      </w:r>
      <w:r w:rsidRPr="008453A3">
        <w:rPr>
          <w:color w:val="000000"/>
        </w:rPr>
        <w:t>.</w:t>
      </w:r>
    </w:p>
    <w:p w14:paraId="0C21709E" w14:textId="1E4E04D4" w:rsidR="004B2B63" w:rsidRPr="008453A3" w:rsidRDefault="004B2B63" w:rsidP="0025762A">
      <w:pPr>
        <w:pStyle w:val="HTMLPreformatted"/>
        <w:numPr>
          <w:ilvl w:val="1"/>
          <w:numId w:val="41"/>
        </w:numPr>
        <w:ind w:left="431" w:hanging="431"/>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Visi Nomnieka veiktie maksājumi vispirms tiek ieskaitīti līgumsoda samaksā un tikai pēc </w:t>
      </w:r>
      <w:r w:rsidR="009C50D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tam pamatparāda dzēšanā.</w:t>
      </w:r>
    </w:p>
    <w:p w14:paraId="79EA1D9C" w14:textId="039A176D" w:rsidR="004B2B63" w:rsidRPr="008453A3" w:rsidRDefault="004B2B63" w:rsidP="0025762A">
      <w:pPr>
        <w:pStyle w:val="HTMLPreformatted"/>
        <w:numPr>
          <w:ilvl w:val="1"/>
          <w:numId w:val="41"/>
        </w:numPr>
        <w:ind w:left="431" w:hanging="431"/>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Līgumsoda samaksa neatbrīvo Nomnieku no pārējo ar šo Līgumu uzņemto saistību vai no </w:t>
      </w:r>
      <w:r w:rsidR="009C50DD" w:rsidRPr="008453A3">
        <w:rPr>
          <w:rFonts w:ascii="Times New Roman" w:hAnsi="Times New Roman"/>
          <w:color w:val="000000"/>
          <w:sz w:val="24"/>
          <w:szCs w:val="24"/>
          <w:lang w:val="lv-LV"/>
        </w:rPr>
        <w:t xml:space="preserve"> </w:t>
      </w:r>
      <w:r w:rsidRPr="008453A3">
        <w:rPr>
          <w:rFonts w:ascii="Times New Roman" w:hAnsi="Times New Roman"/>
          <w:color w:val="000000"/>
          <w:sz w:val="24"/>
          <w:szCs w:val="24"/>
          <w:lang w:val="lv-LV"/>
        </w:rPr>
        <w:t>tā izrietošo saistību izpildes.</w:t>
      </w:r>
    </w:p>
    <w:p w14:paraId="257EDD10" w14:textId="4C10B816" w:rsidR="009C50DD" w:rsidRPr="0025762A" w:rsidRDefault="009C50DD" w:rsidP="0025762A">
      <w:pPr>
        <w:pStyle w:val="ListParagraph"/>
        <w:numPr>
          <w:ilvl w:val="1"/>
          <w:numId w:val="41"/>
        </w:numPr>
        <w:ind w:left="431" w:hanging="431"/>
        <w:jc w:val="both"/>
        <w:rPr>
          <w:color w:val="000000"/>
        </w:rPr>
      </w:pPr>
      <w:r w:rsidRPr="0025762A">
        <w:rPr>
          <w:color w:val="000000"/>
        </w:rPr>
        <w:t>Iznomātājam ir tiesības, nosūtot Nomniekam rakstisku paziņojumu vai rēķinu, vienpusēji mainīt nomas maksu vai citu saistīto maksājumu apmēru bez grozījumu izdarīšanas Līgumā:</w:t>
      </w:r>
    </w:p>
    <w:p w14:paraId="0EF37E2A" w14:textId="77777777" w:rsidR="009C50DD" w:rsidRPr="008453A3" w:rsidRDefault="009C50DD" w:rsidP="0025762A">
      <w:pPr>
        <w:ind w:left="431" w:hanging="431"/>
        <w:jc w:val="both"/>
        <w:rPr>
          <w:color w:val="000000"/>
        </w:rPr>
      </w:pPr>
      <w:r w:rsidRPr="008453A3">
        <w:rPr>
          <w:color w:val="000000"/>
        </w:rPr>
        <w:t>3.8.1. Līguma 3.9. punktā minētajā gadījumā;</w:t>
      </w:r>
    </w:p>
    <w:p w14:paraId="2E3BD272" w14:textId="77777777" w:rsidR="009C50DD" w:rsidRPr="008453A3" w:rsidRDefault="009C50DD" w:rsidP="0025762A">
      <w:pPr>
        <w:ind w:left="431" w:hanging="431"/>
        <w:jc w:val="both"/>
        <w:rPr>
          <w:color w:val="000000"/>
        </w:rPr>
      </w:pPr>
      <w:r w:rsidRPr="008453A3">
        <w:rPr>
          <w:color w:val="000000"/>
        </w:rPr>
        <w:t>3.8.2. ja normatīvie akti paredz citu neapbūvēta zemesgabala nomas maksas aprēķināšanas kārtību;</w:t>
      </w:r>
    </w:p>
    <w:p w14:paraId="48053A4D" w14:textId="77777777" w:rsidR="009C50DD" w:rsidRPr="008453A3" w:rsidRDefault="009C50DD" w:rsidP="0025762A">
      <w:pPr>
        <w:ind w:left="431" w:hanging="431"/>
        <w:jc w:val="both"/>
        <w:rPr>
          <w:color w:val="000000"/>
        </w:rPr>
      </w:pPr>
      <w:r w:rsidRPr="008453A3">
        <w:rPr>
          <w:color w:val="000000"/>
        </w:rPr>
        <w:t>3.8.3. ja ar normatīvajiem aktiem tiek no jauna ieviesti vai palielināti uz neapbūvētu zemesgabalu attiecināmi nodokļi un nodevas vai mainīts ar nodokli apliekamais objekts.</w:t>
      </w:r>
    </w:p>
    <w:p w14:paraId="0B9A827A" w14:textId="3A5E3A1C" w:rsidR="009C50DD" w:rsidRPr="0025762A" w:rsidRDefault="009C50DD" w:rsidP="0025762A">
      <w:pPr>
        <w:pStyle w:val="ListParagraph"/>
        <w:numPr>
          <w:ilvl w:val="1"/>
          <w:numId w:val="41"/>
        </w:numPr>
        <w:ind w:left="431" w:hanging="431"/>
        <w:jc w:val="both"/>
        <w:rPr>
          <w:color w:val="000000"/>
        </w:rPr>
      </w:pPr>
      <w:r w:rsidRPr="0025762A">
        <w:rPr>
          <w:color w:val="000000"/>
        </w:rPr>
        <w:t>Iznomātājs pārskata nomas maksu ne retāk kā Publiskas personas finanšu līdzekļu un mantas izšķērdēšanas novēršanas likumā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ja to ir iespējams attiecināt uz konkrētu nomnieku;</w:t>
      </w:r>
    </w:p>
    <w:p w14:paraId="418C4861" w14:textId="7287C673" w:rsidR="009C50DD" w:rsidRPr="0025762A" w:rsidRDefault="009C50DD" w:rsidP="0025762A">
      <w:pPr>
        <w:pStyle w:val="ListParagraph"/>
        <w:numPr>
          <w:ilvl w:val="1"/>
          <w:numId w:val="41"/>
        </w:numPr>
        <w:ind w:left="431" w:hanging="431"/>
        <w:jc w:val="both"/>
        <w:rPr>
          <w:color w:val="000000"/>
        </w:rPr>
      </w:pPr>
      <w:r w:rsidRPr="0025762A">
        <w:rPr>
          <w:color w:val="000000"/>
        </w:rPr>
        <w:t>Pārskatītā un mainītā nomas maksa stājas spēkā trīsdesmitajā dienā pēc attiecīgā paziņojuma nosūtīšanas Nomniekam</w:t>
      </w:r>
      <w:r w:rsidR="00AA44A4" w:rsidRPr="0025762A">
        <w:rPr>
          <w:color w:val="000000"/>
        </w:rPr>
        <w:t>.</w:t>
      </w:r>
    </w:p>
    <w:p w14:paraId="3DC184B5" w14:textId="599F1F34" w:rsidR="009C50DD" w:rsidRPr="0025762A" w:rsidRDefault="009C50DD" w:rsidP="0025762A">
      <w:pPr>
        <w:pStyle w:val="ListParagraph"/>
        <w:numPr>
          <w:ilvl w:val="1"/>
          <w:numId w:val="41"/>
        </w:numPr>
        <w:ind w:left="431" w:hanging="431"/>
        <w:jc w:val="both"/>
        <w:rPr>
          <w:color w:val="000000"/>
        </w:rPr>
      </w:pPr>
      <w:r w:rsidRPr="0025762A">
        <w:rPr>
          <w:color w:val="000000"/>
        </w:rPr>
        <w:t>Ja Nomnieks nepiekrīt atbilstoši Līguma 3.8.punktam pārskatītajai nomas maksai, Nomniekam ir tiesības vienpusēji atkāpties no nomas līguma, par to rakstiski informējot Iznomātāju vienu mēnesi iepriekš. Līdz Līguma izbeigšanai Nomnieks maksā nomas maksu atbilstoši pārskatītajai nomas maksai.</w:t>
      </w:r>
    </w:p>
    <w:p w14:paraId="440CFAEE" w14:textId="77777777" w:rsidR="00987F48" w:rsidRPr="008453A3" w:rsidRDefault="00987F48" w:rsidP="0025762A">
      <w:pPr>
        <w:pStyle w:val="NormalWeb"/>
        <w:spacing w:before="0" w:beforeAutospacing="0" w:after="0" w:afterAutospacing="0"/>
        <w:ind w:firstLine="57"/>
        <w:jc w:val="center"/>
        <w:rPr>
          <w:b/>
          <w:bCs/>
          <w:color w:val="000000"/>
          <w:lang w:val="lv-LV"/>
        </w:rPr>
      </w:pPr>
    </w:p>
    <w:p w14:paraId="41035ADF" w14:textId="0E395DF8" w:rsidR="004B2B63" w:rsidRPr="008453A3" w:rsidRDefault="004B2B63" w:rsidP="0025762A">
      <w:pPr>
        <w:pStyle w:val="NormalWeb"/>
        <w:numPr>
          <w:ilvl w:val="0"/>
          <w:numId w:val="41"/>
        </w:numPr>
        <w:spacing w:before="0" w:beforeAutospacing="0" w:after="0" w:afterAutospacing="0"/>
        <w:ind w:left="0" w:firstLine="57"/>
        <w:jc w:val="center"/>
        <w:rPr>
          <w:b/>
          <w:bCs/>
          <w:color w:val="000000"/>
          <w:lang w:val="lv-LV"/>
        </w:rPr>
      </w:pPr>
      <w:r w:rsidRPr="008453A3">
        <w:rPr>
          <w:b/>
          <w:bCs/>
          <w:color w:val="000000"/>
          <w:lang w:val="lv-LV"/>
        </w:rPr>
        <w:t>Iznomātāja pienākumi un tiesības</w:t>
      </w:r>
    </w:p>
    <w:p w14:paraId="1262402F" w14:textId="77777777" w:rsidR="0024330E" w:rsidRPr="0024330E" w:rsidRDefault="0024330E" w:rsidP="0024330E">
      <w:pPr>
        <w:pStyle w:val="NormalWeb"/>
        <w:numPr>
          <w:ilvl w:val="1"/>
          <w:numId w:val="41"/>
        </w:numPr>
        <w:spacing w:before="0" w:beforeAutospacing="0" w:after="0" w:afterAutospacing="0"/>
        <w:ind w:left="431" w:hanging="431"/>
        <w:jc w:val="both"/>
        <w:rPr>
          <w:color w:val="000000"/>
          <w:lang w:val="lv-LV"/>
        </w:rPr>
      </w:pPr>
      <w:r w:rsidRPr="0024330E">
        <w:rPr>
          <w:lang w:val="lv-LV"/>
        </w:rPr>
        <w:t>Līguma darbības laikā Iznomātājs apņemas nelikt šķēršļus un netraucēt Nomniekam izmantot tā nomas tiesības uz Zemesgabalu vai jebkādu tā daļu, šajā līgumā un normatīvajos aktos noteiktajā apmērā.</w:t>
      </w:r>
    </w:p>
    <w:p w14:paraId="036463AA" w14:textId="2A6C28B4" w:rsidR="00060127" w:rsidRPr="0024330E" w:rsidRDefault="004B2B63" w:rsidP="0024330E">
      <w:pPr>
        <w:pStyle w:val="NormalWeb"/>
        <w:numPr>
          <w:ilvl w:val="1"/>
          <w:numId w:val="41"/>
        </w:numPr>
        <w:spacing w:before="0" w:beforeAutospacing="0" w:after="0" w:afterAutospacing="0"/>
        <w:ind w:left="431" w:hanging="431"/>
        <w:jc w:val="both"/>
        <w:rPr>
          <w:color w:val="000000"/>
          <w:lang w:val="lv-LV"/>
        </w:rPr>
      </w:pPr>
      <w:r w:rsidRPr="0024330E">
        <w:rPr>
          <w:color w:val="000000"/>
          <w:lang w:val="lv-LV"/>
        </w:rPr>
        <w:lastRenderedPageBreak/>
        <w:t>Līguma darbības laikā Iznomātājs apņemas neiznomāt Zem</w:t>
      </w:r>
      <w:r w:rsidR="003F677F" w:rsidRPr="0024330E">
        <w:rPr>
          <w:color w:val="000000"/>
          <w:lang w:val="lv-LV"/>
        </w:rPr>
        <w:t>esgabalu</w:t>
      </w:r>
      <w:r w:rsidRPr="0024330E">
        <w:rPr>
          <w:color w:val="000000"/>
          <w:lang w:val="lv-LV"/>
        </w:rPr>
        <w:t xml:space="preserve"> citām fiziskajām vai </w:t>
      </w:r>
      <w:r w:rsidR="008A75F3" w:rsidRPr="0024330E">
        <w:rPr>
          <w:color w:val="000000"/>
          <w:lang w:val="lv-LV"/>
        </w:rPr>
        <w:t xml:space="preserve"> </w:t>
      </w:r>
      <w:r w:rsidRPr="0024330E">
        <w:rPr>
          <w:color w:val="000000"/>
          <w:lang w:val="lv-LV"/>
        </w:rPr>
        <w:t>juridiskajām personām, nepārdot, nedāvināt vai jebkādā citā veidā to neatsavināt vai neapgrūtināt, izņemot</w:t>
      </w:r>
      <w:r w:rsidR="0024330E" w:rsidRPr="0024330E">
        <w:rPr>
          <w:color w:val="000000"/>
          <w:lang w:val="lv-LV"/>
        </w:rPr>
        <w:t>,</w:t>
      </w:r>
      <w:r w:rsidRPr="0024330E">
        <w:rPr>
          <w:color w:val="000000"/>
          <w:lang w:val="lv-LV"/>
        </w:rPr>
        <w:t xml:space="preserve"> ja to paredz attiecīgi Iznomātājam saistoši normatīvie akti</w:t>
      </w:r>
      <w:r w:rsidR="0024330E" w:rsidRPr="0024330E">
        <w:rPr>
          <w:color w:val="000000"/>
          <w:lang w:val="lv-LV"/>
        </w:rPr>
        <w:t xml:space="preserve"> </w:t>
      </w:r>
      <w:r w:rsidR="0024330E" w:rsidRPr="0024330E">
        <w:rPr>
          <w:lang w:val="lv-LV"/>
        </w:rPr>
        <w:t>vai, ja Iznomātājs iznomā medību tiesības.</w:t>
      </w:r>
    </w:p>
    <w:p w14:paraId="57FA1310" w14:textId="77777777" w:rsidR="0024330E" w:rsidRDefault="004B2B63" w:rsidP="0024330E">
      <w:pPr>
        <w:pStyle w:val="NormalWeb"/>
        <w:numPr>
          <w:ilvl w:val="1"/>
          <w:numId w:val="41"/>
        </w:numPr>
        <w:spacing w:before="0" w:beforeAutospacing="0" w:after="0" w:afterAutospacing="0"/>
        <w:ind w:left="431" w:hanging="431"/>
        <w:jc w:val="both"/>
        <w:rPr>
          <w:color w:val="000000"/>
          <w:lang w:val="lv-LV"/>
        </w:rPr>
      </w:pPr>
      <w:r w:rsidRPr="008453A3">
        <w:rPr>
          <w:color w:val="000000"/>
          <w:lang w:val="lv-LV"/>
        </w:rPr>
        <w:t>Iznomātājam jebkurā laikā ir tiesības pārliecināties, vai Nomnieks ievēro visas ar šo Līgumu uzņemtās saist</w:t>
      </w:r>
      <w:r w:rsidR="009C50DD" w:rsidRPr="008453A3">
        <w:rPr>
          <w:color w:val="000000"/>
          <w:lang w:val="lv-LV"/>
        </w:rPr>
        <w:t>ības, tai skaitā apsekot Zemesgabalu</w:t>
      </w:r>
      <w:r w:rsidRPr="008453A3">
        <w:rPr>
          <w:color w:val="000000"/>
          <w:lang w:val="lv-LV"/>
        </w:rPr>
        <w:t xml:space="preserve"> dabā un aizpildīt apsekošanas aktu ne retāk kā 1 (vienu) reizi gadā</w:t>
      </w:r>
      <w:r w:rsidR="009C50DD" w:rsidRPr="008453A3">
        <w:rPr>
          <w:color w:val="000000"/>
          <w:lang w:val="lv-LV"/>
        </w:rPr>
        <w:t xml:space="preserve">. </w:t>
      </w:r>
    </w:p>
    <w:p w14:paraId="5863028D" w14:textId="37D7418A" w:rsidR="0024330E" w:rsidRPr="00B334EC" w:rsidRDefault="0024330E" w:rsidP="0024330E">
      <w:pPr>
        <w:pStyle w:val="NormalWeb"/>
        <w:numPr>
          <w:ilvl w:val="1"/>
          <w:numId w:val="41"/>
        </w:numPr>
        <w:spacing w:before="0" w:beforeAutospacing="0" w:after="0" w:afterAutospacing="0"/>
        <w:ind w:left="431" w:hanging="431"/>
        <w:jc w:val="both"/>
        <w:rPr>
          <w:color w:val="000000"/>
          <w:lang w:val="lv-LV"/>
        </w:rPr>
      </w:pPr>
      <w:r w:rsidRPr="00B334EC">
        <w:rPr>
          <w:lang w:val="lv-LV"/>
        </w:rPr>
        <w:t>Iznomātājam ir tiesības Līgumā noteiktajā kārtībā un apmērā saņemt no Nomnieka nomas maksu un pievienotās vērtības nodokli, kā arī citus nodokļus un nodevas, kas var tikt attiecinātas uz Zemesgabalu.</w:t>
      </w:r>
    </w:p>
    <w:p w14:paraId="76875794" w14:textId="77777777" w:rsidR="00735356" w:rsidRPr="008453A3" w:rsidRDefault="00735356" w:rsidP="0025762A">
      <w:pPr>
        <w:pStyle w:val="NormalWeb"/>
        <w:spacing w:before="0" w:beforeAutospacing="0" w:after="0" w:afterAutospacing="0"/>
        <w:ind w:firstLine="57"/>
        <w:jc w:val="center"/>
        <w:rPr>
          <w:b/>
          <w:bCs/>
          <w:color w:val="000000"/>
          <w:lang w:val="lv-LV"/>
        </w:rPr>
      </w:pPr>
    </w:p>
    <w:p w14:paraId="4137CF30" w14:textId="630E9D9D" w:rsidR="004B2B63" w:rsidRPr="008453A3" w:rsidRDefault="004B2B63" w:rsidP="0025762A">
      <w:pPr>
        <w:pStyle w:val="NormalWeb"/>
        <w:numPr>
          <w:ilvl w:val="0"/>
          <w:numId w:val="41"/>
        </w:numPr>
        <w:spacing w:before="0" w:beforeAutospacing="0" w:after="0" w:afterAutospacing="0"/>
        <w:ind w:left="0" w:firstLine="57"/>
        <w:jc w:val="center"/>
        <w:rPr>
          <w:b/>
          <w:bCs/>
          <w:color w:val="000000"/>
          <w:lang w:val="lv-LV"/>
        </w:rPr>
      </w:pPr>
      <w:r w:rsidRPr="008453A3">
        <w:rPr>
          <w:b/>
          <w:bCs/>
          <w:color w:val="000000"/>
          <w:lang w:val="lv-LV"/>
        </w:rPr>
        <w:t>Nomnieka pienākumi un tiesības</w:t>
      </w:r>
    </w:p>
    <w:p w14:paraId="1514392F" w14:textId="014EC0DE" w:rsidR="004B2B63" w:rsidRPr="008453A3" w:rsidRDefault="004B2B63" w:rsidP="0025762A">
      <w:pPr>
        <w:pStyle w:val="NormalWeb"/>
        <w:numPr>
          <w:ilvl w:val="1"/>
          <w:numId w:val="41"/>
        </w:numPr>
        <w:spacing w:before="0" w:beforeAutospacing="0" w:after="0" w:afterAutospacing="0"/>
        <w:ind w:left="431" w:hanging="431"/>
        <w:jc w:val="both"/>
        <w:rPr>
          <w:color w:val="000000"/>
          <w:lang w:val="lv-LV"/>
        </w:rPr>
      </w:pPr>
      <w:r w:rsidRPr="008453A3">
        <w:rPr>
          <w:color w:val="000000"/>
          <w:lang w:val="lv-LV"/>
        </w:rPr>
        <w:t>Nomnieka pienākums ir godprātīgi pildīt šajā Līgumā, normatīvajos aktos noteiktos pienākumus, precīzi laikā un pilnīgi norēķināties ar Iznomātāju par Zemes</w:t>
      </w:r>
      <w:r w:rsidR="003D1988">
        <w:rPr>
          <w:color w:val="000000"/>
          <w:lang w:val="lv-LV"/>
        </w:rPr>
        <w:t>gabala</w:t>
      </w:r>
      <w:r w:rsidRPr="008453A3">
        <w:rPr>
          <w:color w:val="000000"/>
          <w:lang w:val="lv-LV"/>
        </w:rPr>
        <w:t xml:space="preserve"> lietošanu. </w:t>
      </w:r>
    </w:p>
    <w:p w14:paraId="43E28442" w14:textId="611AE0E1" w:rsidR="004B2B63" w:rsidRPr="008453A3" w:rsidRDefault="004B2B63" w:rsidP="0025762A">
      <w:pPr>
        <w:pStyle w:val="NormalWeb"/>
        <w:numPr>
          <w:ilvl w:val="1"/>
          <w:numId w:val="41"/>
        </w:numPr>
        <w:spacing w:before="0" w:beforeAutospacing="0" w:after="0" w:afterAutospacing="0"/>
        <w:ind w:left="431" w:hanging="431"/>
        <w:jc w:val="both"/>
        <w:rPr>
          <w:color w:val="000000"/>
          <w:lang w:val="lv-LV"/>
        </w:rPr>
      </w:pPr>
      <w:r w:rsidRPr="008453A3">
        <w:rPr>
          <w:color w:val="000000"/>
          <w:lang w:val="lv-LV"/>
        </w:rPr>
        <w:t>Nomnieks ir tiesīgs izmantot Zem</w:t>
      </w:r>
      <w:r w:rsidR="003D1988">
        <w:rPr>
          <w:color w:val="000000"/>
          <w:lang w:val="lv-LV"/>
        </w:rPr>
        <w:t>esgabalu</w:t>
      </w:r>
      <w:r w:rsidRPr="008453A3">
        <w:rPr>
          <w:color w:val="000000"/>
          <w:lang w:val="lv-LV"/>
        </w:rPr>
        <w:t xml:space="preserve">, ievērojot Līguma noteikumus un zemes lietotāja </w:t>
      </w:r>
      <w:r w:rsidRPr="008453A3">
        <w:rPr>
          <w:i/>
          <w:color w:val="000000"/>
          <w:lang w:val="lv-LV"/>
        </w:rPr>
        <w:t>vispārīgos pienākumus</w:t>
      </w:r>
      <w:r w:rsidRPr="008453A3">
        <w:rPr>
          <w:color w:val="000000"/>
          <w:lang w:val="lv-LV"/>
        </w:rPr>
        <w:t>, ta</w:t>
      </w:r>
      <w:r w:rsidR="00AA44A4">
        <w:rPr>
          <w:color w:val="000000"/>
          <w:lang w:val="lv-LV"/>
        </w:rPr>
        <w:t>jā</w:t>
      </w:r>
      <w:r w:rsidRPr="008453A3">
        <w:rPr>
          <w:color w:val="000000"/>
          <w:lang w:val="lv-LV"/>
        </w:rPr>
        <w:t xml:space="preserve"> skaitā:</w:t>
      </w:r>
    </w:p>
    <w:p w14:paraId="63F8BD0E" w14:textId="6BE06356" w:rsidR="004B2B63" w:rsidRPr="008453A3" w:rsidRDefault="004B2B63" w:rsidP="0025762A">
      <w:pPr>
        <w:pStyle w:val="NormalWeb"/>
        <w:numPr>
          <w:ilvl w:val="2"/>
          <w:numId w:val="41"/>
        </w:numPr>
        <w:spacing w:before="0" w:beforeAutospacing="0" w:after="0" w:afterAutospacing="0"/>
        <w:ind w:left="431" w:hanging="431"/>
        <w:jc w:val="both"/>
        <w:rPr>
          <w:color w:val="000000"/>
          <w:lang w:val="lv-LV"/>
        </w:rPr>
      </w:pPr>
      <w:r w:rsidRPr="008453A3">
        <w:rPr>
          <w:color w:val="000000"/>
          <w:lang w:val="lv-LV"/>
        </w:rPr>
        <w:t>izmantot Zem</w:t>
      </w:r>
      <w:r w:rsidR="003D1988">
        <w:rPr>
          <w:color w:val="000000"/>
          <w:lang w:val="lv-LV"/>
        </w:rPr>
        <w:t>esgabalu</w:t>
      </w:r>
      <w:r w:rsidRPr="008453A3">
        <w:rPr>
          <w:color w:val="000000"/>
          <w:lang w:val="lv-LV"/>
        </w:rPr>
        <w:t xml:space="preserve"> atbilstoši tiem mērķiem un noteikumiem, kādiem tā iznomāta;</w:t>
      </w:r>
    </w:p>
    <w:p w14:paraId="58799D33" w14:textId="1A4FCF95" w:rsidR="004B2B63" w:rsidRPr="008453A3" w:rsidRDefault="004B2B63" w:rsidP="0025762A">
      <w:pPr>
        <w:pStyle w:val="NormalWeb"/>
        <w:numPr>
          <w:ilvl w:val="2"/>
          <w:numId w:val="41"/>
        </w:numPr>
        <w:spacing w:before="0" w:beforeAutospacing="0" w:after="0" w:afterAutospacing="0"/>
        <w:ind w:left="431" w:hanging="431"/>
        <w:jc w:val="both"/>
        <w:rPr>
          <w:color w:val="000000"/>
          <w:lang w:val="lv-LV"/>
        </w:rPr>
      </w:pPr>
      <w:r w:rsidRPr="008453A3">
        <w:rPr>
          <w:color w:val="000000"/>
          <w:lang w:val="lv-LV"/>
        </w:rPr>
        <w:t>pasargāt Zem</w:t>
      </w:r>
      <w:r w:rsidR="003D1988">
        <w:rPr>
          <w:color w:val="000000"/>
          <w:lang w:val="lv-LV"/>
        </w:rPr>
        <w:t>esgabalu</w:t>
      </w:r>
      <w:r w:rsidRPr="008453A3">
        <w:rPr>
          <w:color w:val="000000"/>
          <w:lang w:val="lv-LV"/>
        </w:rPr>
        <w:t xml:space="preserve"> no ūdens erozijas un vēja erozijas, ar savu darbību neizraisīt zemes applūšanu ar notekūdeņiem, tās pārpurvošanos vai sablīvēšanos, nepieļaut piesārņošanu ar ražošanas un/vai sadzīves atkritumiem, ķīmiskajām vielām un no citiem zemi postošiem procesiem;</w:t>
      </w:r>
    </w:p>
    <w:p w14:paraId="4C908292" w14:textId="35262E01" w:rsidR="004B2B63" w:rsidRPr="008453A3" w:rsidRDefault="004B2B63" w:rsidP="0025762A">
      <w:pPr>
        <w:pStyle w:val="NormalWeb"/>
        <w:numPr>
          <w:ilvl w:val="2"/>
          <w:numId w:val="41"/>
        </w:numPr>
        <w:spacing w:before="0" w:beforeAutospacing="0" w:after="0" w:afterAutospacing="0"/>
        <w:ind w:left="431" w:hanging="431"/>
        <w:jc w:val="both"/>
        <w:rPr>
          <w:color w:val="000000"/>
          <w:lang w:val="lv-LV"/>
        </w:rPr>
      </w:pPr>
      <w:r w:rsidRPr="008453A3">
        <w:rPr>
          <w:color w:val="000000"/>
          <w:lang w:val="lv-LV"/>
        </w:rPr>
        <w:t>sakopt un uzturēt kārtībā lietošanā nodoto Zem</w:t>
      </w:r>
      <w:r w:rsidR="003D1988">
        <w:rPr>
          <w:color w:val="000000"/>
          <w:lang w:val="lv-LV"/>
        </w:rPr>
        <w:t>esgabalu</w:t>
      </w:r>
      <w:r w:rsidRPr="008453A3">
        <w:rPr>
          <w:i/>
          <w:color w:val="000000"/>
          <w:lang w:val="lv-LV"/>
        </w:rPr>
        <w:t>;</w:t>
      </w:r>
    </w:p>
    <w:p w14:paraId="5EEDFB18" w14:textId="14BFAD5D" w:rsidR="004B2B63" w:rsidRPr="008453A3" w:rsidRDefault="004B2B63" w:rsidP="0025762A">
      <w:pPr>
        <w:pStyle w:val="NormalWeb"/>
        <w:numPr>
          <w:ilvl w:val="2"/>
          <w:numId w:val="41"/>
        </w:numPr>
        <w:spacing w:before="0" w:beforeAutospacing="0" w:after="0" w:afterAutospacing="0"/>
        <w:ind w:left="431" w:hanging="431"/>
        <w:jc w:val="both"/>
        <w:rPr>
          <w:i/>
          <w:color w:val="000000"/>
          <w:lang w:val="lv-LV"/>
        </w:rPr>
      </w:pPr>
      <w:r w:rsidRPr="008453A3">
        <w:rPr>
          <w:color w:val="000000"/>
          <w:lang w:val="lv-LV"/>
        </w:rPr>
        <w:t xml:space="preserve">ievērot īpaši aizsargājamo dabas </w:t>
      </w:r>
      <w:r w:rsidR="002D4B0F" w:rsidRPr="008453A3">
        <w:rPr>
          <w:color w:val="000000"/>
          <w:lang w:val="lv-LV"/>
        </w:rPr>
        <w:t>teritoriju</w:t>
      </w:r>
      <w:r w:rsidRPr="008453A3">
        <w:rPr>
          <w:color w:val="000000"/>
          <w:lang w:val="lv-LV"/>
        </w:rPr>
        <w:t xml:space="preserve"> izmantošanas režīmu</w:t>
      </w:r>
      <w:r w:rsidRPr="008453A3">
        <w:rPr>
          <w:i/>
          <w:color w:val="000000"/>
          <w:lang w:val="lv-LV"/>
        </w:rPr>
        <w:t>;</w:t>
      </w:r>
    </w:p>
    <w:p w14:paraId="6AC6C2AC" w14:textId="186A89D3" w:rsidR="004B2B63" w:rsidRPr="008453A3" w:rsidRDefault="004B2B63" w:rsidP="0025762A">
      <w:pPr>
        <w:pStyle w:val="NormalWeb"/>
        <w:numPr>
          <w:ilvl w:val="2"/>
          <w:numId w:val="41"/>
        </w:numPr>
        <w:tabs>
          <w:tab w:val="left" w:pos="540"/>
        </w:tabs>
        <w:spacing w:before="0" w:beforeAutospacing="0" w:after="0" w:afterAutospacing="0"/>
        <w:ind w:left="431" w:hanging="431"/>
        <w:jc w:val="both"/>
        <w:rPr>
          <w:color w:val="000000"/>
          <w:lang w:val="lv-LV"/>
        </w:rPr>
      </w:pPr>
      <w:r w:rsidRPr="008453A3">
        <w:rPr>
          <w:color w:val="000000"/>
          <w:lang w:val="lv-LV"/>
        </w:rPr>
        <w:t>ar savu darbību neaizskart citu zemes lietotāju un iedzīvotāju likumīgās intereses, kā arī ievērot citus normatīvajos aktos noteiktos zemes lietotāja  vispārējos pienākumus;</w:t>
      </w:r>
    </w:p>
    <w:p w14:paraId="66274375" w14:textId="7BCC184D" w:rsidR="003442AF" w:rsidRPr="008453A3" w:rsidRDefault="003442AF" w:rsidP="0025762A">
      <w:pPr>
        <w:pStyle w:val="NormalWeb"/>
        <w:numPr>
          <w:ilvl w:val="1"/>
          <w:numId w:val="41"/>
        </w:numPr>
        <w:spacing w:before="0" w:beforeAutospacing="0" w:after="0" w:afterAutospacing="0"/>
        <w:ind w:left="431" w:hanging="431"/>
        <w:jc w:val="both"/>
        <w:rPr>
          <w:color w:val="000000"/>
          <w:lang w:val="lv-LV"/>
        </w:rPr>
      </w:pPr>
      <w:r w:rsidRPr="008453A3">
        <w:rPr>
          <w:color w:val="000000"/>
          <w:lang w:val="lv-LV"/>
        </w:rPr>
        <w:t>Nomniekam, veicot darbus Zemesgabalā, ir pienākums ievērot Ministru kabineta 201</w:t>
      </w:r>
      <w:r w:rsidR="0025762A">
        <w:rPr>
          <w:color w:val="000000"/>
          <w:lang w:val="lv-LV"/>
        </w:rPr>
        <w:t>2</w:t>
      </w:r>
      <w:r w:rsidRPr="008453A3">
        <w:rPr>
          <w:color w:val="000000"/>
          <w:lang w:val="lv-LV"/>
        </w:rPr>
        <w:t xml:space="preserve">. gada </w:t>
      </w:r>
      <w:r w:rsidR="0025762A">
        <w:rPr>
          <w:color w:val="000000"/>
          <w:lang w:val="lv-LV"/>
        </w:rPr>
        <w:t>22</w:t>
      </w:r>
      <w:r w:rsidRPr="008453A3">
        <w:rPr>
          <w:color w:val="000000"/>
          <w:lang w:val="lv-LV"/>
        </w:rPr>
        <w:t xml:space="preserve">. </w:t>
      </w:r>
      <w:r w:rsidR="0025762A">
        <w:rPr>
          <w:color w:val="000000"/>
          <w:lang w:val="lv-LV"/>
        </w:rPr>
        <w:t>maija</w:t>
      </w:r>
      <w:r w:rsidRPr="008453A3">
        <w:rPr>
          <w:color w:val="000000"/>
          <w:lang w:val="lv-LV"/>
        </w:rPr>
        <w:t xml:space="preserve"> noteikumus Nr. </w:t>
      </w:r>
      <w:r w:rsidR="0025762A">
        <w:rPr>
          <w:color w:val="000000"/>
          <w:lang w:val="lv-LV"/>
        </w:rPr>
        <w:t>317</w:t>
      </w:r>
      <w:r w:rsidRPr="008453A3">
        <w:rPr>
          <w:color w:val="000000"/>
          <w:lang w:val="lv-LV"/>
        </w:rPr>
        <w:t xml:space="preserve"> “</w:t>
      </w:r>
      <w:r w:rsidR="0025762A">
        <w:rPr>
          <w:color w:val="000000"/>
          <w:lang w:val="lv-LV"/>
        </w:rPr>
        <w:t>Gaujas</w:t>
      </w:r>
      <w:r w:rsidRPr="008453A3">
        <w:rPr>
          <w:color w:val="000000"/>
          <w:lang w:val="lv-LV"/>
        </w:rPr>
        <w:t xml:space="preserve"> </w:t>
      </w:r>
      <w:r w:rsidR="0025762A">
        <w:rPr>
          <w:color w:val="000000"/>
          <w:lang w:val="lv-LV"/>
        </w:rPr>
        <w:t>n</w:t>
      </w:r>
      <w:r w:rsidRPr="008453A3">
        <w:rPr>
          <w:color w:val="000000"/>
          <w:lang w:val="lv-LV"/>
        </w:rPr>
        <w:t xml:space="preserve">acionālā parka individuālie aizsardzības un izmantošanas noteikumi”, kā arī pienākums ievērot sekojošus </w:t>
      </w:r>
      <w:r w:rsidR="002D4B0F" w:rsidRPr="008453A3">
        <w:rPr>
          <w:color w:val="000000"/>
          <w:lang w:val="lv-LV"/>
        </w:rPr>
        <w:t>nosacījumus</w:t>
      </w:r>
      <w:r w:rsidRPr="008453A3">
        <w:rPr>
          <w:color w:val="000000"/>
          <w:lang w:val="lv-LV"/>
        </w:rPr>
        <w:t>:</w:t>
      </w:r>
    </w:p>
    <w:p w14:paraId="677612E9" w14:textId="77777777" w:rsidR="0025762A" w:rsidRPr="0025762A" w:rsidRDefault="0025762A" w:rsidP="0025762A">
      <w:pPr>
        <w:pStyle w:val="ListParagraph"/>
        <w:numPr>
          <w:ilvl w:val="2"/>
          <w:numId w:val="41"/>
        </w:numPr>
        <w:spacing w:after="120"/>
        <w:jc w:val="both"/>
        <w:rPr>
          <w:rStyle w:val="normaltextrun"/>
        </w:rPr>
      </w:pPr>
      <w:r w:rsidRPr="0025762A">
        <w:rPr>
          <w:rStyle w:val="normaltextrun"/>
          <w:color w:val="000000"/>
          <w:bdr w:val="none" w:sz="0" w:space="0" w:color="auto" w:frame="1"/>
        </w:rPr>
        <w:t>aizliegts ar savu darbību iznīcināt īpaši aizsargājamu sugu atradnes;</w:t>
      </w:r>
    </w:p>
    <w:p w14:paraId="7D195405" w14:textId="77777777" w:rsidR="000A3DD8" w:rsidRPr="000A3DD8" w:rsidRDefault="0025762A" w:rsidP="000A3DD8">
      <w:pPr>
        <w:pStyle w:val="ListParagraph"/>
        <w:numPr>
          <w:ilvl w:val="2"/>
          <w:numId w:val="41"/>
        </w:numPr>
        <w:spacing w:after="120"/>
        <w:jc w:val="both"/>
        <w:rPr>
          <w:rStyle w:val="eop"/>
        </w:rPr>
      </w:pPr>
      <w:r w:rsidRPr="0025762A">
        <w:rPr>
          <w:rStyle w:val="normaltextrun"/>
          <w:color w:val="000000"/>
          <w:shd w:val="clear" w:color="auto" w:fill="FFFFFF"/>
        </w:rPr>
        <w:t>ar savu darbību nepasliktināt sugu un biotopu aizsardzības stāvokli</w:t>
      </w:r>
      <w:r w:rsidRPr="0025762A">
        <w:rPr>
          <w:rStyle w:val="eop"/>
          <w:color w:val="000000"/>
          <w:shd w:val="clear" w:color="auto" w:fill="FFFFFF"/>
        </w:rPr>
        <w:t>;</w:t>
      </w:r>
    </w:p>
    <w:p w14:paraId="45FD5BC7" w14:textId="77777777" w:rsidR="000A3DD8" w:rsidRPr="000A3DD8" w:rsidRDefault="0025762A" w:rsidP="000A3DD8">
      <w:pPr>
        <w:pStyle w:val="ListParagraph"/>
        <w:numPr>
          <w:ilvl w:val="2"/>
          <w:numId w:val="41"/>
        </w:numPr>
        <w:spacing w:after="120"/>
        <w:jc w:val="both"/>
        <w:rPr>
          <w:rStyle w:val="normaltextrun"/>
        </w:rPr>
      </w:pPr>
      <w:r w:rsidRPr="000A3DD8">
        <w:rPr>
          <w:rStyle w:val="normaltextrun"/>
          <w:color w:val="000000"/>
        </w:rPr>
        <w:t>nebojāt zemsedzi, nepārveidot reljefu, neradīt ietekmi uz blakus augošiem kokiem, koku zariem;</w:t>
      </w:r>
    </w:p>
    <w:p w14:paraId="55E85CEF" w14:textId="77777777" w:rsidR="000A3DD8" w:rsidRPr="000A3DD8" w:rsidRDefault="0025762A" w:rsidP="000A3DD8">
      <w:pPr>
        <w:pStyle w:val="ListParagraph"/>
        <w:numPr>
          <w:ilvl w:val="2"/>
          <w:numId w:val="41"/>
        </w:numPr>
        <w:spacing w:after="120"/>
        <w:jc w:val="both"/>
        <w:rPr>
          <w:rStyle w:val="normaltextrun"/>
        </w:rPr>
      </w:pPr>
      <w:r w:rsidRPr="000A3DD8">
        <w:rPr>
          <w:rStyle w:val="normaltextrun"/>
          <w:color w:val="000000"/>
        </w:rPr>
        <w:t>aizliegts veikt koku un pameža ciršanu;</w:t>
      </w:r>
    </w:p>
    <w:p w14:paraId="3AD00628" w14:textId="77777777" w:rsidR="000A3DD8" w:rsidRPr="000A3DD8" w:rsidRDefault="0025762A" w:rsidP="000A3DD8">
      <w:pPr>
        <w:pStyle w:val="ListParagraph"/>
        <w:numPr>
          <w:ilvl w:val="2"/>
          <w:numId w:val="41"/>
        </w:numPr>
        <w:spacing w:after="120"/>
        <w:jc w:val="both"/>
        <w:rPr>
          <w:rStyle w:val="normaltextrun"/>
        </w:rPr>
      </w:pPr>
      <w:r w:rsidRPr="000A3DD8">
        <w:rPr>
          <w:rStyle w:val="normaltextrun"/>
          <w:color w:val="000000"/>
          <w:shd w:val="clear" w:color="auto" w:fill="FFFFFF"/>
        </w:rPr>
        <w:t xml:space="preserve">īstenot </w:t>
      </w:r>
      <w:r w:rsidRPr="000A3DD8">
        <w:rPr>
          <w:rStyle w:val="spellingerror"/>
          <w:color w:val="000000"/>
          <w:shd w:val="clear" w:color="auto" w:fill="FFFFFF"/>
        </w:rPr>
        <w:t>meža lauces</w:t>
      </w:r>
      <w:r w:rsidRPr="000A3DD8">
        <w:rPr>
          <w:rStyle w:val="normaltextrun"/>
          <w:color w:val="000000"/>
          <w:shd w:val="clear" w:color="auto" w:fill="FFFFFF"/>
        </w:rPr>
        <w:t xml:space="preserve"> apsaimniekošanu atbilstoši bioloģiski vērtīgo zālāju labas apsaimniekošanas principiem, tai skaitā, </w:t>
      </w:r>
      <w:r w:rsidRPr="000A3DD8">
        <w:rPr>
          <w:rStyle w:val="normaltextrun"/>
          <w:color w:val="000000"/>
        </w:rPr>
        <w:t xml:space="preserve">vasarā veicot meža </w:t>
      </w:r>
      <w:r w:rsidRPr="000A3DD8">
        <w:rPr>
          <w:rStyle w:val="spellingerror"/>
          <w:color w:val="000000"/>
        </w:rPr>
        <w:t>lauces</w:t>
      </w:r>
      <w:r w:rsidRPr="000A3DD8">
        <w:rPr>
          <w:rStyle w:val="normaltextrun"/>
          <w:color w:val="000000"/>
        </w:rPr>
        <w:t xml:space="preserve"> teritorijā augošās zāles nopļaušanu, ne retāk kā reizi gadā, </w:t>
      </w:r>
      <w:r w:rsidRPr="000A3DD8">
        <w:rPr>
          <w:rStyle w:val="normaltextrun"/>
          <w:color w:val="000000"/>
          <w:shd w:val="clear" w:color="auto" w:fill="FFFFFF"/>
        </w:rPr>
        <w:t>un novācot biomasu</w:t>
      </w:r>
      <w:r w:rsidRPr="000A3DD8">
        <w:rPr>
          <w:rStyle w:val="normaltextrun"/>
          <w:color w:val="000000"/>
        </w:rPr>
        <w:t>;</w:t>
      </w:r>
    </w:p>
    <w:p w14:paraId="7CAB35DE" w14:textId="7378D752" w:rsidR="000A3DD8" w:rsidRPr="00FE1BE3" w:rsidRDefault="0025762A" w:rsidP="000A3DD8">
      <w:pPr>
        <w:pStyle w:val="ListParagraph"/>
        <w:numPr>
          <w:ilvl w:val="2"/>
          <w:numId w:val="41"/>
        </w:numPr>
        <w:spacing w:after="120"/>
        <w:jc w:val="both"/>
        <w:rPr>
          <w:rStyle w:val="normaltextrun"/>
        </w:rPr>
      </w:pPr>
      <w:r w:rsidRPr="000A3DD8">
        <w:rPr>
          <w:rStyle w:val="normaltextrun"/>
          <w:color w:val="000000"/>
        </w:rPr>
        <w:t>neveicināt augsnes eroziju</w:t>
      </w:r>
      <w:r w:rsidR="00FE1BE3">
        <w:rPr>
          <w:rStyle w:val="normaltextrun"/>
          <w:color w:val="000000"/>
        </w:rPr>
        <w:t>;</w:t>
      </w:r>
    </w:p>
    <w:p w14:paraId="7DE94DC3" w14:textId="5F257CF3" w:rsidR="00FE1BE3" w:rsidRPr="000A3DD8" w:rsidRDefault="00FE1BE3" w:rsidP="000A3DD8">
      <w:pPr>
        <w:pStyle w:val="ListParagraph"/>
        <w:numPr>
          <w:ilvl w:val="2"/>
          <w:numId w:val="41"/>
        </w:numPr>
        <w:spacing w:after="120"/>
        <w:jc w:val="both"/>
        <w:rPr>
          <w:rStyle w:val="normaltextrun"/>
        </w:rPr>
      </w:pPr>
      <w:r>
        <w:rPr>
          <w:rStyle w:val="normaltextrun"/>
          <w:color w:val="000000"/>
        </w:rPr>
        <w:t>slēpošanas trasi ierīkot tikai Zemesgabala shēmā (Pielikums Nr. 1) norādītajā slēpošanas maršruta teritorijā.</w:t>
      </w:r>
    </w:p>
    <w:p w14:paraId="71504E7A" w14:textId="77777777" w:rsidR="000A3DD8" w:rsidRPr="000A3DD8" w:rsidRDefault="000A3DD8" w:rsidP="000A3DD8">
      <w:pPr>
        <w:pStyle w:val="ListParagraph"/>
        <w:numPr>
          <w:ilvl w:val="1"/>
          <w:numId w:val="41"/>
        </w:numPr>
        <w:spacing w:after="120"/>
        <w:ind w:left="431" w:hanging="431"/>
        <w:jc w:val="both"/>
      </w:pPr>
      <w:r>
        <w:rPr>
          <w:color w:val="000000"/>
        </w:rPr>
        <w:t xml:space="preserve">Nomniekam ir pienākums </w:t>
      </w:r>
      <w:r w:rsidR="003442AF" w:rsidRPr="000A3DD8">
        <w:rPr>
          <w:color w:val="000000"/>
        </w:rPr>
        <w:t>parakstīt Zemesgabala apsekošanas aktu.</w:t>
      </w:r>
    </w:p>
    <w:p w14:paraId="6E4B9952" w14:textId="77777777" w:rsidR="000A3DD8" w:rsidRPr="000A3DD8" w:rsidRDefault="004B2B63" w:rsidP="000A3DD8">
      <w:pPr>
        <w:pStyle w:val="ListParagraph"/>
        <w:numPr>
          <w:ilvl w:val="1"/>
          <w:numId w:val="41"/>
        </w:numPr>
        <w:spacing w:after="120"/>
        <w:ind w:left="431" w:hanging="431"/>
        <w:jc w:val="both"/>
      </w:pPr>
      <w:r w:rsidRPr="000A3DD8">
        <w:rPr>
          <w:color w:val="000000"/>
        </w:rPr>
        <w:t>Nomniekam laikā un pilnībā jāmaksā noteiktā nomas m</w:t>
      </w:r>
      <w:r w:rsidR="00096FA3" w:rsidRPr="000A3DD8">
        <w:rPr>
          <w:color w:val="000000"/>
        </w:rPr>
        <w:t>aksa</w:t>
      </w:r>
      <w:r w:rsidRPr="000A3DD8">
        <w:rPr>
          <w:color w:val="000000"/>
        </w:rPr>
        <w:t xml:space="preserve"> un pievienotās vērtības nodoklis, kā arī citi nodokļi un nodevas, kas var tikt attiecināti uz iznomāto Zem</w:t>
      </w:r>
      <w:r w:rsidR="0055445A" w:rsidRPr="000A3DD8">
        <w:rPr>
          <w:color w:val="000000"/>
        </w:rPr>
        <w:t>esgabalu</w:t>
      </w:r>
      <w:r w:rsidRPr="000A3DD8">
        <w:rPr>
          <w:color w:val="000000"/>
        </w:rPr>
        <w:t>.</w:t>
      </w:r>
    </w:p>
    <w:p w14:paraId="4E646666" w14:textId="77777777" w:rsidR="000A3DD8" w:rsidRPr="000A3DD8" w:rsidRDefault="004B2B63" w:rsidP="000A3DD8">
      <w:pPr>
        <w:pStyle w:val="ListParagraph"/>
        <w:numPr>
          <w:ilvl w:val="1"/>
          <w:numId w:val="41"/>
        </w:numPr>
        <w:spacing w:after="120"/>
        <w:ind w:left="431" w:hanging="431"/>
        <w:jc w:val="both"/>
      </w:pPr>
      <w:r w:rsidRPr="000A3DD8">
        <w:rPr>
          <w:color w:val="000000"/>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512ED457" w14:textId="77777777" w:rsidR="000A3DD8" w:rsidRPr="000A3DD8" w:rsidRDefault="004B2B63" w:rsidP="000A3DD8">
      <w:pPr>
        <w:pStyle w:val="ListParagraph"/>
        <w:numPr>
          <w:ilvl w:val="1"/>
          <w:numId w:val="41"/>
        </w:numPr>
        <w:spacing w:after="120"/>
        <w:ind w:left="431" w:hanging="431"/>
        <w:jc w:val="both"/>
      </w:pPr>
      <w:r w:rsidRPr="000A3DD8">
        <w:rPr>
          <w:color w:val="000000"/>
        </w:rPr>
        <w:t>Nomniekam aizliegts ar šo Līgumu noteiktās nomas tiesības ieķīlāt vai kā citādi izmantot darījumos ar trešajām personām.</w:t>
      </w:r>
    </w:p>
    <w:p w14:paraId="40C0F2C9" w14:textId="77777777" w:rsidR="000A3DD8" w:rsidRPr="000A3DD8" w:rsidRDefault="004B2B63" w:rsidP="000A3DD8">
      <w:pPr>
        <w:pStyle w:val="ListParagraph"/>
        <w:numPr>
          <w:ilvl w:val="1"/>
          <w:numId w:val="41"/>
        </w:numPr>
        <w:spacing w:after="120"/>
        <w:ind w:left="431" w:hanging="431"/>
        <w:jc w:val="both"/>
      </w:pPr>
      <w:r w:rsidRPr="000A3DD8">
        <w:rPr>
          <w:color w:val="000000"/>
        </w:rPr>
        <w:t xml:space="preserve">Ja Nomnieks patvaļīgi atsakās no nomas līgumā noteiktā laika, tad Iznomātājam ir tiesības prasīt  nomas maksas samaksu par visu Līguma darbības laiku, bet ne mazāk kā </w:t>
      </w:r>
      <w:r w:rsidR="00096FA3" w:rsidRPr="000A3DD8">
        <w:rPr>
          <w:color w:val="000000"/>
        </w:rPr>
        <w:t xml:space="preserve">nomas maksu par diviem gadiem, t.i., nomas maksu </w:t>
      </w:r>
      <w:r w:rsidRPr="000A3DD8">
        <w:rPr>
          <w:color w:val="000000"/>
        </w:rPr>
        <w:t>par tekošo un nākamo gadu.</w:t>
      </w:r>
      <w:r w:rsidR="00987F48" w:rsidRPr="000A3DD8">
        <w:rPr>
          <w:color w:val="000000"/>
        </w:rPr>
        <w:t xml:space="preserve"> </w:t>
      </w:r>
    </w:p>
    <w:p w14:paraId="377BE17F" w14:textId="77777777" w:rsidR="000A3DD8" w:rsidRPr="000A3DD8" w:rsidRDefault="004B2B63" w:rsidP="000A3DD8">
      <w:pPr>
        <w:pStyle w:val="ListParagraph"/>
        <w:numPr>
          <w:ilvl w:val="1"/>
          <w:numId w:val="41"/>
        </w:numPr>
        <w:spacing w:after="120"/>
        <w:ind w:left="431" w:hanging="431"/>
        <w:jc w:val="both"/>
      </w:pPr>
      <w:r w:rsidRPr="000A3DD8">
        <w:rPr>
          <w:color w:val="000000"/>
        </w:rPr>
        <w:lastRenderedPageBreak/>
        <w:t>Nomniekam ir pienākums 5 (piecu) darba dienu laikā rakstiski informēt Iznomātāju par to, ka ir pieņemts tiesas nolēmums par Nomnieka maksātnespējas procesa uzsākšanu.</w:t>
      </w:r>
    </w:p>
    <w:p w14:paraId="623F6E87" w14:textId="77777777" w:rsidR="008A0975" w:rsidRPr="008453A3" w:rsidRDefault="008A0975" w:rsidP="00EF33E3">
      <w:pPr>
        <w:pStyle w:val="NormalWeb"/>
        <w:spacing w:before="0" w:beforeAutospacing="0" w:after="0" w:afterAutospacing="0"/>
        <w:rPr>
          <w:b/>
          <w:bCs/>
          <w:color w:val="000000"/>
          <w:lang w:val="lv-LV"/>
        </w:rPr>
      </w:pPr>
    </w:p>
    <w:p w14:paraId="36800E54" w14:textId="3DD12375" w:rsidR="004B2B63" w:rsidRPr="008453A3" w:rsidRDefault="004B2B63" w:rsidP="001A43F0">
      <w:pPr>
        <w:pStyle w:val="NormalWeb"/>
        <w:numPr>
          <w:ilvl w:val="0"/>
          <w:numId w:val="41"/>
        </w:numPr>
        <w:spacing w:before="0" w:beforeAutospacing="0" w:after="0" w:afterAutospacing="0"/>
        <w:jc w:val="center"/>
        <w:rPr>
          <w:b/>
          <w:bCs/>
          <w:color w:val="000000"/>
          <w:lang w:val="lv-LV"/>
        </w:rPr>
      </w:pPr>
      <w:r w:rsidRPr="008453A3">
        <w:rPr>
          <w:b/>
          <w:bCs/>
          <w:color w:val="000000"/>
          <w:lang w:val="lv-LV"/>
        </w:rPr>
        <w:t>Nomas noteikumu maiņa un strīdu izskatīšanas kārtība</w:t>
      </w:r>
    </w:p>
    <w:p w14:paraId="3BF75B20" w14:textId="77777777" w:rsidR="001A43F0" w:rsidRDefault="004B2B63" w:rsidP="001A43F0">
      <w:pPr>
        <w:pStyle w:val="NormalWeb"/>
        <w:numPr>
          <w:ilvl w:val="1"/>
          <w:numId w:val="41"/>
        </w:numPr>
        <w:spacing w:before="0" w:beforeAutospacing="0" w:after="0" w:afterAutospacing="0"/>
        <w:ind w:left="431" w:hanging="431"/>
        <w:jc w:val="both"/>
        <w:rPr>
          <w:color w:val="000000"/>
          <w:lang w:val="lv-LV"/>
        </w:rPr>
      </w:pPr>
      <w:r w:rsidRPr="008453A3">
        <w:rPr>
          <w:color w:val="000000"/>
          <w:lang w:val="lv-LV"/>
        </w:rPr>
        <w:t xml:space="preserve">Attiecības, kas nav paredzētas šajā Līgumā, tiek noteiktas saskaņā ar Latvijas Republikā spēkā esošajiem tiesību aktiem. </w:t>
      </w:r>
    </w:p>
    <w:p w14:paraId="5758C8EF" w14:textId="2A714119" w:rsidR="001A43F0" w:rsidRDefault="004B2B63" w:rsidP="001A43F0">
      <w:pPr>
        <w:pStyle w:val="NormalWeb"/>
        <w:numPr>
          <w:ilvl w:val="1"/>
          <w:numId w:val="41"/>
        </w:numPr>
        <w:spacing w:before="0" w:beforeAutospacing="0" w:after="0" w:afterAutospacing="0"/>
        <w:ind w:left="431" w:hanging="431"/>
        <w:jc w:val="both"/>
        <w:rPr>
          <w:color w:val="000000"/>
          <w:lang w:val="lv-LV"/>
        </w:rPr>
      </w:pPr>
      <w:r w:rsidRPr="001A43F0">
        <w:rPr>
          <w:color w:val="000000"/>
          <w:lang w:val="lv-LV"/>
        </w:rPr>
        <w:t xml:space="preserve">Ja spēkā stājas normatīvais akts, kurš paredz, nosaka vai uzliek savādākus Nomnieka un </w:t>
      </w:r>
      <w:r w:rsidR="008A75F3" w:rsidRPr="001A43F0">
        <w:rPr>
          <w:color w:val="000000"/>
          <w:lang w:val="lv-LV"/>
        </w:rPr>
        <w:t xml:space="preserve"> </w:t>
      </w:r>
      <w:r w:rsidRPr="001A43F0">
        <w:rPr>
          <w:color w:val="000000"/>
          <w:lang w:val="lv-LV"/>
        </w:rPr>
        <w:t>Iznomātāja tiesības un pienākumus, tad Līgumā izdarāmi attiecīgi grozījumi saskaņā ar šī normatīv</w:t>
      </w:r>
      <w:r w:rsidR="00CA2D47">
        <w:rPr>
          <w:color w:val="000000"/>
          <w:lang w:val="lv-LV"/>
        </w:rPr>
        <w:t>ā</w:t>
      </w:r>
      <w:r w:rsidRPr="001A43F0">
        <w:rPr>
          <w:color w:val="000000"/>
          <w:lang w:val="lv-LV"/>
        </w:rPr>
        <w:t xml:space="preserve"> akta noteikumiem.</w:t>
      </w:r>
    </w:p>
    <w:p w14:paraId="2FF379F0" w14:textId="77777777" w:rsidR="00CA2D47" w:rsidRDefault="004B2B63" w:rsidP="00CA2D47">
      <w:pPr>
        <w:pStyle w:val="NormalWeb"/>
        <w:numPr>
          <w:ilvl w:val="1"/>
          <w:numId w:val="41"/>
        </w:numPr>
        <w:spacing w:before="0" w:beforeAutospacing="0" w:after="0" w:afterAutospacing="0"/>
        <w:ind w:left="431" w:hanging="431"/>
        <w:jc w:val="both"/>
        <w:rPr>
          <w:color w:val="000000"/>
          <w:lang w:val="lv-LV"/>
        </w:rPr>
      </w:pPr>
      <w:r w:rsidRPr="001A43F0">
        <w:rPr>
          <w:color w:val="000000"/>
          <w:lang w:val="lv-LV"/>
        </w:rPr>
        <w:t xml:space="preserve">Pusēm rakstveidā vienojoties, Līgumā var tikt izdarīti jebkādi grozījumi un  papildinājumi. </w:t>
      </w:r>
    </w:p>
    <w:p w14:paraId="5164D22E" w14:textId="77D13537" w:rsidR="004B2B63" w:rsidRPr="00CA2D47" w:rsidRDefault="004B2B63" w:rsidP="00CA2D47">
      <w:pPr>
        <w:pStyle w:val="NormalWeb"/>
        <w:numPr>
          <w:ilvl w:val="1"/>
          <w:numId w:val="41"/>
        </w:numPr>
        <w:spacing w:before="0" w:beforeAutospacing="0" w:after="0" w:afterAutospacing="0"/>
        <w:ind w:left="431" w:hanging="431"/>
        <w:jc w:val="both"/>
        <w:rPr>
          <w:color w:val="000000"/>
          <w:lang w:val="lv-LV"/>
        </w:rPr>
      </w:pPr>
      <w:r w:rsidRPr="00CA2D47">
        <w:rPr>
          <w:color w:val="000000"/>
          <w:lang w:val="lv-LV"/>
        </w:rPr>
        <w:t>Domstarpības starp Pusēm un attiecības, kas saistītas ar Līguma izpildi, tiek risinātas sarunu ceļā, bet, ja vienošanās netiek panākta, strīds izskatāms L</w:t>
      </w:r>
      <w:r w:rsidR="0055445A" w:rsidRPr="00CA2D47">
        <w:rPr>
          <w:color w:val="000000"/>
          <w:lang w:val="lv-LV"/>
        </w:rPr>
        <w:t xml:space="preserve">atvijas </w:t>
      </w:r>
      <w:r w:rsidRPr="00CA2D47">
        <w:rPr>
          <w:color w:val="000000"/>
          <w:lang w:val="lv-LV"/>
        </w:rPr>
        <w:t>R</w:t>
      </w:r>
      <w:r w:rsidR="0055445A" w:rsidRPr="00CA2D47">
        <w:rPr>
          <w:color w:val="000000"/>
          <w:lang w:val="lv-LV"/>
        </w:rPr>
        <w:t>epublikas</w:t>
      </w:r>
      <w:r w:rsidRPr="00CA2D47">
        <w:rPr>
          <w:color w:val="000000"/>
          <w:lang w:val="lv-LV"/>
        </w:rPr>
        <w:t xml:space="preserve"> tiesā, atbilstoši spēkā esošajiem normatīvajiem aktiem. </w:t>
      </w:r>
    </w:p>
    <w:p w14:paraId="23E01CEF" w14:textId="77777777" w:rsidR="004B2B63" w:rsidRPr="008453A3" w:rsidRDefault="004B2B63" w:rsidP="004B2B63">
      <w:pPr>
        <w:pStyle w:val="HTMLPreformatted"/>
        <w:ind w:left="426" w:hanging="426"/>
        <w:jc w:val="both"/>
        <w:rPr>
          <w:rFonts w:ascii="Times New Roman" w:hAnsi="Times New Roman"/>
          <w:b/>
          <w:bCs/>
          <w:color w:val="000000"/>
          <w:sz w:val="24"/>
          <w:szCs w:val="24"/>
          <w:lang w:val="lv-LV"/>
        </w:rPr>
      </w:pPr>
    </w:p>
    <w:p w14:paraId="67C2B7B7" w14:textId="5DCC45BE" w:rsidR="004B2B63" w:rsidRPr="008453A3" w:rsidRDefault="004B2B63" w:rsidP="00CA2D47">
      <w:pPr>
        <w:pStyle w:val="HTMLPreformatted"/>
        <w:numPr>
          <w:ilvl w:val="0"/>
          <w:numId w:val="41"/>
        </w:numPr>
        <w:jc w:val="center"/>
        <w:rPr>
          <w:rFonts w:ascii="Times New Roman" w:hAnsi="Times New Roman"/>
          <w:color w:val="000000"/>
          <w:sz w:val="24"/>
          <w:szCs w:val="24"/>
          <w:lang w:val="lv-LV"/>
        </w:rPr>
      </w:pPr>
      <w:r w:rsidRPr="008453A3">
        <w:rPr>
          <w:rFonts w:ascii="Times New Roman" w:hAnsi="Times New Roman"/>
          <w:b/>
          <w:bCs/>
          <w:color w:val="000000"/>
          <w:sz w:val="24"/>
          <w:szCs w:val="24"/>
          <w:lang w:val="lv-LV"/>
        </w:rPr>
        <w:t>Līguma izbeigšana</w:t>
      </w:r>
    </w:p>
    <w:p w14:paraId="340EDED8" w14:textId="060F42CE" w:rsidR="004B2B63" w:rsidRPr="008453A3" w:rsidRDefault="004B2B63" w:rsidP="00CA2D47">
      <w:pPr>
        <w:pStyle w:val="HTMLPreformatted"/>
        <w:numPr>
          <w:ilvl w:val="1"/>
          <w:numId w:val="41"/>
        </w:numPr>
        <w:ind w:left="431" w:hanging="431"/>
        <w:jc w:val="both"/>
        <w:rPr>
          <w:rFonts w:ascii="Times New Roman" w:hAnsi="Times New Roman"/>
          <w:color w:val="000000"/>
          <w:sz w:val="24"/>
          <w:szCs w:val="24"/>
          <w:lang w:val="lv-LV"/>
        </w:rPr>
      </w:pPr>
      <w:r w:rsidRPr="008453A3">
        <w:rPr>
          <w:rFonts w:ascii="Times New Roman" w:hAnsi="Times New Roman"/>
          <w:color w:val="000000"/>
          <w:sz w:val="24"/>
          <w:szCs w:val="24"/>
          <w:lang w:val="lv-LV"/>
        </w:rPr>
        <w:t>Šis Līgums izbeidzas un zaudē savu likumīgo spēku:</w:t>
      </w:r>
    </w:p>
    <w:p w14:paraId="51E5A163" w14:textId="77777777" w:rsidR="00CA2D47" w:rsidRDefault="008E3623" w:rsidP="00CA2D47">
      <w:pPr>
        <w:pStyle w:val="HTMLPreformatted"/>
        <w:numPr>
          <w:ilvl w:val="2"/>
          <w:numId w:val="41"/>
        </w:numPr>
        <w:tabs>
          <w:tab w:val="clear" w:pos="1832"/>
          <w:tab w:val="left" w:pos="1260"/>
        </w:tabs>
        <w:jc w:val="both"/>
        <w:rPr>
          <w:rFonts w:ascii="Times New Roman" w:hAnsi="Times New Roman"/>
          <w:color w:val="000000"/>
          <w:sz w:val="24"/>
          <w:szCs w:val="24"/>
          <w:lang w:val="lv-LV"/>
        </w:rPr>
      </w:pPr>
      <w:r w:rsidRPr="008453A3">
        <w:rPr>
          <w:rFonts w:ascii="Times New Roman" w:hAnsi="Times New Roman"/>
          <w:color w:val="000000"/>
          <w:sz w:val="24"/>
          <w:szCs w:val="24"/>
          <w:lang w:val="lv-LV"/>
        </w:rPr>
        <w:t xml:space="preserve">beidzoties </w:t>
      </w:r>
      <w:r w:rsidR="004B2B63" w:rsidRPr="008453A3">
        <w:rPr>
          <w:rFonts w:ascii="Times New Roman" w:hAnsi="Times New Roman"/>
          <w:color w:val="000000"/>
          <w:sz w:val="24"/>
          <w:szCs w:val="24"/>
          <w:lang w:val="lv-LV"/>
        </w:rPr>
        <w:t>2.</w:t>
      </w:r>
      <w:r w:rsidR="00CA2D47">
        <w:rPr>
          <w:rFonts w:ascii="Times New Roman" w:hAnsi="Times New Roman"/>
          <w:color w:val="000000"/>
          <w:sz w:val="24"/>
          <w:szCs w:val="24"/>
          <w:lang w:val="lv-LV"/>
        </w:rPr>
        <w:t> </w:t>
      </w:r>
      <w:r w:rsidR="0055445A" w:rsidRPr="008453A3">
        <w:rPr>
          <w:rFonts w:ascii="Times New Roman" w:hAnsi="Times New Roman"/>
          <w:color w:val="000000"/>
          <w:sz w:val="24"/>
          <w:szCs w:val="24"/>
          <w:lang w:val="lv-LV"/>
        </w:rPr>
        <w:t>punktā</w:t>
      </w:r>
      <w:r w:rsidR="004B2B63" w:rsidRPr="008453A3">
        <w:rPr>
          <w:rFonts w:ascii="Times New Roman" w:hAnsi="Times New Roman"/>
          <w:color w:val="000000"/>
          <w:sz w:val="24"/>
          <w:szCs w:val="24"/>
          <w:lang w:val="lv-LV"/>
        </w:rPr>
        <w:t xml:space="preserve"> noteiktajam Līguma termiņam;</w:t>
      </w:r>
    </w:p>
    <w:p w14:paraId="2EFBAB2D" w14:textId="77777777" w:rsidR="00CA2D47" w:rsidRDefault="0055445A" w:rsidP="00CA2D47">
      <w:pPr>
        <w:pStyle w:val="HTMLPreformatted"/>
        <w:numPr>
          <w:ilvl w:val="2"/>
          <w:numId w:val="41"/>
        </w:numPr>
        <w:tabs>
          <w:tab w:val="clear" w:pos="1832"/>
          <w:tab w:val="left" w:pos="1260"/>
        </w:tabs>
        <w:jc w:val="both"/>
        <w:rPr>
          <w:rFonts w:ascii="Times New Roman" w:hAnsi="Times New Roman"/>
          <w:color w:val="000000"/>
          <w:sz w:val="24"/>
          <w:szCs w:val="24"/>
          <w:lang w:val="lv-LV"/>
        </w:rPr>
      </w:pPr>
      <w:r w:rsidRPr="00CA2D47">
        <w:rPr>
          <w:rFonts w:ascii="Times New Roman" w:hAnsi="Times New Roman"/>
          <w:color w:val="000000"/>
          <w:sz w:val="24"/>
          <w:szCs w:val="24"/>
          <w:lang w:val="lv-LV"/>
        </w:rPr>
        <w:t>P</w:t>
      </w:r>
      <w:r w:rsidR="004B2B63" w:rsidRPr="00CA2D47">
        <w:rPr>
          <w:rFonts w:ascii="Times New Roman" w:hAnsi="Times New Roman"/>
          <w:color w:val="000000"/>
          <w:sz w:val="24"/>
          <w:szCs w:val="24"/>
          <w:lang w:val="lv-LV"/>
        </w:rPr>
        <w:t>usēm rakstveidā vienojoties,  pirms Līguma termiņa notecēšanas;</w:t>
      </w:r>
    </w:p>
    <w:p w14:paraId="23888218" w14:textId="76CCEF0D" w:rsidR="004B2B63" w:rsidRPr="00CA2D47" w:rsidRDefault="004B2B63" w:rsidP="00CA2D47">
      <w:pPr>
        <w:pStyle w:val="HTMLPreformatted"/>
        <w:numPr>
          <w:ilvl w:val="2"/>
          <w:numId w:val="41"/>
        </w:numPr>
        <w:tabs>
          <w:tab w:val="clear" w:pos="1832"/>
          <w:tab w:val="left" w:pos="1260"/>
        </w:tabs>
        <w:jc w:val="both"/>
        <w:rPr>
          <w:rFonts w:ascii="Times New Roman" w:hAnsi="Times New Roman"/>
          <w:color w:val="000000"/>
          <w:sz w:val="24"/>
          <w:szCs w:val="24"/>
          <w:lang w:val="lv-LV"/>
        </w:rPr>
      </w:pPr>
      <w:r w:rsidRPr="00CA2D47">
        <w:rPr>
          <w:rFonts w:ascii="Times New Roman" w:hAnsi="Times New Roman"/>
          <w:color w:val="000000"/>
          <w:sz w:val="24"/>
          <w:szCs w:val="24"/>
          <w:lang w:val="lv-LV"/>
        </w:rPr>
        <w:t>tā laušanas gadījumos saskaņā ar Līguma turpmākajiem noteikumiem.</w:t>
      </w:r>
    </w:p>
    <w:p w14:paraId="46F39807" w14:textId="0B4A285F" w:rsidR="0055445A" w:rsidRPr="008453A3" w:rsidRDefault="0055445A" w:rsidP="00CA2D47">
      <w:pPr>
        <w:pStyle w:val="BodyText"/>
        <w:numPr>
          <w:ilvl w:val="1"/>
          <w:numId w:val="41"/>
        </w:numPr>
        <w:spacing w:after="0"/>
        <w:ind w:left="431" w:hanging="431"/>
        <w:jc w:val="both"/>
        <w:rPr>
          <w:color w:val="000000"/>
        </w:rPr>
      </w:pPr>
      <w:r w:rsidRPr="008453A3">
        <w:rPr>
          <w:color w:val="000000"/>
        </w:rPr>
        <w:t>Iznomātājam ir tiesības, rakstiski informējot Nomnieku termiņā, kas nav īsāks par 10 darbdienām, vienpusēji atkāpties no Līguma, neatlīdzinot Nomnieka zaudējumus, kas saistīti ar Līguma pirmstermiņa izbeigšanu, ja:</w:t>
      </w:r>
    </w:p>
    <w:p w14:paraId="2091EF1E" w14:textId="77777777" w:rsidR="00CA2D47" w:rsidRDefault="0055445A" w:rsidP="00CA2D47">
      <w:pPr>
        <w:pStyle w:val="BodyText"/>
        <w:numPr>
          <w:ilvl w:val="2"/>
          <w:numId w:val="41"/>
        </w:numPr>
        <w:spacing w:after="0"/>
        <w:jc w:val="both"/>
        <w:rPr>
          <w:color w:val="000000"/>
        </w:rPr>
      </w:pPr>
      <w:r w:rsidRPr="008453A3">
        <w:rPr>
          <w:color w:val="000000"/>
        </w:rPr>
        <w:t xml:space="preserve">Nomniekam ir bijuši vismaz trīs nomas līgumā noteikto maksājumu termiņu </w:t>
      </w:r>
      <w:r w:rsidR="008A75F3" w:rsidRPr="008453A3">
        <w:rPr>
          <w:color w:val="000000"/>
        </w:rPr>
        <w:t xml:space="preserve"> </w:t>
      </w:r>
      <w:r w:rsidRPr="008453A3">
        <w:rPr>
          <w:color w:val="000000"/>
        </w:rPr>
        <w:t>kavējumi, kas kopā pārsniedz vienu nomas maksas aprēķina periodu;</w:t>
      </w:r>
    </w:p>
    <w:p w14:paraId="633D2AF9" w14:textId="77777777" w:rsidR="00CA2D47" w:rsidRDefault="0055445A" w:rsidP="00CA2D47">
      <w:pPr>
        <w:pStyle w:val="BodyText"/>
        <w:numPr>
          <w:ilvl w:val="2"/>
          <w:numId w:val="41"/>
        </w:numPr>
        <w:spacing w:after="0"/>
        <w:jc w:val="both"/>
        <w:rPr>
          <w:color w:val="000000"/>
        </w:rPr>
      </w:pPr>
      <w:r w:rsidRPr="00CA2D47">
        <w:rPr>
          <w:color w:val="000000"/>
        </w:rPr>
        <w:t>Iznomātājam ir kļuvis zināms, ka Nomniekam ir pasludināts personas maksātnespējas process, ko apliecina Maksātnespējas reģistrā publicētā informācija, kurai, saskaņā ar Maksātnespējas likuma 12.</w:t>
      </w:r>
      <w:r w:rsidR="00CA2D47">
        <w:rPr>
          <w:color w:val="000000"/>
        </w:rPr>
        <w:t> </w:t>
      </w:r>
      <w:r w:rsidRPr="00CA2D47">
        <w:rPr>
          <w:color w:val="000000"/>
        </w:rPr>
        <w:t xml:space="preserve">panta pirmo daļu, ir publiska ticamība; </w:t>
      </w:r>
    </w:p>
    <w:p w14:paraId="401B4C90" w14:textId="77777777" w:rsidR="00CA2D47" w:rsidRDefault="0055445A" w:rsidP="00CA2D47">
      <w:pPr>
        <w:pStyle w:val="BodyText"/>
        <w:numPr>
          <w:ilvl w:val="2"/>
          <w:numId w:val="41"/>
        </w:numPr>
        <w:spacing w:after="0"/>
        <w:jc w:val="both"/>
        <w:rPr>
          <w:color w:val="000000"/>
        </w:rPr>
      </w:pPr>
      <w:r w:rsidRPr="00CA2D47">
        <w:rPr>
          <w:color w:val="000000"/>
        </w:rPr>
        <w:t>Nomnieks izmanto iznomāto Zemesgabalu citiem mērķiem nekā Līguma 1.2.</w:t>
      </w:r>
      <w:r w:rsidR="00CA2D47">
        <w:rPr>
          <w:color w:val="000000"/>
        </w:rPr>
        <w:t> </w:t>
      </w:r>
      <w:r w:rsidRPr="00CA2D47">
        <w:rPr>
          <w:color w:val="000000"/>
        </w:rPr>
        <w:t>punktā minētajiem;</w:t>
      </w:r>
    </w:p>
    <w:p w14:paraId="5D0657BD" w14:textId="77777777" w:rsidR="00CA2D47" w:rsidRDefault="0055445A" w:rsidP="00CA2D47">
      <w:pPr>
        <w:pStyle w:val="BodyText"/>
        <w:numPr>
          <w:ilvl w:val="2"/>
          <w:numId w:val="41"/>
        </w:numPr>
        <w:spacing w:after="0"/>
        <w:jc w:val="both"/>
        <w:rPr>
          <w:color w:val="000000"/>
        </w:rPr>
      </w:pPr>
      <w:r w:rsidRPr="00CA2D47">
        <w:rPr>
          <w:color w:val="000000"/>
        </w:rPr>
        <w:t>viena gada laikā no šī Līguma spēkā stāšanās brīža Nomnieks nav uzsācis Zemesgabala apsaimniekošanu atbilstoši nomas Līgumā paredzētajiem mērķiem;</w:t>
      </w:r>
    </w:p>
    <w:p w14:paraId="0A5E5E1F" w14:textId="77777777" w:rsidR="00CA2D47" w:rsidRDefault="0055445A" w:rsidP="00CA2D47">
      <w:pPr>
        <w:pStyle w:val="BodyText"/>
        <w:numPr>
          <w:ilvl w:val="2"/>
          <w:numId w:val="41"/>
        </w:numPr>
        <w:spacing w:after="0"/>
        <w:jc w:val="both"/>
        <w:rPr>
          <w:color w:val="000000"/>
        </w:rPr>
      </w:pPr>
      <w:r w:rsidRPr="00CA2D47">
        <w:rPr>
          <w:color w:val="000000"/>
        </w:rPr>
        <w:t>Nomnieks neievēro vai neizpilda normatīvo aktu prasības, un/vai pārkāpj jebkuru no šī Līguma noteikumiem, un pēc Iznomātāja rakstveida brīdinājuma saņemšanas, nenovērš tajā norādīto pārkāpumu Iznomātāja norādītajā termiņā</w:t>
      </w:r>
      <w:r w:rsidR="00CA2D47">
        <w:rPr>
          <w:color w:val="000000"/>
        </w:rPr>
        <w:t>;</w:t>
      </w:r>
    </w:p>
    <w:p w14:paraId="2A4B5D9D" w14:textId="77777777" w:rsidR="0024330E" w:rsidRDefault="0055445A" w:rsidP="0024330E">
      <w:pPr>
        <w:pStyle w:val="BodyText"/>
        <w:numPr>
          <w:ilvl w:val="2"/>
          <w:numId w:val="41"/>
        </w:numPr>
        <w:spacing w:after="0"/>
        <w:jc w:val="both"/>
        <w:rPr>
          <w:color w:val="000000"/>
        </w:rPr>
      </w:pPr>
      <w:r w:rsidRPr="00CA2D47">
        <w:rPr>
          <w:color w:val="000000"/>
        </w:rPr>
        <w:t>Nomnieks Zemesgabalu bez Iznomātāja rakstveida piekrišanas iznomā trešajām personām</w:t>
      </w:r>
      <w:r w:rsidR="0024330E">
        <w:rPr>
          <w:color w:val="000000"/>
        </w:rPr>
        <w:t>;</w:t>
      </w:r>
    </w:p>
    <w:p w14:paraId="153CE941" w14:textId="680EC9D1" w:rsidR="0024330E" w:rsidRPr="0024330E" w:rsidRDefault="0024330E" w:rsidP="0024330E">
      <w:pPr>
        <w:pStyle w:val="BodyText"/>
        <w:numPr>
          <w:ilvl w:val="2"/>
          <w:numId w:val="41"/>
        </w:numPr>
        <w:spacing w:after="0"/>
        <w:jc w:val="both"/>
        <w:rPr>
          <w:color w:val="000000"/>
        </w:rPr>
      </w:pPr>
      <w:r w:rsidRPr="0024330E">
        <w:t>Zemesgabals nepieciešam</w:t>
      </w:r>
      <w:r>
        <w:t>s</w:t>
      </w:r>
      <w:r w:rsidRPr="0024330E">
        <w:t xml:space="preserve"> sabiedrības vajadzību nodrošināšanai vai normatīvajos aktos noteikto Iznomātāja publisko funkciju veikšanai. Šādā gadījumā Iznomātājs informē Nomnieku vismaz 3 (trīs) mēnešus iepriekš</w:t>
      </w:r>
      <w:r>
        <w:t>.</w:t>
      </w:r>
    </w:p>
    <w:p w14:paraId="15279549" w14:textId="77777777" w:rsidR="00CA2D47" w:rsidRDefault="0055445A" w:rsidP="00CA2D47">
      <w:pPr>
        <w:pStyle w:val="BodyText"/>
        <w:numPr>
          <w:ilvl w:val="1"/>
          <w:numId w:val="41"/>
        </w:numPr>
        <w:spacing w:after="0"/>
        <w:ind w:left="431" w:hanging="431"/>
        <w:jc w:val="both"/>
        <w:rPr>
          <w:color w:val="000000"/>
        </w:rPr>
      </w:pPr>
      <w:r w:rsidRPr="008453A3">
        <w:rPr>
          <w:color w:val="000000"/>
        </w:rPr>
        <w:t>Ja šis Līgums tiek izbeigts pirms termiņa notecēšanas, tad uz priekšu samaksātā nomas maksa netiek atdota.</w:t>
      </w:r>
    </w:p>
    <w:p w14:paraId="0171AAE7" w14:textId="77777777" w:rsidR="00CA2D47" w:rsidRDefault="0055445A" w:rsidP="00CA2D47">
      <w:pPr>
        <w:pStyle w:val="BodyText"/>
        <w:numPr>
          <w:ilvl w:val="1"/>
          <w:numId w:val="41"/>
        </w:numPr>
        <w:spacing w:after="0"/>
        <w:ind w:left="431" w:hanging="431"/>
        <w:jc w:val="both"/>
        <w:rPr>
          <w:color w:val="000000"/>
        </w:rPr>
      </w:pPr>
      <w:r w:rsidRPr="00CA2D47">
        <w:rPr>
          <w:color w:val="000000"/>
        </w:rPr>
        <w:t>Pēc nomas attiecību izbeigšanās, Iznomātāja rakstiskā uzaicinājumā norādītajā termiņā (ne  ilgāka kā 30 (trīsdesmit) dienas</w:t>
      </w:r>
      <w:r w:rsidR="00CA2D47" w:rsidRPr="00CA2D47">
        <w:rPr>
          <w:color w:val="000000"/>
        </w:rPr>
        <w:t>)</w:t>
      </w:r>
      <w:r w:rsidRPr="00CA2D47">
        <w:rPr>
          <w:color w:val="000000"/>
        </w:rPr>
        <w:t xml:space="preserve"> Nomnieks nodod Iznomātājam Zemesgabalu ar nodošanas</w:t>
      </w:r>
      <w:r w:rsidR="00F5605D" w:rsidRPr="00CA2D47">
        <w:rPr>
          <w:color w:val="000000"/>
        </w:rPr>
        <w:t>-</w:t>
      </w:r>
      <w:r w:rsidRPr="00CA2D47">
        <w:rPr>
          <w:color w:val="000000"/>
        </w:rPr>
        <w:t xml:space="preserve"> pieņemšanas aktu. </w:t>
      </w:r>
    </w:p>
    <w:p w14:paraId="2AA994BE" w14:textId="77777777" w:rsidR="00CA2D47" w:rsidRDefault="0055445A" w:rsidP="00CA2D47">
      <w:pPr>
        <w:pStyle w:val="BodyText"/>
        <w:numPr>
          <w:ilvl w:val="1"/>
          <w:numId w:val="41"/>
        </w:numPr>
        <w:spacing w:after="0"/>
        <w:ind w:left="431" w:hanging="431"/>
        <w:jc w:val="both"/>
        <w:rPr>
          <w:color w:val="000000"/>
        </w:rPr>
      </w:pPr>
      <w:r w:rsidRPr="00CA2D47">
        <w:rPr>
          <w:color w:val="000000"/>
        </w:rPr>
        <w:t>Ja pēc nomas attiecību izbeigšanās, un Iznomātāja uzaicinājumā norādītajā termiņā Nomnieks Zemesgabalu nenodod Iznomātājam saskaņā ar Līguma 7.4.</w:t>
      </w:r>
      <w:r w:rsidR="00CA2D47" w:rsidRPr="00CA2D47">
        <w:rPr>
          <w:color w:val="000000"/>
        </w:rPr>
        <w:t> </w:t>
      </w:r>
      <w:r w:rsidRPr="00CA2D47">
        <w:rPr>
          <w:color w:val="000000"/>
        </w:rPr>
        <w:t>punktu, bijušais Nomnieks par Zemesgabala nodošanas nokavējumu Iznomātājam maksā līgumsodu 0.1% apmērā no pēdējā gada nomas maksas par katru nokavēto dienu.</w:t>
      </w:r>
    </w:p>
    <w:p w14:paraId="37C07487" w14:textId="77777777" w:rsidR="00CA2D47" w:rsidRDefault="0055445A" w:rsidP="00CA2D47">
      <w:pPr>
        <w:pStyle w:val="BodyText"/>
        <w:numPr>
          <w:ilvl w:val="1"/>
          <w:numId w:val="41"/>
        </w:numPr>
        <w:spacing w:after="0"/>
        <w:ind w:left="431" w:hanging="431"/>
        <w:jc w:val="both"/>
        <w:rPr>
          <w:color w:val="000000"/>
        </w:rPr>
      </w:pPr>
      <w:r w:rsidRPr="00CA2D47">
        <w:rPr>
          <w:color w:val="000000"/>
        </w:rPr>
        <w:t xml:space="preserve">Ja Nomnieks pēc Iznomātāja diviem rakstiskiem uzaicinājumiem neierodas uz nodošanas- pieņemšanas akta parakstīšanu, Iznomātājs vienpusēji pieņem Zemesgabalu. Visa tajā brīdī </w:t>
      </w:r>
      <w:r w:rsidRPr="00CA2D47">
        <w:rPr>
          <w:color w:val="000000"/>
        </w:rPr>
        <w:lastRenderedPageBreak/>
        <w:t>uz Zemesgabala esošā kustamā manta tiks uzskatīta par pamestu mantu un Iznomātājs būs tiesīgs pārņemt to savā īpašumā.</w:t>
      </w:r>
    </w:p>
    <w:p w14:paraId="6E82748A" w14:textId="77777777" w:rsidR="00CA2D47" w:rsidRDefault="0055445A" w:rsidP="00CA2D47">
      <w:pPr>
        <w:pStyle w:val="BodyText"/>
        <w:numPr>
          <w:ilvl w:val="1"/>
          <w:numId w:val="41"/>
        </w:numPr>
        <w:spacing w:after="0"/>
        <w:ind w:left="431" w:hanging="431"/>
        <w:jc w:val="both"/>
        <w:rPr>
          <w:color w:val="000000"/>
        </w:rPr>
      </w:pPr>
      <w:r w:rsidRPr="00CA2D47">
        <w:rPr>
          <w:color w:val="000000"/>
        </w:rPr>
        <w:t>Nododot Zemesgabalu atpakaļ Iznomātājam, Nomniekam ir pienākums atbrīvot Zemesgabalu no Nomnieka īpašumā un turējumā esošām kustamām lietām. Īpašuma tiesības Nomnieks iegūst uz augu biomasu, kas ir nopļauta un novākta no Zemesgabala līdz Līguma termiņa beigām.</w:t>
      </w:r>
    </w:p>
    <w:p w14:paraId="51F69006" w14:textId="77777777" w:rsidR="00CA2D47" w:rsidRDefault="0055445A" w:rsidP="00CA2D47">
      <w:pPr>
        <w:pStyle w:val="BodyText"/>
        <w:numPr>
          <w:ilvl w:val="1"/>
          <w:numId w:val="41"/>
        </w:numPr>
        <w:spacing w:after="0"/>
        <w:ind w:left="431" w:hanging="431"/>
        <w:jc w:val="both"/>
        <w:rPr>
          <w:color w:val="000000"/>
        </w:rPr>
      </w:pPr>
      <w:r w:rsidRPr="00CA2D47">
        <w:rPr>
          <w:color w:val="000000"/>
        </w:rPr>
        <w:t xml:space="preserve">Jebkura Nomnieka kustama manta, kas pēc nodošanas - pieņemšanas akta parakstīšanas  atradīsies uz Zemesgabala, tiks atzīta par pamestu mantu un Iznomātājs būs tiesīgs pārņemt to savā īpašumā. </w:t>
      </w:r>
    </w:p>
    <w:p w14:paraId="0AA1D117" w14:textId="4F3C28D0" w:rsidR="0055445A" w:rsidRPr="00CA2D47" w:rsidRDefault="0055445A" w:rsidP="00CA2D47">
      <w:pPr>
        <w:pStyle w:val="BodyText"/>
        <w:numPr>
          <w:ilvl w:val="1"/>
          <w:numId w:val="41"/>
        </w:numPr>
        <w:spacing w:after="0"/>
        <w:ind w:left="431" w:hanging="431"/>
        <w:jc w:val="both"/>
        <w:rPr>
          <w:color w:val="000000"/>
        </w:rPr>
      </w:pPr>
      <w:r w:rsidRPr="00CA2D47">
        <w:rPr>
          <w:color w:val="000000"/>
        </w:rPr>
        <w:t xml:space="preserve">Jebkādā veidā izbeidzoties nomas attiecībām starp Pusēm, Iznomātājam nav jāatlīdzina  jebkādi izdevumi, kas radušies Nomniekam, lietojot Zemesgabalu. </w:t>
      </w:r>
    </w:p>
    <w:p w14:paraId="7CDF1321" w14:textId="77777777" w:rsidR="008A0975" w:rsidRPr="008453A3" w:rsidRDefault="008A0975" w:rsidP="004B2B63">
      <w:pPr>
        <w:pStyle w:val="BodyText2"/>
        <w:spacing w:after="0" w:line="240" w:lineRule="auto"/>
        <w:ind w:left="426" w:hanging="426"/>
        <w:jc w:val="both"/>
        <w:rPr>
          <w:i/>
          <w:color w:val="000000"/>
          <w:u w:val="single"/>
        </w:rPr>
      </w:pPr>
    </w:p>
    <w:p w14:paraId="14EDC689" w14:textId="1F36356A" w:rsidR="004B2B63" w:rsidRPr="008453A3" w:rsidRDefault="004B2B63" w:rsidP="00CA2D47">
      <w:pPr>
        <w:pStyle w:val="HTMLPreformatted"/>
        <w:numPr>
          <w:ilvl w:val="0"/>
          <w:numId w:val="4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jc w:val="center"/>
        <w:rPr>
          <w:rFonts w:ascii="Times New Roman" w:hAnsi="Times New Roman"/>
          <w:b/>
          <w:color w:val="000000"/>
          <w:sz w:val="24"/>
          <w:szCs w:val="24"/>
          <w:lang w:val="lv-LV"/>
        </w:rPr>
      </w:pPr>
      <w:r w:rsidRPr="008453A3">
        <w:rPr>
          <w:rFonts w:ascii="Times New Roman" w:hAnsi="Times New Roman"/>
          <w:b/>
          <w:color w:val="000000"/>
          <w:sz w:val="24"/>
          <w:szCs w:val="24"/>
          <w:lang w:val="lv-LV"/>
        </w:rPr>
        <w:t>Nepārvarama vara</w:t>
      </w:r>
    </w:p>
    <w:p w14:paraId="2A10306A" w14:textId="77777777" w:rsidR="00CA2D47" w:rsidRDefault="004B2B63" w:rsidP="00CA2D47">
      <w:pPr>
        <w:pStyle w:val="HTMLPreformatted"/>
        <w:numPr>
          <w:ilvl w:val="1"/>
          <w:numId w:val="4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1" w:hanging="431"/>
        <w:jc w:val="both"/>
        <w:rPr>
          <w:rFonts w:ascii="Times New Roman" w:hAnsi="Times New Roman"/>
          <w:color w:val="000000"/>
          <w:sz w:val="24"/>
          <w:szCs w:val="24"/>
          <w:lang w:val="lv-LV"/>
        </w:rPr>
      </w:pPr>
      <w:r w:rsidRPr="008453A3">
        <w:rPr>
          <w:rFonts w:ascii="Times New Roman" w:hAnsi="Times New Roman"/>
          <w:color w:val="000000"/>
          <w:sz w:val="24"/>
          <w:szCs w:val="24"/>
          <w:lang w:val="lv-LV"/>
        </w:rPr>
        <w:t>Puses neatbild par Līguma saistību neizpildi vai izpildes nokavējumu, ja minētā neizpilde vai nokavējums ir saistīti ar nepārvaramas varas apstākļiem. Ar nepārvaramas varas apstākļiem Līgumā saprotami jebkuri civiliedzīvotāju nemieri, sacelšanās, karš, streiki, citas stihiskas nelaimes un citi tamlīdzīgi apstākļi, kas traucē Līguma izpildi un kurus Pusēm nav iespējams ietekmēt.</w:t>
      </w:r>
    </w:p>
    <w:p w14:paraId="1C050251" w14:textId="795AC3A3" w:rsidR="004B2B63" w:rsidRPr="00CA2D47" w:rsidRDefault="004B2B63" w:rsidP="00CA2D47">
      <w:pPr>
        <w:pStyle w:val="HTMLPreformatted"/>
        <w:numPr>
          <w:ilvl w:val="1"/>
          <w:numId w:val="4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31" w:hanging="431"/>
        <w:jc w:val="both"/>
        <w:rPr>
          <w:rFonts w:ascii="Times New Roman" w:hAnsi="Times New Roman"/>
          <w:color w:val="000000"/>
          <w:sz w:val="24"/>
          <w:szCs w:val="24"/>
          <w:lang w:val="lv-LV"/>
        </w:rPr>
      </w:pPr>
      <w:r w:rsidRPr="00CA2D47">
        <w:rPr>
          <w:rFonts w:ascii="Times New Roman" w:hAnsi="Times New Roman"/>
          <w:color w:val="000000"/>
          <w:sz w:val="24"/>
          <w:szCs w:val="24"/>
          <w:lang w:val="lv-LV"/>
        </w:rPr>
        <w:t xml:space="preserve">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w:t>
      </w:r>
    </w:p>
    <w:p w14:paraId="073692DB" w14:textId="77777777" w:rsidR="00B475FE" w:rsidRPr="008453A3" w:rsidRDefault="00B475FE" w:rsidP="004B2B6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26" w:hanging="426"/>
        <w:jc w:val="both"/>
        <w:rPr>
          <w:rFonts w:ascii="Times New Roman" w:hAnsi="Times New Roman"/>
          <w:color w:val="000000"/>
          <w:sz w:val="24"/>
          <w:szCs w:val="24"/>
          <w:lang w:val="lv-LV"/>
        </w:rPr>
      </w:pPr>
    </w:p>
    <w:p w14:paraId="53AC87BA" w14:textId="36CD014B" w:rsidR="004B2B63" w:rsidRPr="008453A3" w:rsidRDefault="004B2B63" w:rsidP="00CA2D47">
      <w:pPr>
        <w:pStyle w:val="HTMLPreformatted"/>
        <w:numPr>
          <w:ilvl w:val="0"/>
          <w:numId w:val="41"/>
        </w:numPr>
        <w:jc w:val="center"/>
        <w:rPr>
          <w:rFonts w:ascii="Times New Roman" w:hAnsi="Times New Roman"/>
          <w:b/>
          <w:bCs/>
          <w:iCs/>
          <w:color w:val="000000"/>
          <w:sz w:val="24"/>
          <w:szCs w:val="24"/>
          <w:lang w:val="lv-LV"/>
        </w:rPr>
      </w:pPr>
      <w:r w:rsidRPr="008453A3">
        <w:rPr>
          <w:rFonts w:ascii="Times New Roman" w:hAnsi="Times New Roman"/>
          <w:b/>
          <w:bCs/>
          <w:iCs/>
          <w:color w:val="000000"/>
          <w:sz w:val="24"/>
          <w:szCs w:val="24"/>
          <w:lang w:val="lv-LV"/>
        </w:rPr>
        <w:t>Pārējie noteikumi</w:t>
      </w:r>
    </w:p>
    <w:p w14:paraId="67719804" w14:textId="77777777" w:rsidR="00CA2D47" w:rsidRDefault="004B2B63" w:rsidP="00CA2D47">
      <w:pPr>
        <w:pStyle w:val="ListParagraph"/>
        <w:numPr>
          <w:ilvl w:val="1"/>
          <w:numId w:val="41"/>
        </w:numPr>
        <w:tabs>
          <w:tab w:val="num" w:pos="540"/>
        </w:tabs>
        <w:autoSpaceDE w:val="0"/>
        <w:autoSpaceDN w:val="0"/>
        <w:adjustRightInd w:val="0"/>
        <w:ind w:left="431" w:hanging="431"/>
        <w:jc w:val="both"/>
        <w:rPr>
          <w:color w:val="000000"/>
        </w:rPr>
      </w:pPr>
      <w:r w:rsidRPr="00CA2D47">
        <w:rPr>
          <w:color w:val="000000"/>
        </w:rPr>
        <w:t>Puses apliecina, ka tām ir saprotams Līguma saturs un nozīme, ka tās atzīst Līgumu par pareizu un abpusēji izdevīgu.</w:t>
      </w:r>
    </w:p>
    <w:p w14:paraId="52D02BA3" w14:textId="34923114" w:rsidR="004B2B63" w:rsidRPr="00CA2D47" w:rsidRDefault="004B2B63" w:rsidP="00CA2D47">
      <w:pPr>
        <w:pStyle w:val="ListParagraph"/>
        <w:numPr>
          <w:ilvl w:val="1"/>
          <w:numId w:val="41"/>
        </w:numPr>
        <w:tabs>
          <w:tab w:val="num" w:pos="540"/>
        </w:tabs>
        <w:autoSpaceDE w:val="0"/>
        <w:autoSpaceDN w:val="0"/>
        <w:adjustRightInd w:val="0"/>
        <w:ind w:left="431" w:hanging="431"/>
        <w:jc w:val="both"/>
        <w:rPr>
          <w:color w:val="000000"/>
        </w:rPr>
      </w:pPr>
      <w:r w:rsidRPr="00CA2D47">
        <w:rPr>
          <w:color w:val="000000"/>
          <w:lang w:eastAsia="lv-LV"/>
        </w:rPr>
        <w:t>Puses vienojas, ka šajā Līgumā paredzētās saistības pildīs personīgi. Izņēmumi no šī noteikuma iespējami, ja:</w:t>
      </w:r>
    </w:p>
    <w:p w14:paraId="25E9DEF6" w14:textId="77777777" w:rsidR="00CA2D47" w:rsidRDefault="004B2B63" w:rsidP="00CA2D47">
      <w:pPr>
        <w:pStyle w:val="NormalWeb"/>
        <w:numPr>
          <w:ilvl w:val="2"/>
          <w:numId w:val="41"/>
        </w:numPr>
        <w:spacing w:before="0" w:beforeAutospacing="0" w:after="0" w:afterAutospacing="0"/>
        <w:jc w:val="both"/>
        <w:rPr>
          <w:color w:val="000000"/>
          <w:lang w:val="lv-LV"/>
        </w:rPr>
      </w:pPr>
      <w:r w:rsidRPr="008453A3">
        <w:rPr>
          <w:color w:val="000000"/>
          <w:lang w:val="lv-LV"/>
        </w:rPr>
        <w:t xml:space="preserve">abas Puses pirms šajā Līgumā paredzēto saistību tiesību nodošanas citai personai par to rakstiski vienojas. Šis noteikums attiecas arī uz prasījumu tiesību cesiju; </w:t>
      </w:r>
    </w:p>
    <w:p w14:paraId="4C42E283" w14:textId="183CC16F" w:rsidR="004B2B63" w:rsidRPr="00CA2D47" w:rsidRDefault="004B2B63" w:rsidP="00CA2D47">
      <w:pPr>
        <w:pStyle w:val="NormalWeb"/>
        <w:numPr>
          <w:ilvl w:val="2"/>
          <w:numId w:val="41"/>
        </w:numPr>
        <w:spacing w:before="0" w:beforeAutospacing="0" w:after="0" w:afterAutospacing="0"/>
        <w:jc w:val="both"/>
        <w:rPr>
          <w:color w:val="000000"/>
          <w:lang w:val="lv-LV"/>
        </w:rPr>
      </w:pPr>
      <w:r w:rsidRPr="00CA2D47">
        <w:rPr>
          <w:color w:val="000000"/>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7" w:history="1">
        <w:r w:rsidR="0055445A" w:rsidRPr="00CA2D47">
          <w:rPr>
            <w:rStyle w:val="Hyperlink"/>
            <w:color w:val="000000"/>
            <w:lang w:val="lv-LV"/>
          </w:rPr>
          <w:t>pasts@daba.gov.lv</w:t>
        </w:r>
      </w:hyperlink>
      <w:r w:rsidR="0055445A" w:rsidRPr="00CA2D47">
        <w:rPr>
          <w:color w:val="000000"/>
          <w:lang w:val="lv-LV"/>
        </w:rPr>
        <w:t xml:space="preserve"> (</w:t>
      </w:r>
      <w:r w:rsidRPr="00CA2D47">
        <w:rPr>
          <w:color w:val="000000"/>
          <w:lang w:val="lv-LV"/>
        </w:rPr>
        <w:t xml:space="preserve">gadījumā, ja puse, kuras saistību tiesības tiek pārņemtas ir Nomnieks), </w:t>
      </w:r>
      <w:r w:rsidR="00CA2D47">
        <w:rPr>
          <w:color w:val="000000"/>
          <w:u w:val="single"/>
          <w:lang w:val="lv-LV"/>
        </w:rPr>
        <w:t>...</w:t>
      </w:r>
      <w:r w:rsidR="009B723C" w:rsidRPr="00CA2D47">
        <w:rPr>
          <w:color w:val="000000"/>
          <w:u w:val="single"/>
          <w:lang w:val="lv-LV"/>
        </w:rPr>
        <w:t>@</w:t>
      </w:r>
      <w:r w:rsidR="00CA2D47">
        <w:rPr>
          <w:color w:val="000000"/>
          <w:u w:val="single"/>
          <w:lang w:val="lv-LV"/>
        </w:rPr>
        <w:t>...</w:t>
      </w:r>
      <w:r w:rsidR="001E6F45" w:rsidRPr="00CA2D47">
        <w:rPr>
          <w:color w:val="000000"/>
          <w:lang w:val="lv-LV"/>
        </w:rPr>
        <w:t xml:space="preserve"> </w:t>
      </w:r>
      <w:r w:rsidRPr="00CA2D47">
        <w:rPr>
          <w:color w:val="000000"/>
          <w:lang w:val="lv-LV"/>
        </w:rPr>
        <w:t>(gadījumā, ja Puse, kuras s</w:t>
      </w:r>
      <w:r w:rsidR="00FA13F7" w:rsidRPr="00CA2D47">
        <w:rPr>
          <w:color w:val="000000"/>
          <w:lang w:val="lv-LV"/>
        </w:rPr>
        <w:t xml:space="preserve">aistību tiesības ir pārņemtas </w:t>
      </w:r>
      <w:r w:rsidRPr="00CA2D47">
        <w:rPr>
          <w:color w:val="000000"/>
          <w:lang w:val="lv-LV"/>
        </w:rPr>
        <w:t xml:space="preserve"> Iznomātājs) un 3 (trīs) dienu laikā rakstiski informēt otru Pusi par saistību tiesību pārņemšanas tiesisko pamatu un saistību tiesību pārņēmēju</w:t>
      </w:r>
    </w:p>
    <w:p w14:paraId="4B9BB148" w14:textId="77777777" w:rsidR="00CA2D47" w:rsidRDefault="004B2B63" w:rsidP="00CA2D47">
      <w:pPr>
        <w:pStyle w:val="HTMLPreformatted"/>
        <w:numPr>
          <w:ilvl w:val="1"/>
          <w:numId w:val="41"/>
        </w:numPr>
        <w:ind w:left="431" w:hanging="431"/>
        <w:jc w:val="both"/>
        <w:rPr>
          <w:rFonts w:ascii="Times New Roman" w:hAnsi="Times New Roman"/>
          <w:i/>
          <w:iCs/>
          <w:color w:val="000000"/>
          <w:sz w:val="24"/>
          <w:szCs w:val="24"/>
          <w:lang w:val="lv-LV"/>
        </w:rPr>
      </w:pPr>
      <w:r w:rsidRPr="008453A3">
        <w:rPr>
          <w:rFonts w:ascii="Times New Roman" w:hAnsi="Times New Roman"/>
          <w:color w:val="000000"/>
          <w:sz w:val="24"/>
          <w:szCs w:val="24"/>
          <w:lang w:val="lv-LV"/>
        </w:rPr>
        <w:t xml:space="preserve">Līgums </w:t>
      </w:r>
      <w:r w:rsidR="009B723C" w:rsidRPr="00D21864">
        <w:rPr>
          <w:rFonts w:ascii="Times New Roman" w:hAnsi="Times New Roman"/>
          <w:sz w:val="24"/>
          <w:szCs w:val="24"/>
          <w:lang w:val="lv-LV"/>
        </w:rPr>
        <w:t xml:space="preserve">sagatavots uz </w:t>
      </w:r>
      <w:r w:rsidR="00CA2D47">
        <w:rPr>
          <w:rFonts w:ascii="Times New Roman" w:hAnsi="Times New Roman"/>
          <w:sz w:val="24"/>
          <w:szCs w:val="24"/>
          <w:lang w:val="lv-LV"/>
        </w:rPr>
        <w:t>6</w:t>
      </w:r>
      <w:r w:rsidR="009B723C" w:rsidRPr="00D21864">
        <w:rPr>
          <w:rFonts w:ascii="Times New Roman" w:hAnsi="Times New Roman"/>
          <w:sz w:val="24"/>
          <w:szCs w:val="24"/>
          <w:lang w:val="lv-LV"/>
        </w:rPr>
        <w:t xml:space="preserve"> (se</w:t>
      </w:r>
      <w:r w:rsidR="00CA2D47">
        <w:rPr>
          <w:rFonts w:ascii="Times New Roman" w:hAnsi="Times New Roman"/>
          <w:sz w:val="24"/>
          <w:szCs w:val="24"/>
          <w:lang w:val="lv-LV"/>
        </w:rPr>
        <w:t>šām</w:t>
      </w:r>
      <w:r w:rsidR="009B723C" w:rsidRPr="00D21864">
        <w:rPr>
          <w:rFonts w:ascii="Times New Roman" w:hAnsi="Times New Roman"/>
          <w:sz w:val="24"/>
          <w:szCs w:val="24"/>
          <w:lang w:val="lv-LV"/>
        </w:rPr>
        <w:t>) lappusēm, Pušu pārstāvji Līgumu paraksta ar drošu elektronisko parakstu, kurš satur laika zīmogu. Līguma parakstīšanas datums ir pēdējā pievienotā droša elektroniskā paraksta un tā laika zīmoga datums. Pusēm ir pieejam</w:t>
      </w:r>
      <w:r w:rsidR="009B723C">
        <w:rPr>
          <w:rFonts w:ascii="Times New Roman" w:hAnsi="Times New Roman"/>
          <w:sz w:val="24"/>
          <w:szCs w:val="24"/>
          <w:lang w:val="lv-LV"/>
        </w:rPr>
        <w:t>s</w:t>
      </w:r>
      <w:r w:rsidR="009B723C" w:rsidRPr="00D21864">
        <w:rPr>
          <w:rFonts w:ascii="Times New Roman" w:hAnsi="Times New Roman"/>
          <w:sz w:val="24"/>
          <w:szCs w:val="24"/>
          <w:lang w:val="lv-LV"/>
        </w:rPr>
        <w:t xml:space="preserve"> abpusēji parakstīts Līgums elektroniskā formātā</w:t>
      </w:r>
      <w:r w:rsidRPr="008453A3">
        <w:rPr>
          <w:rFonts w:ascii="Times New Roman" w:hAnsi="Times New Roman"/>
          <w:i/>
          <w:iCs/>
          <w:color w:val="000000"/>
          <w:sz w:val="24"/>
          <w:szCs w:val="24"/>
          <w:lang w:val="lv-LV"/>
        </w:rPr>
        <w:t xml:space="preserve">. </w:t>
      </w:r>
    </w:p>
    <w:p w14:paraId="2A7A8CC0" w14:textId="2B3FDA05" w:rsidR="004B2B63" w:rsidRPr="00CA2D47" w:rsidRDefault="004B2B63" w:rsidP="00CA2D47">
      <w:pPr>
        <w:pStyle w:val="HTMLPreformatted"/>
        <w:numPr>
          <w:ilvl w:val="1"/>
          <w:numId w:val="41"/>
        </w:numPr>
        <w:ind w:left="431" w:hanging="431"/>
        <w:jc w:val="both"/>
        <w:rPr>
          <w:rFonts w:ascii="Times New Roman" w:hAnsi="Times New Roman"/>
          <w:i/>
          <w:iCs/>
          <w:color w:val="000000"/>
          <w:sz w:val="24"/>
          <w:szCs w:val="24"/>
          <w:lang w:val="lv-LV"/>
        </w:rPr>
      </w:pPr>
      <w:r w:rsidRPr="00CA2D47">
        <w:rPr>
          <w:color w:val="000000"/>
          <w:lang w:val="lv-LV"/>
        </w:rPr>
        <w:t xml:space="preserve"> </w:t>
      </w:r>
      <w:r w:rsidRPr="00CA2D47">
        <w:rPr>
          <w:rFonts w:ascii="Times New Roman" w:hAnsi="Times New Roman"/>
          <w:color w:val="000000"/>
          <w:sz w:val="24"/>
          <w:szCs w:val="24"/>
          <w:lang w:val="lv-LV"/>
        </w:rPr>
        <w:t>Līguma</w:t>
      </w:r>
      <w:r w:rsidR="009B723C" w:rsidRPr="00CA2D47">
        <w:rPr>
          <w:rFonts w:ascii="Times New Roman" w:hAnsi="Times New Roman"/>
          <w:color w:val="000000"/>
          <w:sz w:val="24"/>
          <w:szCs w:val="24"/>
          <w:lang w:val="lv-LV"/>
        </w:rPr>
        <w:t>m</w:t>
      </w:r>
      <w:r w:rsidR="00FA13F7" w:rsidRPr="00CA2D47">
        <w:rPr>
          <w:rFonts w:ascii="Times New Roman" w:hAnsi="Times New Roman"/>
          <w:color w:val="000000"/>
          <w:sz w:val="24"/>
          <w:szCs w:val="24"/>
          <w:lang w:val="lv-LV"/>
        </w:rPr>
        <w:t>:</w:t>
      </w:r>
    </w:p>
    <w:p w14:paraId="6D1CA9AC" w14:textId="7E0AB901" w:rsidR="00CA2D47" w:rsidRDefault="009B723C" w:rsidP="00CA2D47">
      <w:pPr>
        <w:pStyle w:val="NormalWeb"/>
        <w:numPr>
          <w:ilvl w:val="2"/>
          <w:numId w:val="41"/>
        </w:numPr>
        <w:spacing w:before="0" w:beforeAutospacing="0" w:after="0" w:afterAutospacing="0"/>
        <w:jc w:val="both"/>
        <w:rPr>
          <w:color w:val="000000"/>
          <w:lang w:val="lv-LV"/>
        </w:rPr>
      </w:pPr>
      <w:r w:rsidRPr="008453A3">
        <w:rPr>
          <w:color w:val="000000"/>
          <w:lang w:val="lv-LV"/>
        </w:rPr>
        <w:t>Līguma</w:t>
      </w:r>
      <w:r w:rsidR="00CA2D47">
        <w:rPr>
          <w:color w:val="000000"/>
          <w:lang w:val="lv-LV"/>
        </w:rPr>
        <w:t xml:space="preserve"> </w:t>
      </w:r>
      <w:r w:rsidRPr="008453A3">
        <w:rPr>
          <w:color w:val="000000"/>
          <w:lang w:val="lv-LV"/>
        </w:rPr>
        <w:t>parakstīšanas brīdī ir Pielikums Nr.</w:t>
      </w:r>
      <w:r w:rsidR="00CA2D47">
        <w:rPr>
          <w:color w:val="000000"/>
          <w:lang w:val="lv-LV"/>
        </w:rPr>
        <w:t> </w:t>
      </w:r>
      <w:r w:rsidRPr="008453A3">
        <w:rPr>
          <w:color w:val="000000"/>
          <w:lang w:val="lv-LV"/>
        </w:rPr>
        <w:t>1 Zemes</w:t>
      </w:r>
      <w:r w:rsidR="000257C1">
        <w:rPr>
          <w:color w:val="000000"/>
          <w:lang w:val="lv-LV"/>
        </w:rPr>
        <w:t>gabala</w:t>
      </w:r>
      <w:r w:rsidRPr="008453A3">
        <w:rPr>
          <w:color w:val="000000"/>
          <w:lang w:val="lv-LV"/>
        </w:rPr>
        <w:t xml:space="preserve"> shēma, kas ir Līguma neatņemama sastāvdaļa</w:t>
      </w:r>
      <w:r w:rsidR="00CA2D47">
        <w:rPr>
          <w:color w:val="000000"/>
          <w:lang w:val="lv-LV"/>
        </w:rPr>
        <w:t>;</w:t>
      </w:r>
    </w:p>
    <w:p w14:paraId="6D8A2BDF" w14:textId="49C294A1" w:rsidR="004B2B63" w:rsidRPr="00CA2D47" w:rsidRDefault="009B723C" w:rsidP="00CA2D47">
      <w:pPr>
        <w:pStyle w:val="NormalWeb"/>
        <w:numPr>
          <w:ilvl w:val="2"/>
          <w:numId w:val="41"/>
        </w:numPr>
        <w:spacing w:before="0" w:beforeAutospacing="0" w:after="0" w:afterAutospacing="0"/>
        <w:jc w:val="both"/>
        <w:rPr>
          <w:color w:val="000000"/>
          <w:lang w:val="lv-LV"/>
        </w:rPr>
      </w:pPr>
      <w:r w:rsidRPr="00CA2D47">
        <w:rPr>
          <w:color w:val="000000"/>
          <w:lang w:val="lv-LV"/>
        </w:rPr>
        <w:t xml:space="preserve">Pēc </w:t>
      </w:r>
      <w:r w:rsidR="004B2B63" w:rsidRPr="00CA2D47">
        <w:rPr>
          <w:color w:val="000000"/>
          <w:lang w:val="lv-LV"/>
        </w:rPr>
        <w:t>Zemes</w:t>
      </w:r>
      <w:r w:rsidR="000257C1">
        <w:rPr>
          <w:color w:val="000000"/>
          <w:lang w:val="lv-LV"/>
        </w:rPr>
        <w:t>gabala</w:t>
      </w:r>
      <w:r w:rsidR="004B2B63" w:rsidRPr="00CA2D47">
        <w:rPr>
          <w:color w:val="000000"/>
          <w:lang w:val="lv-LV"/>
        </w:rPr>
        <w:t xml:space="preserve"> nodošanas-pieņemšanas akt</w:t>
      </w:r>
      <w:r w:rsidRPr="00CA2D47">
        <w:rPr>
          <w:color w:val="000000"/>
          <w:lang w:val="lv-LV"/>
        </w:rPr>
        <w:t>a</w:t>
      </w:r>
      <w:r w:rsidR="00937CE7" w:rsidRPr="00CA2D47">
        <w:rPr>
          <w:color w:val="000000"/>
          <w:lang w:val="lv-LV"/>
        </w:rPr>
        <w:t xml:space="preserve"> a</w:t>
      </w:r>
      <w:r w:rsidR="000257C1">
        <w:rPr>
          <w:color w:val="000000"/>
          <w:lang w:val="lv-LV"/>
        </w:rPr>
        <w:t>bp</w:t>
      </w:r>
      <w:r w:rsidR="00937CE7" w:rsidRPr="00CA2D47">
        <w:rPr>
          <w:color w:val="000000"/>
          <w:lang w:val="lv-LV"/>
        </w:rPr>
        <w:t>usējas parakstīšanas tas kļūst par Līguma neatņemamu sastāvdaļu</w:t>
      </w:r>
      <w:r w:rsidRPr="00CA2D47">
        <w:rPr>
          <w:color w:val="000000"/>
          <w:lang w:val="lv-LV"/>
        </w:rPr>
        <w:t xml:space="preserve"> Pielikums Nr.</w:t>
      </w:r>
      <w:r w:rsidR="000257C1">
        <w:rPr>
          <w:color w:val="000000"/>
          <w:lang w:val="lv-LV"/>
        </w:rPr>
        <w:t> </w:t>
      </w:r>
      <w:r w:rsidRPr="00CA2D47">
        <w:rPr>
          <w:color w:val="000000"/>
          <w:lang w:val="lv-LV"/>
        </w:rPr>
        <w:t>2</w:t>
      </w:r>
      <w:r w:rsidR="004B2B63" w:rsidRPr="00CA2D47">
        <w:rPr>
          <w:color w:val="000000"/>
          <w:lang w:val="lv-LV"/>
        </w:rPr>
        <w:t>.</w:t>
      </w:r>
    </w:p>
    <w:p w14:paraId="31DD5D69" w14:textId="77777777" w:rsidR="000257C1" w:rsidRDefault="00D708BB" w:rsidP="000257C1">
      <w:pPr>
        <w:pStyle w:val="ListParagraph"/>
        <w:numPr>
          <w:ilvl w:val="1"/>
          <w:numId w:val="41"/>
        </w:numPr>
        <w:suppressAutoHyphens/>
        <w:ind w:left="431" w:hanging="431"/>
        <w:jc w:val="both"/>
        <w:rPr>
          <w:color w:val="000000"/>
          <w:lang w:eastAsia="ar-SA"/>
        </w:rPr>
      </w:pPr>
      <w:r w:rsidRPr="000257C1">
        <w:rPr>
          <w:color w:val="000000"/>
          <w:lang w:eastAsia="ar-SA"/>
        </w:rPr>
        <w:t>Iznomātājs  pilnvaro veikt ar Līguma izpildi saistītās darbības (tai skaitā, nodot, pieņemt Zemesgabalu, parakstīt Zemesgabal</w:t>
      </w:r>
      <w:r w:rsidR="000257C1">
        <w:rPr>
          <w:color w:val="000000"/>
          <w:lang w:eastAsia="ar-SA"/>
        </w:rPr>
        <w:t>a</w:t>
      </w:r>
      <w:r w:rsidRPr="000257C1">
        <w:rPr>
          <w:color w:val="000000"/>
          <w:lang w:eastAsia="ar-SA"/>
        </w:rPr>
        <w:t xml:space="preserve"> nodošanas-pieņemšanas aktu, Zemes</w:t>
      </w:r>
      <w:r w:rsidR="0055445A" w:rsidRPr="000257C1">
        <w:rPr>
          <w:color w:val="000000"/>
          <w:lang w:eastAsia="ar-SA"/>
        </w:rPr>
        <w:t>gabal</w:t>
      </w:r>
      <w:r w:rsidR="000257C1">
        <w:rPr>
          <w:color w:val="000000"/>
          <w:lang w:eastAsia="ar-SA"/>
        </w:rPr>
        <w:t>a</w:t>
      </w:r>
      <w:r w:rsidR="0055445A" w:rsidRPr="000257C1">
        <w:rPr>
          <w:color w:val="000000"/>
          <w:lang w:eastAsia="ar-SA"/>
        </w:rPr>
        <w:t xml:space="preserve"> </w:t>
      </w:r>
      <w:r w:rsidRPr="000257C1">
        <w:rPr>
          <w:color w:val="000000"/>
          <w:lang w:eastAsia="ar-SA"/>
        </w:rPr>
        <w:t xml:space="preserve">ierādīšanas aktu): Dabas aizsardzības pārvaldes </w:t>
      </w:r>
      <w:r w:rsidR="000257C1">
        <w:rPr>
          <w:color w:val="000000"/>
          <w:lang w:eastAsia="ar-SA"/>
        </w:rPr>
        <w:t>Vidzemes</w:t>
      </w:r>
      <w:r w:rsidR="00D670B5" w:rsidRPr="000257C1">
        <w:rPr>
          <w:color w:val="000000"/>
          <w:lang w:eastAsia="ar-SA"/>
        </w:rPr>
        <w:t xml:space="preserve"> reģionālās administrācijas Administratīvās daļas </w:t>
      </w:r>
      <w:r w:rsidR="000257C1">
        <w:rPr>
          <w:color w:val="000000"/>
          <w:lang w:eastAsia="ar-SA"/>
        </w:rPr>
        <w:t>vecāko eksperti</w:t>
      </w:r>
      <w:r w:rsidR="00D670B5" w:rsidRPr="000257C1">
        <w:rPr>
          <w:color w:val="000000"/>
          <w:lang w:eastAsia="ar-SA"/>
        </w:rPr>
        <w:t xml:space="preserve"> </w:t>
      </w:r>
      <w:r w:rsidR="000257C1">
        <w:rPr>
          <w:color w:val="000000"/>
          <w:lang w:eastAsia="ar-SA"/>
        </w:rPr>
        <w:t>Evitu Zemlīti</w:t>
      </w:r>
      <w:r w:rsidR="00573DA2" w:rsidRPr="000257C1">
        <w:rPr>
          <w:color w:val="000000"/>
          <w:lang w:eastAsia="ar-SA"/>
        </w:rPr>
        <w:t xml:space="preserve">, tel. </w:t>
      </w:r>
      <w:r w:rsidR="000257C1">
        <w:rPr>
          <w:color w:val="000000"/>
          <w:lang w:eastAsia="ar-SA"/>
        </w:rPr>
        <w:t>N</w:t>
      </w:r>
      <w:r w:rsidR="00573DA2" w:rsidRPr="000257C1">
        <w:rPr>
          <w:color w:val="000000"/>
          <w:lang w:eastAsia="ar-SA"/>
        </w:rPr>
        <w:t xml:space="preserve">r. </w:t>
      </w:r>
      <w:r w:rsidR="000257C1" w:rsidRPr="000257C1">
        <w:rPr>
          <w:bCs/>
        </w:rPr>
        <w:t>+371 26408429</w:t>
      </w:r>
      <w:r w:rsidR="00573DA2" w:rsidRPr="000257C1">
        <w:rPr>
          <w:color w:val="000000"/>
          <w:lang w:eastAsia="ar-SA"/>
        </w:rPr>
        <w:t xml:space="preserve">, e-pasts </w:t>
      </w:r>
      <w:hyperlink r:id="rId8" w:history="1">
        <w:r w:rsidR="000257C1" w:rsidRPr="005F011B">
          <w:rPr>
            <w:rStyle w:val="Hyperlink"/>
            <w:lang w:eastAsia="ar-SA"/>
          </w:rPr>
          <w:t>evita.zemlite@daba.gov.lv</w:t>
        </w:r>
      </w:hyperlink>
      <w:r w:rsidRPr="000257C1">
        <w:rPr>
          <w:color w:val="000000"/>
          <w:lang w:eastAsia="ar-SA"/>
        </w:rPr>
        <w:t>.</w:t>
      </w:r>
    </w:p>
    <w:p w14:paraId="2F184B76" w14:textId="77777777" w:rsidR="000257C1" w:rsidRPr="000257C1" w:rsidRDefault="000257C1" w:rsidP="000257C1">
      <w:pPr>
        <w:pStyle w:val="ListParagraph"/>
        <w:numPr>
          <w:ilvl w:val="1"/>
          <w:numId w:val="41"/>
        </w:numPr>
        <w:suppressAutoHyphens/>
        <w:ind w:left="431" w:hanging="431"/>
        <w:jc w:val="both"/>
        <w:rPr>
          <w:color w:val="000000"/>
          <w:lang w:eastAsia="ar-SA"/>
        </w:rPr>
      </w:pPr>
      <w:r w:rsidRPr="000257C1">
        <w:lastRenderedPageBreak/>
        <w:t xml:space="preserve">Visi paziņojumi, pieprasījumi, iesniegumi, Līguma sakarā nosūtāmi uz zemāk minētajām adresēm, un tiek uzskatīti par saņemtiem, kad nogādāti personīgi, pa e-pastu vai 3 (trīs) dienas pēc tam, kad nosūtīti pa pastu Latvijas teritorijā ierakstītā vēstulē. </w:t>
      </w:r>
    </w:p>
    <w:p w14:paraId="680E586B" w14:textId="2A444BD7" w:rsidR="000257C1" w:rsidRPr="000257C1" w:rsidRDefault="000257C1" w:rsidP="000257C1">
      <w:pPr>
        <w:pStyle w:val="ListParagraph"/>
        <w:numPr>
          <w:ilvl w:val="1"/>
          <w:numId w:val="41"/>
        </w:numPr>
        <w:suppressAutoHyphens/>
        <w:ind w:left="431" w:hanging="431"/>
        <w:jc w:val="both"/>
        <w:rPr>
          <w:color w:val="000000"/>
          <w:lang w:eastAsia="ar-SA"/>
        </w:rPr>
      </w:pPr>
      <w:r>
        <w:t>Puses</w:t>
      </w:r>
      <w:r w:rsidRPr="000257C1">
        <w:t xml:space="preserve"> atzīst un apstiprina, ka elektroniski sagatavots rēķins ir derīgs bez paraksta saskaņā ar likuma „Par grāmatvedību” 7.</w:t>
      </w:r>
      <w:r w:rsidRPr="000257C1">
        <w:rPr>
          <w:vertAlign w:val="superscript"/>
        </w:rPr>
        <w:t xml:space="preserve">1 </w:t>
      </w:r>
      <w:r w:rsidRPr="000257C1">
        <w:t xml:space="preserve">pantu un ja uz tā norādīta piezīme „Rēķins ir sagatavots elektroniski un ir derīgs bez paraksta”. </w:t>
      </w:r>
      <w:r>
        <w:t xml:space="preserve">Puses </w:t>
      </w:r>
      <w:r w:rsidRPr="000257C1">
        <w:t>vienojas, ka rēķins tiek uzskatīts par nogādātu Nomniekam un Nomnieks to ir saņēmis 2. darba dienā no dienas, kad tas tiek izsūtīts uz Nomnieka e-pasta adresi, kas norādīta Līgumā Nomnieka rekvizītos.</w:t>
      </w:r>
    </w:p>
    <w:p w14:paraId="5AE88853" w14:textId="1988C5C5" w:rsidR="004B2B63" w:rsidRPr="000257C1" w:rsidRDefault="004B2B63" w:rsidP="000257C1">
      <w:pPr>
        <w:pStyle w:val="ListParagraph"/>
        <w:numPr>
          <w:ilvl w:val="1"/>
          <w:numId w:val="41"/>
        </w:numPr>
        <w:suppressAutoHyphens/>
        <w:ind w:left="431" w:hanging="431"/>
        <w:jc w:val="both"/>
        <w:rPr>
          <w:color w:val="000000"/>
          <w:lang w:eastAsia="ar-SA"/>
        </w:rPr>
      </w:pPr>
      <w:r w:rsidRPr="000257C1">
        <w:rPr>
          <w:color w:val="000000"/>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25C2C52D" w14:textId="3DF12234" w:rsidR="008047FB" w:rsidRPr="008453A3" w:rsidRDefault="00D708BB" w:rsidP="00423E02">
      <w:pPr>
        <w:pStyle w:val="NormalWeb"/>
        <w:spacing w:before="0" w:beforeAutospacing="0" w:after="0" w:afterAutospacing="0"/>
        <w:ind w:left="426" w:hanging="426"/>
        <w:jc w:val="both"/>
        <w:rPr>
          <w:color w:val="000000"/>
          <w:lang w:val="lv-LV"/>
        </w:rPr>
      </w:pPr>
      <w:r w:rsidRPr="008453A3">
        <w:rPr>
          <w:color w:val="000000"/>
          <w:lang w:val="lv-LV"/>
        </w:rPr>
        <w:t>9.8</w:t>
      </w:r>
      <w:r w:rsidR="004B2B63" w:rsidRPr="008453A3">
        <w:rPr>
          <w:color w:val="000000"/>
          <w:lang w:val="lv-LV"/>
        </w:rPr>
        <w:t xml:space="preserve">. </w:t>
      </w:r>
      <w:r w:rsidR="004B2B63" w:rsidRPr="008453A3">
        <w:rPr>
          <w:color w:val="000000"/>
          <w:lang w:val="lv-LV"/>
        </w:rPr>
        <w:tab/>
        <w:t xml:space="preserve">Šis Līgums pilnībā apliecina </w:t>
      </w:r>
      <w:r w:rsidR="000257C1">
        <w:rPr>
          <w:color w:val="000000"/>
          <w:lang w:val="lv-LV"/>
        </w:rPr>
        <w:t>P</w:t>
      </w:r>
      <w:r w:rsidR="004B2B63" w:rsidRPr="008453A3">
        <w:rPr>
          <w:color w:val="000000"/>
          <w:lang w:val="lv-LV"/>
        </w:rPr>
        <w:t>ušu vienošanos. Nekādi mutiski papildinājumi netiks uzskatīti par šī Līguma noteikumiem. Pēc šī Līguma parakstīšanas visa iepriekšējā sarakste un vienošanās, līgumi zaudē spēku.</w:t>
      </w:r>
    </w:p>
    <w:p w14:paraId="3C130DD7" w14:textId="77777777" w:rsidR="009A2025" w:rsidRPr="008453A3" w:rsidRDefault="009A2025" w:rsidP="004B2B63">
      <w:pPr>
        <w:pStyle w:val="NormalWeb"/>
        <w:spacing w:before="0" w:beforeAutospacing="0" w:after="0" w:afterAutospacing="0"/>
        <w:ind w:left="426" w:hanging="426"/>
        <w:jc w:val="center"/>
        <w:rPr>
          <w:b/>
          <w:bCs/>
          <w:i/>
          <w:iCs/>
          <w:color w:val="000000"/>
          <w:lang w:val="lv-LV"/>
        </w:rPr>
      </w:pPr>
    </w:p>
    <w:p w14:paraId="4206B750" w14:textId="551D8B0A" w:rsidR="004B2B63" w:rsidRPr="008453A3" w:rsidRDefault="004B2B63" w:rsidP="000257C1">
      <w:pPr>
        <w:pStyle w:val="NormalWeb"/>
        <w:numPr>
          <w:ilvl w:val="0"/>
          <w:numId w:val="41"/>
        </w:numPr>
        <w:spacing w:before="0" w:beforeAutospacing="0" w:after="0" w:afterAutospacing="0"/>
        <w:jc w:val="center"/>
        <w:rPr>
          <w:b/>
          <w:bCs/>
          <w:iCs/>
          <w:color w:val="000000"/>
          <w:lang w:val="lv-LV"/>
        </w:rPr>
      </w:pPr>
      <w:r w:rsidRPr="008453A3">
        <w:rPr>
          <w:b/>
          <w:bCs/>
          <w:iCs/>
          <w:color w:val="000000"/>
          <w:lang w:val="lv-LV"/>
        </w:rPr>
        <w:t>Pušu juridiskās adreses un rekvizīti:</w:t>
      </w:r>
    </w:p>
    <w:p w14:paraId="16B35979" w14:textId="77777777" w:rsidR="006473AF" w:rsidRPr="008453A3" w:rsidRDefault="006473AF" w:rsidP="004B2B63">
      <w:pPr>
        <w:pStyle w:val="NormalWeb"/>
        <w:spacing w:before="0" w:beforeAutospacing="0" w:after="0" w:afterAutospacing="0"/>
        <w:ind w:left="426" w:hanging="426"/>
        <w:jc w:val="center"/>
        <w:rPr>
          <w:b/>
          <w:bCs/>
          <w:i/>
          <w:iCs/>
          <w:color w:val="000000"/>
          <w:lang w:val="lv-LV"/>
        </w:rPr>
      </w:pPr>
    </w:p>
    <w:p w14:paraId="797C2F86" w14:textId="77777777" w:rsidR="004B2B63" w:rsidRPr="001832E9" w:rsidRDefault="004B2B63" w:rsidP="0056633C">
      <w:pPr>
        <w:pStyle w:val="NormalWeb"/>
        <w:tabs>
          <w:tab w:val="left" w:pos="4536"/>
        </w:tabs>
        <w:spacing w:before="0" w:beforeAutospacing="0" w:after="0" w:afterAutospacing="0"/>
        <w:ind w:left="425" w:hanging="425"/>
        <w:jc w:val="both"/>
        <w:rPr>
          <w:b/>
          <w:bCs/>
          <w:iCs/>
          <w:color w:val="000000"/>
          <w:lang w:val="lv-LV"/>
        </w:rPr>
      </w:pPr>
      <w:r w:rsidRPr="001832E9">
        <w:rPr>
          <w:b/>
          <w:bCs/>
          <w:iCs/>
          <w:color w:val="000000"/>
          <w:lang w:val="lv-LV"/>
        </w:rPr>
        <w:t>Iznomātājs:</w:t>
      </w:r>
      <w:r w:rsidR="0056633C">
        <w:rPr>
          <w:b/>
          <w:bCs/>
          <w:iCs/>
          <w:color w:val="000000"/>
          <w:lang w:val="lv-LV"/>
        </w:rPr>
        <w:t xml:space="preserve"> </w:t>
      </w:r>
      <w:r w:rsidR="0056633C">
        <w:rPr>
          <w:b/>
          <w:bCs/>
          <w:iCs/>
          <w:color w:val="000000"/>
          <w:lang w:val="lv-LV"/>
        </w:rPr>
        <w:tab/>
      </w:r>
      <w:r w:rsidRPr="001832E9">
        <w:rPr>
          <w:b/>
          <w:bCs/>
          <w:iCs/>
          <w:color w:val="000000"/>
          <w:lang w:val="lv-LV"/>
        </w:rPr>
        <w:t>Nomnieks:</w:t>
      </w:r>
    </w:p>
    <w:tbl>
      <w:tblPr>
        <w:tblW w:w="9079" w:type="dxa"/>
        <w:tblLook w:val="01E0" w:firstRow="1" w:lastRow="1" w:firstColumn="1" w:lastColumn="1" w:noHBand="0" w:noVBand="0"/>
      </w:tblPr>
      <w:tblGrid>
        <w:gridCol w:w="4543"/>
        <w:gridCol w:w="4536"/>
      </w:tblGrid>
      <w:tr w:rsidR="00A247C5" w14:paraId="6F63F016" w14:textId="77777777" w:rsidTr="00522A93">
        <w:tc>
          <w:tcPr>
            <w:tcW w:w="4543" w:type="dxa"/>
          </w:tcPr>
          <w:p w14:paraId="2C382D34" w14:textId="77777777" w:rsidR="004B2B63" w:rsidRPr="008453A3" w:rsidRDefault="004B2B63" w:rsidP="00522A93">
            <w:pPr>
              <w:ind w:left="426" w:hanging="426"/>
              <w:rPr>
                <w:b/>
                <w:color w:val="000000"/>
                <w:lang w:eastAsia="lv-LV"/>
              </w:rPr>
            </w:pPr>
            <w:r w:rsidRPr="008453A3">
              <w:rPr>
                <w:b/>
                <w:color w:val="000000"/>
                <w:lang w:eastAsia="lv-LV"/>
              </w:rPr>
              <w:t xml:space="preserve">Dabas aizsardzības pārvalde </w:t>
            </w:r>
          </w:p>
          <w:p w14:paraId="022AF1BF" w14:textId="77777777" w:rsidR="004B2B63" w:rsidRPr="008453A3" w:rsidRDefault="004B2B63" w:rsidP="00522A93">
            <w:pPr>
              <w:ind w:left="426" w:hanging="426"/>
              <w:rPr>
                <w:color w:val="000000"/>
                <w:lang w:eastAsia="lv-LV"/>
              </w:rPr>
            </w:pPr>
            <w:r w:rsidRPr="008453A3">
              <w:rPr>
                <w:color w:val="000000"/>
                <w:lang w:eastAsia="lv-LV"/>
              </w:rPr>
              <w:t xml:space="preserve">Baznīcas iela 7, Sigulda, Siguldas nov., </w:t>
            </w:r>
          </w:p>
          <w:p w14:paraId="4488D54C" w14:textId="77777777" w:rsidR="004B2B63" w:rsidRPr="008453A3" w:rsidRDefault="004B2B63" w:rsidP="00522A93">
            <w:pPr>
              <w:ind w:left="426" w:hanging="426"/>
              <w:rPr>
                <w:color w:val="000000"/>
                <w:lang w:eastAsia="lv-LV"/>
              </w:rPr>
            </w:pPr>
            <w:r w:rsidRPr="008453A3">
              <w:rPr>
                <w:color w:val="000000"/>
                <w:lang w:eastAsia="lv-LV"/>
              </w:rPr>
              <w:t>LV-2150</w:t>
            </w:r>
          </w:p>
          <w:p w14:paraId="506BA532" w14:textId="77777777" w:rsidR="004B2B63" w:rsidRPr="008453A3" w:rsidRDefault="004B2B63" w:rsidP="00522A93">
            <w:pPr>
              <w:ind w:left="426" w:hanging="426"/>
              <w:rPr>
                <w:color w:val="000000"/>
                <w:lang w:eastAsia="lv-LV"/>
              </w:rPr>
            </w:pPr>
            <w:r w:rsidRPr="008453A3">
              <w:rPr>
                <w:color w:val="000000"/>
                <w:lang w:eastAsia="lv-LV"/>
              </w:rPr>
              <w:t xml:space="preserve">Reģ.Nr. </w:t>
            </w:r>
            <w:r w:rsidRPr="008453A3">
              <w:rPr>
                <w:bCs/>
                <w:color w:val="000000"/>
                <w:lang w:eastAsia="lv-LV"/>
              </w:rPr>
              <w:t>90009099027</w:t>
            </w:r>
            <w:r w:rsidRPr="008453A3">
              <w:rPr>
                <w:color w:val="000000"/>
                <w:lang w:eastAsia="lv-LV"/>
              </w:rPr>
              <w:t xml:space="preserve"> </w:t>
            </w:r>
          </w:p>
          <w:p w14:paraId="4CAD3ED0" w14:textId="77777777" w:rsidR="004B2B63" w:rsidRPr="008453A3" w:rsidRDefault="004B2B63" w:rsidP="00522A93">
            <w:pPr>
              <w:ind w:left="426" w:hanging="426"/>
              <w:rPr>
                <w:color w:val="000000"/>
                <w:lang w:eastAsia="lv-LV"/>
              </w:rPr>
            </w:pPr>
            <w:r w:rsidRPr="008453A3">
              <w:rPr>
                <w:color w:val="000000"/>
                <w:lang w:eastAsia="lv-LV"/>
              </w:rPr>
              <w:t>Valsts kase</w:t>
            </w:r>
          </w:p>
          <w:p w14:paraId="2D4F8EA0" w14:textId="77777777" w:rsidR="004B2B63" w:rsidRPr="008453A3" w:rsidRDefault="004B2B63" w:rsidP="00522A93">
            <w:pPr>
              <w:ind w:left="426" w:hanging="426"/>
              <w:rPr>
                <w:color w:val="000000"/>
              </w:rPr>
            </w:pPr>
            <w:r w:rsidRPr="008453A3">
              <w:rPr>
                <w:color w:val="000000"/>
              </w:rPr>
              <w:t>Kods TRELLV22</w:t>
            </w:r>
          </w:p>
          <w:p w14:paraId="601F5A87" w14:textId="77777777" w:rsidR="004B2B63" w:rsidRPr="008453A3" w:rsidRDefault="004B2B63" w:rsidP="00522A93">
            <w:pPr>
              <w:ind w:left="426" w:hanging="426"/>
              <w:rPr>
                <w:noProof/>
                <w:color w:val="000000"/>
              </w:rPr>
            </w:pPr>
            <w:r w:rsidRPr="008453A3">
              <w:rPr>
                <w:color w:val="000000"/>
              </w:rPr>
              <w:t>Konts</w:t>
            </w:r>
            <w:r w:rsidRPr="008453A3">
              <w:rPr>
                <w:i/>
                <w:color w:val="000000"/>
              </w:rPr>
              <w:t xml:space="preserve"> </w:t>
            </w:r>
            <w:r w:rsidRPr="008453A3">
              <w:rPr>
                <w:color w:val="000000"/>
              </w:rPr>
              <w:t>LV75TREL2210650029000</w:t>
            </w:r>
          </w:p>
          <w:p w14:paraId="2DE0D50B" w14:textId="77777777" w:rsidR="004B2B63" w:rsidRPr="008453A3" w:rsidRDefault="004B2B63" w:rsidP="00522A93">
            <w:pPr>
              <w:ind w:left="426" w:hanging="426"/>
              <w:rPr>
                <w:b/>
                <w:color w:val="000000"/>
              </w:rPr>
            </w:pPr>
            <w:r w:rsidRPr="008453A3">
              <w:rPr>
                <w:color w:val="000000"/>
              </w:rPr>
              <w:t xml:space="preserve"> </w:t>
            </w:r>
            <w:r w:rsidR="001832E9">
              <w:rPr>
                <w:color w:val="000000"/>
              </w:rPr>
              <w:t>e-pasts: pasts@daba.gov.lv</w:t>
            </w:r>
          </w:p>
        </w:tc>
        <w:tc>
          <w:tcPr>
            <w:tcW w:w="4536" w:type="dxa"/>
          </w:tcPr>
          <w:p w14:paraId="2559E555" w14:textId="59A7CC66" w:rsidR="00CE3D83" w:rsidRDefault="000257C1" w:rsidP="00CE3D83">
            <w:pPr>
              <w:rPr>
                <w:color w:val="000000"/>
              </w:rPr>
            </w:pPr>
            <w:r>
              <w:rPr>
                <w:color w:val="000000"/>
              </w:rPr>
              <w:t>…</w:t>
            </w:r>
          </w:p>
          <w:p w14:paraId="04BFBBA9" w14:textId="0D869681" w:rsidR="0056633C" w:rsidRDefault="000257C1" w:rsidP="00CE3D83">
            <w:pPr>
              <w:rPr>
                <w:bCs/>
              </w:rPr>
            </w:pPr>
            <w:r>
              <w:rPr>
                <w:bCs/>
              </w:rPr>
              <w:t>Adrese: …</w:t>
            </w:r>
          </w:p>
          <w:p w14:paraId="4A8EE456" w14:textId="1AA4E2B1" w:rsidR="0056633C" w:rsidRDefault="0056633C" w:rsidP="00CE3D83">
            <w:pPr>
              <w:rPr>
                <w:bCs/>
              </w:rPr>
            </w:pPr>
            <w:r>
              <w:rPr>
                <w:bCs/>
              </w:rPr>
              <w:t>Reģ.Nr.</w:t>
            </w:r>
            <w:r w:rsidR="000257C1">
              <w:rPr>
                <w:bCs/>
              </w:rPr>
              <w:t>/pers.k….</w:t>
            </w:r>
          </w:p>
          <w:p w14:paraId="66DA9BF2" w14:textId="4D9D6C0C" w:rsidR="00010069" w:rsidRDefault="000257C1" w:rsidP="00CE3D83">
            <w:pPr>
              <w:rPr>
                <w:bCs/>
              </w:rPr>
            </w:pPr>
            <w:r>
              <w:rPr>
                <w:bCs/>
              </w:rPr>
              <w:t>Banka:…</w:t>
            </w:r>
          </w:p>
          <w:p w14:paraId="6B9D718C" w14:textId="1AE0E8E8" w:rsidR="00010069" w:rsidRDefault="00010069" w:rsidP="00CE3D83">
            <w:pPr>
              <w:rPr>
                <w:bCs/>
              </w:rPr>
            </w:pPr>
            <w:r>
              <w:rPr>
                <w:bCs/>
              </w:rPr>
              <w:t xml:space="preserve">Kods </w:t>
            </w:r>
            <w:r w:rsidR="000257C1">
              <w:rPr>
                <w:bCs/>
              </w:rPr>
              <w:t>…</w:t>
            </w:r>
          </w:p>
          <w:p w14:paraId="1219F183" w14:textId="3BA0FE88" w:rsidR="00010069" w:rsidRDefault="00010069" w:rsidP="00CE3D83">
            <w:pPr>
              <w:rPr>
                <w:bCs/>
              </w:rPr>
            </w:pPr>
            <w:r>
              <w:rPr>
                <w:bCs/>
              </w:rPr>
              <w:t xml:space="preserve">Konts </w:t>
            </w:r>
            <w:r w:rsidR="000257C1">
              <w:rPr>
                <w:bCs/>
              </w:rPr>
              <w:t>…</w:t>
            </w:r>
          </w:p>
          <w:p w14:paraId="26756FF7" w14:textId="77777777" w:rsidR="00010069" w:rsidRDefault="00010069" w:rsidP="00CE3D83">
            <w:pPr>
              <w:rPr>
                <w:bCs/>
              </w:rPr>
            </w:pPr>
            <w:r>
              <w:rPr>
                <w:bCs/>
              </w:rPr>
              <w:t xml:space="preserve">e-pasts: </w:t>
            </w:r>
            <w:r w:rsidR="000257C1">
              <w:rPr>
                <w:bCs/>
              </w:rPr>
              <w:t>…</w:t>
            </w:r>
          </w:p>
          <w:p w14:paraId="0852E691" w14:textId="5AC25306" w:rsidR="000257C1" w:rsidRPr="00CE3D83" w:rsidRDefault="000257C1" w:rsidP="00CE3D83">
            <w:pPr>
              <w:rPr>
                <w:color w:val="000000"/>
              </w:rPr>
            </w:pPr>
            <w:r>
              <w:rPr>
                <w:color w:val="000000"/>
              </w:rPr>
              <w:t>Tel.Nr….</w:t>
            </w:r>
          </w:p>
        </w:tc>
      </w:tr>
    </w:tbl>
    <w:p w14:paraId="67FE6AA9" w14:textId="77777777" w:rsidR="00CE3D83" w:rsidRDefault="00CE3D83" w:rsidP="004B2B63">
      <w:pPr>
        <w:ind w:left="426" w:hanging="426"/>
        <w:rPr>
          <w:color w:val="000000"/>
        </w:rPr>
      </w:pPr>
    </w:p>
    <w:p w14:paraId="264EBA2D" w14:textId="77777777" w:rsidR="004B2B63" w:rsidRDefault="004B2B63" w:rsidP="0056633C">
      <w:pPr>
        <w:tabs>
          <w:tab w:val="right" w:pos="8505"/>
        </w:tabs>
        <w:spacing w:after="120"/>
        <w:ind w:left="425" w:hanging="425"/>
        <w:rPr>
          <w:color w:val="000000"/>
        </w:rPr>
      </w:pPr>
      <w:r w:rsidRPr="008453A3">
        <w:rPr>
          <w:color w:val="000000"/>
        </w:rPr>
        <w:t>__</w:t>
      </w:r>
      <w:r w:rsidR="0056633C">
        <w:rPr>
          <w:color w:val="000000"/>
        </w:rPr>
        <w:t>_</w:t>
      </w:r>
      <w:r w:rsidRPr="008453A3">
        <w:rPr>
          <w:color w:val="000000"/>
        </w:rPr>
        <w:t>__</w:t>
      </w:r>
      <w:r w:rsidR="0056633C">
        <w:rPr>
          <w:color w:val="000000"/>
        </w:rPr>
        <w:t>* paraksts</w:t>
      </w:r>
      <w:r w:rsidRPr="008453A3">
        <w:rPr>
          <w:color w:val="000000"/>
        </w:rPr>
        <w:t>___________________</w:t>
      </w:r>
      <w:r w:rsidR="00D708BB" w:rsidRPr="008453A3">
        <w:rPr>
          <w:color w:val="000000"/>
        </w:rPr>
        <w:tab/>
        <w:t>_____</w:t>
      </w:r>
      <w:r w:rsidR="0056633C">
        <w:rPr>
          <w:color w:val="000000"/>
        </w:rPr>
        <w:t>* paraksts</w:t>
      </w:r>
      <w:r w:rsidR="00D708BB" w:rsidRPr="008453A3">
        <w:rPr>
          <w:color w:val="000000"/>
        </w:rPr>
        <w:t>________________</w:t>
      </w:r>
      <w:r w:rsidR="0056633C">
        <w:rPr>
          <w:color w:val="000000"/>
        </w:rPr>
        <w:t>_</w:t>
      </w:r>
    </w:p>
    <w:p w14:paraId="35490F97" w14:textId="6DFA09F7" w:rsidR="0056633C" w:rsidRDefault="0056633C" w:rsidP="0056633C">
      <w:pPr>
        <w:tabs>
          <w:tab w:val="right" w:pos="7371"/>
          <w:tab w:val="right" w:pos="8505"/>
        </w:tabs>
        <w:spacing w:after="480"/>
        <w:ind w:left="425" w:hanging="425"/>
        <w:rPr>
          <w:color w:val="000000"/>
        </w:rPr>
      </w:pPr>
      <w:r>
        <w:rPr>
          <w:color w:val="000000"/>
        </w:rPr>
        <w:tab/>
        <w:t>/A.</w:t>
      </w:r>
      <w:r w:rsidR="000257C1">
        <w:rPr>
          <w:color w:val="000000"/>
        </w:rPr>
        <w:t xml:space="preserve"> Širovs</w:t>
      </w:r>
      <w:r>
        <w:rPr>
          <w:color w:val="000000"/>
        </w:rPr>
        <w:t xml:space="preserve">/ </w:t>
      </w:r>
      <w:r>
        <w:rPr>
          <w:color w:val="000000"/>
        </w:rPr>
        <w:tab/>
        <w:t>/</w:t>
      </w:r>
      <w:r w:rsidR="000257C1">
        <w:rPr>
          <w:color w:val="000000"/>
        </w:rPr>
        <w:t>…</w:t>
      </w:r>
      <w:r>
        <w:rPr>
          <w:color w:val="000000"/>
        </w:rPr>
        <w:t>/</w:t>
      </w:r>
    </w:p>
    <w:p w14:paraId="4EE7D305" w14:textId="77777777" w:rsidR="0056633C" w:rsidRPr="00736678" w:rsidRDefault="0056633C" w:rsidP="0056633C">
      <w:pPr>
        <w:jc w:val="center"/>
        <w:rPr>
          <w:sz w:val="18"/>
          <w:szCs w:val="18"/>
        </w:rPr>
      </w:pPr>
      <w:r w:rsidRPr="00736678">
        <w:rPr>
          <w:sz w:val="18"/>
          <w:szCs w:val="18"/>
        </w:rPr>
        <w:t>*ŠIS DOKUMENTS IR PARAKSTĪTS AR DROŠU ELEKTRONISKO PARAKSTU UN SATUR LAIKA ZĪMOGU</w:t>
      </w:r>
    </w:p>
    <w:p w14:paraId="2E974561" w14:textId="77777777" w:rsidR="0056633C" w:rsidRPr="008453A3" w:rsidRDefault="0056633C" w:rsidP="0056633C">
      <w:pPr>
        <w:tabs>
          <w:tab w:val="right" w:pos="7371"/>
          <w:tab w:val="right" w:pos="8505"/>
        </w:tabs>
        <w:ind w:left="425" w:hanging="425"/>
        <w:rPr>
          <w:color w:val="000000"/>
        </w:rPr>
      </w:pPr>
    </w:p>
    <w:sectPr w:rsidR="0056633C" w:rsidRPr="008453A3" w:rsidSect="002D4B0F">
      <w:footerReference w:type="even" r:id="rId9"/>
      <w:footerReference w:type="default" r:id="rId10"/>
      <w:pgSz w:w="11906" w:h="16838"/>
      <w:pgMar w:top="1134" w:right="1247"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8A7A3" w14:textId="77777777" w:rsidR="009F5A1E" w:rsidRDefault="009F5A1E">
      <w:r>
        <w:separator/>
      </w:r>
    </w:p>
  </w:endnote>
  <w:endnote w:type="continuationSeparator" w:id="0">
    <w:p w14:paraId="0E27E159" w14:textId="77777777" w:rsidR="009F5A1E" w:rsidRDefault="009F5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F8A9"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D6DA8">
      <w:rPr>
        <w:rStyle w:val="PageNumber"/>
      </w:rPr>
      <w:fldChar w:fldCharType="separate"/>
    </w:r>
    <w:r>
      <w:rPr>
        <w:rStyle w:val="PageNumber"/>
      </w:rPr>
      <w:fldChar w:fldCharType="end"/>
    </w:r>
  </w:p>
  <w:p w14:paraId="2C6F2F22" w14:textId="77777777" w:rsidR="00D670B5" w:rsidRDefault="00D670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2F3D" w14:textId="77777777" w:rsidR="00D670B5" w:rsidRDefault="00D670B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14:paraId="35F409F5" w14:textId="77777777" w:rsidR="00D670B5" w:rsidRDefault="00D670B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D568D" w14:textId="77777777" w:rsidR="009F5A1E" w:rsidRDefault="009F5A1E">
      <w:r>
        <w:separator/>
      </w:r>
    </w:p>
  </w:footnote>
  <w:footnote w:type="continuationSeparator" w:id="0">
    <w:p w14:paraId="63E47BA7" w14:textId="77777777" w:rsidR="009F5A1E" w:rsidRDefault="009F5A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7"/>
    <w:multiLevelType w:val="multilevel"/>
    <w:tmpl w:val="894EE879"/>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1" w15:restartNumberingAfterBreak="1">
    <w:nsid w:val="00000008"/>
    <w:multiLevelType w:val="multilevel"/>
    <w:tmpl w:val="894EE87A"/>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408"/>
        </w:tabs>
        <w:ind w:left="408" w:firstLine="1392"/>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408"/>
        </w:tabs>
        <w:ind w:left="408" w:firstLine="3552"/>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408"/>
        </w:tabs>
        <w:ind w:left="408" w:firstLine="5712"/>
      </w:pPr>
      <w:rPr>
        <w:rFonts w:hint="default"/>
        <w:color w:val="000000"/>
        <w:position w:val="0"/>
        <w:sz w:val="24"/>
      </w:rPr>
    </w:lvl>
  </w:abstractNum>
  <w:abstractNum w:abstractNumId="2" w15:restartNumberingAfterBreak="1">
    <w:nsid w:val="043629DA"/>
    <w:multiLevelType w:val="multilevel"/>
    <w:tmpl w:val="D73A553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048F060C"/>
    <w:multiLevelType w:val="multilevel"/>
    <w:tmpl w:val="05F021D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1">
    <w:nsid w:val="04FA2D47"/>
    <w:multiLevelType w:val="multilevel"/>
    <w:tmpl w:val="79B0B55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00"/>
        </w:tabs>
        <w:ind w:left="900" w:hanging="360"/>
      </w:pPr>
      <w:rPr>
        <w:rFonts w:hint="default"/>
        <w:b/>
      </w:rPr>
    </w:lvl>
    <w:lvl w:ilvl="2">
      <w:start w:val="1"/>
      <w:numFmt w:val="decimal"/>
      <w:lvlText w:val="%3."/>
      <w:lvlJc w:val="left"/>
      <w:pPr>
        <w:tabs>
          <w:tab w:val="num" w:pos="1800"/>
        </w:tabs>
        <w:ind w:left="1800" w:hanging="720"/>
      </w:pPr>
      <w:rPr>
        <w:rFonts w:ascii="Times New Roman" w:eastAsia="Times New Roman" w:hAnsi="Times New Roman" w:cs="Times New Roman"/>
        <w:b w:val="0"/>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5" w15:restartNumberingAfterBreak="0">
    <w:nsid w:val="0A8415BA"/>
    <w:multiLevelType w:val="multilevel"/>
    <w:tmpl w:val="85EAD86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rPr>
        <w:i w:val="0"/>
        <w:i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BD1492"/>
    <w:multiLevelType w:val="multilevel"/>
    <w:tmpl w:val="85EAD86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i w:val="0"/>
        <w:iCs w:val="0"/>
        <w:sz w:val="24"/>
        <w:szCs w:val="24"/>
      </w:rPr>
    </w:lvl>
    <w:lvl w:ilvl="2">
      <w:start w:val="1"/>
      <w:numFmt w:val="decimal"/>
      <w:lvlText w:val="%1.%2.%3."/>
      <w:lvlJc w:val="left"/>
      <w:pPr>
        <w:ind w:left="1224" w:hanging="504"/>
      </w:pPr>
      <w:rPr>
        <w:i w:val="0"/>
        <w:i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E52BDF"/>
    <w:multiLevelType w:val="multilevel"/>
    <w:tmpl w:val="F69C573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1">
    <w:nsid w:val="12C71D02"/>
    <w:multiLevelType w:val="multilevel"/>
    <w:tmpl w:val="764E0CBE"/>
    <w:lvl w:ilvl="0">
      <w:start w:val="1"/>
      <w:numFmt w:val="decimal"/>
      <w:lvlText w:val="%1."/>
      <w:lvlJc w:val="left"/>
      <w:pPr>
        <w:ind w:left="720" w:hanging="360"/>
      </w:pPr>
      <w:rPr>
        <w:rFonts w:hint="default"/>
        <w:b/>
      </w:rPr>
    </w:lvl>
    <w:lvl w:ilvl="1">
      <w:start w:val="1"/>
      <w:numFmt w:val="decimal"/>
      <w:isLgl/>
      <w:lvlText w:val="%1.%2."/>
      <w:lvlJc w:val="left"/>
      <w:pPr>
        <w:ind w:left="804" w:hanging="444"/>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1">
    <w:nsid w:val="13026776"/>
    <w:multiLevelType w:val="hybridMultilevel"/>
    <w:tmpl w:val="BE7E6C0C"/>
    <w:lvl w:ilvl="0" w:tplc="7B90D53E">
      <w:start w:val="1"/>
      <w:numFmt w:val="bullet"/>
      <w:lvlText w:val=""/>
      <w:lvlJc w:val="left"/>
      <w:pPr>
        <w:tabs>
          <w:tab w:val="num" w:pos="1695"/>
        </w:tabs>
        <w:ind w:left="1695" w:hanging="360"/>
      </w:pPr>
      <w:rPr>
        <w:rFonts w:ascii="Symbol" w:hAnsi="Symbol" w:hint="default"/>
      </w:rPr>
    </w:lvl>
    <w:lvl w:ilvl="1" w:tplc="3A486078">
      <w:start w:val="1"/>
      <w:numFmt w:val="bullet"/>
      <w:lvlText w:val="o"/>
      <w:lvlJc w:val="left"/>
      <w:pPr>
        <w:tabs>
          <w:tab w:val="num" w:pos="2415"/>
        </w:tabs>
        <w:ind w:left="2415" w:hanging="360"/>
      </w:pPr>
      <w:rPr>
        <w:rFonts w:ascii="Courier New" w:hAnsi="Courier New" w:cs="Courier New" w:hint="default"/>
      </w:rPr>
    </w:lvl>
    <w:lvl w:ilvl="2" w:tplc="424CE696" w:tentative="1">
      <w:start w:val="1"/>
      <w:numFmt w:val="bullet"/>
      <w:lvlText w:val=""/>
      <w:lvlJc w:val="left"/>
      <w:pPr>
        <w:tabs>
          <w:tab w:val="num" w:pos="3135"/>
        </w:tabs>
        <w:ind w:left="3135" w:hanging="360"/>
      </w:pPr>
      <w:rPr>
        <w:rFonts w:ascii="Wingdings" w:hAnsi="Wingdings" w:hint="default"/>
      </w:rPr>
    </w:lvl>
    <w:lvl w:ilvl="3" w:tplc="AE569B5A" w:tentative="1">
      <w:start w:val="1"/>
      <w:numFmt w:val="bullet"/>
      <w:lvlText w:val=""/>
      <w:lvlJc w:val="left"/>
      <w:pPr>
        <w:tabs>
          <w:tab w:val="num" w:pos="3855"/>
        </w:tabs>
        <w:ind w:left="3855" w:hanging="360"/>
      </w:pPr>
      <w:rPr>
        <w:rFonts w:ascii="Symbol" w:hAnsi="Symbol" w:hint="default"/>
      </w:rPr>
    </w:lvl>
    <w:lvl w:ilvl="4" w:tplc="444EE01C" w:tentative="1">
      <w:start w:val="1"/>
      <w:numFmt w:val="bullet"/>
      <w:lvlText w:val="o"/>
      <w:lvlJc w:val="left"/>
      <w:pPr>
        <w:tabs>
          <w:tab w:val="num" w:pos="4575"/>
        </w:tabs>
        <w:ind w:left="4575" w:hanging="360"/>
      </w:pPr>
      <w:rPr>
        <w:rFonts w:ascii="Courier New" w:hAnsi="Courier New" w:cs="Courier New" w:hint="default"/>
      </w:rPr>
    </w:lvl>
    <w:lvl w:ilvl="5" w:tplc="29E23208" w:tentative="1">
      <w:start w:val="1"/>
      <w:numFmt w:val="bullet"/>
      <w:lvlText w:val=""/>
      <w:lvlJc w:val="left"/>
      <w:pPr>
        <w:tabs>
          <w:tab w:val="num" w:pos="5295"/>
        </w:tabs>
        <w:ind w:left="5295" w:hanging="360"/>
      </w:pPr>
      <w:rPr>
        <w:rFonts w:ascii="Wingdings" w:hAnsi="Wingdings" w:hint="default"/>
      </w:rPr>
    </w:lvl>
    <w:lvl w:ilvl="6" w:tplc="E93AEE9E" w:tentative="1">
      <w:start w:val="1"/>
      <w:numFmt w:val="bullet"/>
      <w:lvlText w:val=""/>
      <w:lvlJc w:val="left"/>
      <w:pPr>
        <w:tabs>
          <w:tab w:val="num" w:pos="6015"/>
        </w:tabs>
        <w:ind w:left="6015" w:hanging="360"/>
      </w:pPr>
      <w:rPr>
        <w:rFonts w:ascii="Symbol" w:hAnsi="Symbol" w:hint="default"/>
      </w:rPr>
    </w:lvl>
    <w:lvl w:ilvl="7" w:tplc="C7E2B496" w:tentative="1">
      <w:start w:val="1"/>
      <w:numFmt w:val="bullet"/>
      <w:lvlText w:val="o"/>
      <w:lvlJc w:val="left"/>
      <w:pPr>
        <w:tabs>
          <w:tab w:val="num" w:pos="6735"/>
        </w:tabs>
        <w:ind w:left="6735" w:hanging="360"/>
      </w:pPr>
      <w:rPr>
        <w:rFonts w:ascii="Courier New" w:hAnsi="Courier New" w:cs="Courier New" w:hint="default"/>
      </w:rPr>
    </w:lvl>
    <w:lvl w:ilvl="8" w:tplc="5626717E" w:tentative="1">
      <w:start w:val="1"/>
      <w:numFmt w:val="bullet"/>
      <w:lvlText w:val=""/>
      <w:lvlJc w:val="left"/>
      <w:pPr>
        <w:tabs>
          <w:tab w:val="num" w:pos="7455"/>
        </w:tabs>
        <w:ind w:left="7455" w:hanging="360"/>
      </w:pPr>
      <w:rPr>
        <w:rFonts w:ascii="Wingdings" w:hAnsi="Wingdings" w:hint="default"/>
      </w:rPr>
    </w:lvl>
  </w:abstractNum>
  <w:abstractNum w:abstractNumId="12" w15:restartNumberingAfterBreak="1">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375129"/>
    <w:multiLevelType w:val="multilevel"/>
    <w:tmpl w:val="F69C573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2DDC17BD"/>
    <w:multiLevelType w:val="hybridMultilevel"/>
    <w:tmpl w:val="3DF09426"/>
    <w:lvl w:ilvl="0" w:tplc="B6FC8484">
      <w:start w:val="11"/>
      <w:numFmt w:val="bullet"/>
      <w:lvlText w:val="-"/>
      <w:lvlJc w:val="left"/>
      <w:pPr>
        <w:tabs>
          <w:tab w:val="num" w:pos="720"/>
        </w:tabs>
        <w:ind w:left="720" w:hanging="360"/>
      </w:pPr>
      <w:rPr>
        <w:rFonts w:ascii="Times New Roman" w:eastAsia="Times New Roman" w:hAnsi="Times New Roman" w:cs="Times New Roman" w:hint="default"/>
      </w:rPr>
    </w:lvl>
    <w:lvl w:ilvl="1" w:tplc="3564CB80" w:tentative="1">
      <w:start w:val="1"/>
      <w:numFmt w:val="bullet"/>
      <w:lvlText w:val="o"/>
      <w:lvlJc w:val="left"/>
      <w:pPr>
        <w:tabs>
          <w:tab w:val="num" w:pos="1440"/>
        </w:tabs>
        <w:ind w:left="1440" w:hanging="360"/>
      </w:pPr>
      <w:rPr>
        <w:rFonts w:ascii="Courier New" w:hAnsi="Courier New" w:cs="Courier New" w:hint="default"/>
      </w:rPr>
    </w:lvl>
    <w:lvl w:ilvl="2" w:tplc="98D21C88" w:tentative="1">
      <w:start w:val="1"/>
      <w:numFmt w:val="bullet"/>
      <w:lvlText w:val=""/>
      <w:lvlJc w:val="left"/>
      <w:pPr>
        <w:tabs>
          <w:tab w:val="num" w:pos="2160"/>
        </w:tabs>
        <w:ind w:left="2160" w:hanging="360"/>
      </w:pPr>
      <w:rPr>
        <w:rFonts w:ascii="Wingdings" w:hAnsi="Wingdings" w:hint="default"/>
      </w:rPr>
    </w:lvl>
    <w:lvl w:ilvl="3" w:tplc="EE8E49C0" w:tentative="1">
      <w:start w:val="1"/>
      <w:numFmt w:val="bullet"/>
      <w:lvlText w:val=""/>
      <w:lvlJc w:val="left"/>
      <w:pPr>
        <w:tabs>
          <w:tab w:val="num" w:pos="2880"/>
        </w:tabs>
        <w:ind w:left="2880" w:hanging="360"/>
      </w:pPr>
      <w:rPr>
        <w:rFonts w:ascii="Symbol" w:hAnsi="Symbol" w:hint="default"/>
      </w:rPr>
    </w:lvl>
    <w:lvl w:ilvl="4" w:tplc="DC566E16" w:tentative="1">
      <w:start w:val="1"/>
      <w:numFmt w:val="bullet"/>
      <w:lvlText w:val="o"/>
      <w:lvlJc w:val="left"/>
      <w:pPr>
        <w:tabs>
          <w:tab w:val="num" w:pos="3600"/>
        </w:tabs>
        <w:ind w:left="3600" w:hanging="360"/>
      </w:pPr>
      <w:rPr>
        <w:rFonts w:ascii="Courier New" w:hAnsi="Courier New" w:cs="Courier New" w:hint="default"/>
      </w:rPr>
    </w:lvl>
    <w:lvl w:ilvl="5" w:tplc="DFC4E406" w:tentative="1">
      <w:start w:val="1"/>
      <w:numFmt w:val="bullet"/>
      <w:lvlText w:val=""/>
      <w:lvlJc w:val="left"/>
      <w:pPr>
        <w:tabs>
          <w:tab w:val="num" w:pos="4320"/>
        </w:tabs>
        <w:ind w:left="4320" w:hanging="360"/>
      </w:pPr>
      <w:rPr>
        <w:rFonts w:ascii="Wingdings" w:hAnsi="Wingdings" w:hint="default"/>
      </w:rPr>
    </w:lvl>
    <w:lvl w:ilvl="6" w:tplc="394A1520" w:tentative="1">
      <w:start w:val="1"/>
      <w:numFmt w:val="bullet"/>
      <w:lvlText w:val=""/>
      <w:lvlJc w:val="left"/>
      <w:pPr>
        <w:tabs>
          <w:tab w:val="num" w:pos="5040"/>
        </w:tabs>
        <w:ind w:left="5040" w:hanging="360"/>
      </w:pPr>
      <w:rPr>
        <w:rFonts w:ascii="Symbol" w:hAnsi="Symbol" w:hint="default"/>
      </w:rPr>
    </w:lvl>
    <w:lvl w:ilvl="7" w:tplc="B6627566" w:tentative="1">
      <w:start w:val="1"/>
      <w:numFmt w:val="bullet"/>
      <w:lvlText w:val="o"/>
      <w:lvlJc w:val="left"/>
      <w:pPr>
        <w:tabs>
          <w:tab w:val="num" w:pos="5760"/>
        </w:tabs>
        <w:ind w:left="5760" w:hanging="360"/>
      </w:pPr>
      <w:rPr>
        <w:rFonts w:ascii="Courier New" w:hAnsi="Courier New" w:cs="Courier New" w:hint="default"/>
      </w:rPr>
    </w:lvl>
    <w:lvl w:ilvl="8" w:tplc="52B200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1">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1">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1">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1">
    <w:nsid w:val="411806D8"/>
    <w:multiLevelType w:val="multilevel"/>
    <w:tmpl w:val="6D60602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1">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1">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1">
    <w:nsid w:val="4C4E108C"/>
    <w:multiLevelType w:val="hybridMultilevel"/>
    <w:tmpl w:val="7AF0B4B6"/>
    <w:lvl w:ilvl="0" w:tplc="6DFA6C96">
      <w:start w:val="26"/>
      <w:numFmt w:val="bullet"/>
      <w:lvlText w:val="-"/>
      <w:lvlJc w:val="left"/>
      <w:pPr>
        <w:tabs>
          <w:tab w:val="num" w:pos="1590"/>
        </w:tabs>
        <w:ind w:left="1590" w:hanging="870"/>
      </w:pPr>
      <w:rPr>
        <w:rFonts w:ascii="Times New Roman" w:eastAsia="Times New Roman" w:hAnsi="Times New Roman" w:cs="Times New Roman" w:hint="default"/>
      </w:rPr>
    </w:lvl>
    <w:lvl w:ilvl="1" w:tplc="52166928" w:tentative="1">
      <w:start w:val="1"/>
      <w:numFmt w:val="bullet"/>
      <w:lvlText w:val="o"/>
      <w:lvlJc w:val="left"/>
      <w:pPr>
        <w:tabs>
          <w:tab w:val="num" w:pos="1800"/>
        </w:tabs>
        <w:ind w:left="1800" w:hanging="360"/>
      </w:pPr>
      <w:rPr>
        <w:rFonts w:ascii="Courier New" w:hAnsi="Courier New" w:hint="default"/>
      </w:rPr>
    </w:lvl>
    <w:lvl w:ilvl="2" w:tplc="B4107CA6" w:tentative="1">
      <w:start w:val="1"/>
      <w:numFmt w:val="bullet"/>
      <w:lvlText w:val=""/>
      <w:lvlJc w:val="left"/>
      <w:pPr>
        <w:tabs>
          <w:tab w:val="num" w:pos="2520"/>
        </w:tabs>
        <w:ind w:left="2520" w:hanging="360"/>
      </w:pPr>
      <w:rPr>
        <w:rFonts w:ascii="Wingdings" w:hAnsi="Wingdings" w:hint="default"/>
      </w:rPr>
    </w:lvl>
    <w:lvl w:ilvl="3" w:tplc="5EB6C9BA" w:tentative="1">
      <w:start w:val="1"/>
      <w:numFmt w:val="bullet"/>
      <w:lvlText w:val=""/>
      <w:lvlJc w:val="left"/>
      <w:pPr>
        <w:tabs>
          <w:tab w:val="num" w:pos="3240"/>
        </w:tabs>
        <w:ind w:left="3240" w:hanging="360"/>
      </w:pPr>
      <w:rPr>
        <w:rFonts w:ascii="Symbol" w:hAnsi="Symbol" w:hint="default"/>
      </w:rPr>
    </w:lvl>
    <w:lvl w:ilvl="4" w:tplc="5F0A82E2" w:tentative="1">
      <w:start w:val="1"/>
      <w:numFmt w:val="bullet"/>
      <w:lvlText w:val="o"/>
      <w:lvlJc w:val="left"/>
      <w:pPr>
        <w:tabs>
          <w:tab w:val="num" w:pos="3960"/>
        </w:tabs>
        <w:ind w:left="3960" w:hanging="360"/>
      </w:pPr>
      <w:rPr>
        <w:rFonts w:ascii="Courier New" w:hAnsi="Courier New" w:hint="default"/>
      </w:rPr>
    </w:lvl>
    <w:lvl w:ilvl="5" w:tplc="7EE6C7B8" w:tentative="1">
      <w:start w:val="1"/>
      <w:numFmt w:val="bullet"/>
      <w:lvlText w:val=""/>
      <w:lvlJc w:val="left"/>
      <w:pPr>
        <w:tabs>
          <w:tab w:val="num" w:pos="4680"/>
        </w:tabs>
        <w:ind w:left="4680" w:hanging="360"/>
      </w:pPr>
      <w:rPr>
        <w:rFonts w:ascii="Wingdings" w:hAnsi="Wingdings" w:hint="default"/>
      </w:rPr>
    </w:lvl>
    <w:lvl w:ilvl="6" w:tplc="71621D00" w:tentative="1">
      <w:start w:val="1"/>
      <w:numFmt w:val="bullet"/>
      <w:lvlText w:val=""/>
      <w:lvlJc w:val="left"/>
      <w:pPr>
        <w:tabs>
          <w:tab w:val="num" w:pos="5400"/>
        </w:tabs>
        <w:ind w:left="5400" w:hanging="360"/>
      </w:pPr>
      <w:rPr>
        <w:rFonts w:ascii="Symbol" w:hAnsi="Symbol" w:hint="default"/>
      </w:rPr>
    </w:lvl>
    <w:lvl w:ilvl="7" w:tplc="C940399A" w:tentative="1">
      <w:start w:val="1"/>
      <w:numFmt w:val="bullet"/>
      <w:lvlText w:val="o"/>
      <w:lvlJc w:val="left"/>
      <w:pPr>
        <w:tabs>
          <w:tab w:val="num" w:pos="6120"/>
        </w:tabs>
        <w:ind w:left="6120" w:hanging="360"/>
      </w:pPr>
      <w:rPr>
        <w:rFonts w:ascii="Courier New" w:hAnsi="Courier New" w:hint="default"/>
      </w:rPr>
    </w:lvl>
    <w:lvl w:ilvl="8" w:tplc="19B0D21E"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1">
    <w:nsid w:val="4F583AAF"/>
    <w:multiLevelType w:val="hybridMultilevel"/>
    <w:tmpl w:val="3F02C3FA"/>
    <w:lvl w:ilvl="0" w:tplc="4D784EDA">
      <w:start w:val="1"/>
      <w:numFmt w:val="bullet"/>
      <w:lvlText w:val=""/>
      <w:lvlJc w:val="left"/>
      <w:pPr>
        <w:tabs>
          <w:tab w:val="num" w:pos="1080"/>
        </w:tabs>
        <w:ind w:left="1080" w:hanging="360"/>
      </w:pPr>
      <w:rPr>
        <w:rFonts w:ascii="Wingdings" w:hAnsi="Wingdings" w:hint="default"/>
      </w:rPr>
    </w:lvl>
    <w:lvl w:ilvl="1" w:tplc="56824F8E" w:tentative="1">
      <w:start w:val="1"/>
      <w:numFmt w:val="bullet"/>
      <w:lvlText w:val="o"/>
      <w:lvlJc w:val="left"/>
      <w:pPr>
        <w:tabs>
          <w:tab w:val="num" w:pos="1800"/>
        </w:tabs>
        <w:ind w:left="1800" w:hanging="360"/>
      </w:pPr>
      <w:rPr>
        <w:rFonts w:ascii="Courier New" w:hAnsi="Courier New" w:cs="Courier New" w:hint="default"/>
      </w:rPr>
    </w:lvl>
    <w:lvl w:ilvl="2" w:tplc="7B3E70F0" w:tentative="1">
      <w:start w:val="1"/>
      <w:numFmt w:val="bullet"/>
      <w:lvlText w:val=""/>
      <w:lvlJc w:val="left"/>
      <w:pPr>
        <w:tabs>
          <w:tab w:val="num" w:pos="2520"/>
        </w:tabs>
        <w:ind w:left="2520" w:hanging="360"/>
      </w:pPr>
      <w:rPr>
        <w:rFonts w:ascii="Wingdings" w:hAnsi="Wingdings" w:hint="default"/>
      </w:rPr>
    </w:lvl>
    <w:lvl w:ilvl="3" w:tplc="0AF4B696" w:tentative="1">
      <w:start w:val="1"/>
      <w:numFmt w:val="bullet"/>
      <w:lvlText w:val=""/>
      <w:lvlJc w:val="left"/>
      <w:pPr>
        <w:tabs>
          <w:tab w:val="num" w:pos="3240"/>
        </w:tabs>
        <w:ind w:left="3240" w:hanging="360"/>
      </w:pPr>
      <w:rPr>
        <w:rFonts w:ascii="Symbol" w:hAnsi="Symbol" w:hint="default"/>
      </w:rPr>
    </w:lvl>
    <w:lvl w:ilvl="4" w:tplc="0B82F74C" w:tentative="1">
      <w:start w:val="1"/>
      <w:numFmt w:val="bullet"/>
      <w:lvlText w:val="o"/>
      <w:lvlJc w:val="left"/>
      <w:pPr>
        <w:tabs>
          <w:tab w:val="num" w:pos="3960"/>
        </w:tabs>
        <w:ind w:left="3960" w:hanging="360"/>
      </w:pPr>
      <w:rPr>
        <w:rFonts w:ascii="Courier New" w:hAnsi="Courier New" w:cs="Courier New" w:hint="default"/>
      </w:rPr>
    </w:lvl>
    <w:lvl w:ilvl="5" w:tplc="CC1016C6" w:tentative="1">
      <w:start w:val="1"/>
      <w:numFmt w:val="bullet"/>
      <w:lvlText w:val=""/>
      <w:lvlJc w:val="left"/>
      <w:pPr>
        <w:tabs>
          <w:tab w:val="num" w:pos="4680"/>
        </w:tabs>
        <w:ind w:left="4680" w:hanging="360"/>
      </w:pPr>
      <w:rPr>
        <w:rFonts w:ascii="Wingdings" w:hAnsi="Wingdings" w:hint="default"/>
      </w:rPr>
    </w:lvl>
    <w:lvl w:ilvl="6" w:tplc="F8D8FAC6" w:tentative="1">
      <w:start w:val="1"/>
      <w:numFmt w:val="bullet"/>
      <w:lvlText w:val=""/>
      <w:lvlJc w:val="left"/>
      <w:pPr>
        <w:tabs>
          <w:tab w:val="num" w:pos="5400"/>
        </w:tabs>
        <w:ind w:left="5400" w:hanging="360"/>
      </w:pPr>
      <w:rPr>
        <w:rFonts w:ascii="Symbol" w:hAnsi="Symbol" w:hint="default"/>
      </w:rPr>
    </w:lvl>
    <w:lvl w:ilvl="7" w:tplc="37C884C2" w:tentative="1">
      <w:start w:val="1"/>
      <w:numFmt w:val="bullet"/>
      <w:lvlText w:val="o"/>
      <w:lvlJc w:val="left"/>
      <w:pPr>
        <w:tabs>
          <w:tab w:val="num" w:pos="6120"/>
        </w:tabs>
        <w:ind w:left="6120" w:hanging="360"/>
      </w:pPr>
      <w:rPr>
        <w:rFonts w:ascii="Courier New" w:hAnsi="Courier New" w:cs="Courier New" w:hint="default"/>
      </w:rPr>
    </w:lvl>
    <w:lvl w:ilvl="8" w:tplc="6CFC7930"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1">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1">
    <w:nsid w:val="5141698B"/>
    <w:multiLevelType w:val="hybridMultilevel"/>
    <w:tmpl w:val="1C78AC0E"/>
    <w:lvl w:ilvl="0" w:tplc="1AA21D6C">
      <w:start w:val="1"/>
      <w:numFmt w:val="decimal"/>
      <w:lvlText w:val="%1."/>
      <w:lvlJc w:val="left"/>
      <w:pPr>
        <w:ind w:left="1080" w:hanging="360"/>
      </w:pPr>
      <w:rPr>
        <w:rFonts w:hint="default"/>
      </w:rPr>
    </w:lvl>
    <w:lvl w:ilvl="1" w:tplc="FE0A71D4" w:tentative="1">
      <w:start w:val="1"/>
      <w:numFmt w:val="lowerLetter"/>
      <w:lvlText w:val="%2."/>
      <w:lvlJc w:val="left"/>
      <w:pPr>
        <w:ind w:left="1800" w:hanging="360"/>
      </w:pPr>
    </w:lvl>
    <w:lvl w:ilvl="2" w:tplc="47D87562" w:tentative="1">
      <w:start w:val="1"/>
      <w:numFmt w:val="lowerRoman"/>
      <w:lvlText w:val="%3."/>
      <w:lvlJc w:val="right"/>
      <w:pPr>
        <w:ind w:left="2520" w:hanging="180"/>
      </w:pPr>
    </w:lvl>
    <w:lvl w:ilvl="3" w:tplc="ADEA8C0A" w:tentative="1">
      <w:start w:val="1"/>
      <w:numFmt w:val="decimal"/>
      <w:lvlText w:val="%4."/>
      <w:lvlJc w:val="left"/>
      <w:pPr>
        <w:ind w:left="3240" w:hanging="360"/>
      </w:pPr>
    </w:lvl>
    <w:lvl w:ilvl="4" w:tplc="F0AC7786" w:tentative="1">
      <w:start w:val="1"/>
      <w:numFmt w:val="lowerLetter"/>
      <w:lvlText w:val="%5."/>
      <w:lvlJc w:val="left"/>
      <w:pPr>
        <w:ind w:left="3960" w:hanging="360"/>
      </w:pPr>
    </w:lvl>
    <w:lvl w:ilvl="5" w:tplc="C970614A" w:tentative="1">
      <w:start w:val="1"/>
      <w:numFmt w:val="lowerRoman"/>
      <w:lvlText w:val="%6."/>
      <w:lvlJc w:val="right"/>
      <w:pPr>
        <w:ind w:left="4680" w:hanging="180"/>
      </w:pPr>
    </w:lvl>
    <w:lvl w:ilvl="6" w:tplc="A7E8E6CC" w:tentative="1">
      <w:start w:val="1"/>
      <w:numFmt w:val="decimal"/>
      <w:lvlText w:val="%7."/>
      <w:lvlJc w:val="left"/>
      <w:pPr>
        <w:ind w:left="5400" w:hanging="360"/>
      </w:pPr>
    </w:lvl>
    <w:lvl w:ilvl="7" w:tplc="BC2EAE8E" w:tentative="1">
      <w:start w:val="1"/>
      <w:numFmt w:val="lowerLetter"/>
      <w:lvlText w:val="%8."/>
      <w:lvlJc w:val="left"/>
      <w:pPr>
        <w:ind w:left="6120" w:hanging="360"/>
      </w:pPr>
    </w:lvl>
    <w:lvl w:ilvl="8" w:tplc="F1B2DB62" w:tentative="1">
      <w:start w:val="1"/>
      <w:numFmt w:val="lowerRoman"/>
      <w:lvlText w:val="%9."/>
      <w:lvlJc w:val="right"/>
      <w:pPr>
        <w:ind w:left="6840" w:hanging="180"/>
      </w:pPr>
    </w:lvl>
  </w:abstractNum>
  <w:abstractNum w:abstractNumId="27" w15:restartNumberingAfterBreak="1">
    <w:nsid w:val="51711F41"/>
    <w:multiLevelType w:val="hybridMultilevel"/>
    <w:tmpl w:val="CA000F18"/>
    <w:lvl w:ilvl="0" w:tplc="AF282E06">
      <w:start w:val="1"/>
      <w:numFmt w:val="bullet"/>
      <w:lvlText w:val="-"/>
      <w:lvlJc w:val="left"/>
      <w:pPr>
        <w:ind w:left="720" w:hanging="360"/>
      </w:pPr>
      <w:rPr>
        <w:rFonts w:ascii="Times New Roman" w:eastAsia="Courier New" w:hAnsi="Times New Roman" w:cs="Times New Roman" w:hint="default"/>
      </w:rPr>
    </w:lvl>
    <w:lvl w:ilvl="1" w:tplc="E6F6318A" w:tentative="1">
      <w:start w:val="1"/>
      <w:numFmt w:val="bullet"/>
      <w:lvlText w:val="o"/>
      <w:lvlJc w:val="left"/>
      <w:pPr>
        <w:ind w:left="1440" w:hanging="360"/>
      </w:pPr>
      <w:rPr>
        <w:rFonts w:ascii="Courier New" w:hAnsi="Courier New" w:cs="Courier New" w:hint="default"/>
      </w:rPr>
    </w:lvl>
    <w:lvl w:ilvl="2" w:tplc="D0DC19D6" w:tentative="1">
      <w:start w:val="1"/>
      <w:numFmt w:val="bullet"/>
      <w:lvlText w:val=""/>
      <w:lvlJc w:val="left"/>
      <w:pPr>
        <w:ind w:left="2160" w:hanging="360"/>
      </w:pPr>
      <w:rPr>
        <w:rFonts w:ascii="Wingdings" w:hAnsi="Wingdings" w:hint="default"/>
      </w:rPr>
    </w:lvl>
    <w:lvl w:ilvl="3" w:tplc="6D9A06A2" w:tentative="1">
      <w:start w:val="1"/>
      <w:numFmt w:val="bullet"/>
      <w:lvlText w:val=""/>
      <w:lvlJc w:val="left"/>
      <w:pPr>
        <w:ind w:left="2880" w:hanging="360"/>
      </w:pPr>
      <w:rPr>
        <w:rFonts w:ascii="Symbol" w:hAnsi="Symbol" w:hint="default"/>
      </w:rPr>
    </w:lvl>
    <w:lvl w:ilvl="4" w:tplc="E8800840" w:tentative="1">
      <w:start w:val="1"/>
      <w:numFmt w:val="bullet"/>
      <w:lvlText w:val="o"/>
      <w:lvlJc w:val="left"/>
      <w:pPr>
        <w:ind w:left="3600" w:hanging="360"/>
      </w:pPr>
      <w:rPr>
        <w:rFonts w:ascii="Courier New" w:hAnsi="Courier New" w:cs="Courier New" w:hint="default"/>
      </w:rPr>
    </w:lvl>
    <w:lvl w:ilvl="5" w:tplc="C1A0B8B0" w:tentative="1">
      <w:start w:val="1"/>
      <w:numFmt w:val="bullet"/>
      <w:lvlText w:val=""/>
      <w:lvlJc w:val="left"/>
      <w:pPr>
        <w:ind w:left="4320" w:hanging="360"/>
      </w:pPr>
      <w:rPr>
        <w:rFonts w:ascii="Wingdings" w:hAnsi="Wingdings" w:hint="default"/>
      </w:rPr>
    </w:lvl>
    <w:lvl w:ilvl="6" w:tplc="B39A92D2" w:tentative="1">
      <w:start w:val="1"/>
      <w:numFmt w:val="bullet"/>
      <w:lvlText w:val=""/>
      <w:lvlJc w:val="left"/>
      <w:pPr>
        <w:ind w:left="5040" w:hanging="360"/>
      </w:pPr>
      <w:rPr>
        <w:rFonts w:ascii="Symbol" w:hAnsi="Symbol" w:hint="default"/>
      </w:rPr>
    </w:lvl>
    <w:lvl w:ilvl="7" w:tplc="FB325C82" w:tentative="1">
      <w:start w:val="1"/>
      <w:numFmt w:val="bullet"/>
      <w:lvlText w:val="o"/>
      <w:lvlJc w:val="left"/>
      <w:pPr>
        <w:ind w:left="5760" w:hanging="360"/>
      </w:pPr>
      <w:rPr>
        <w:rFonts w:ascii="Courier New" w:hAnsi="Courier New" w:cs="Courier New" w:hint="default"/>
      </w:rPr>
    </w:lvl>
    <w:lvl w:ilvl="8" w:tplc="4F26F2CC" w:tentative="1">
      <w:start w:val="1"/>
      <w:numFmt w:val="bullet"/>
      <w:lvlText w:val=""/>
      <w:lvlJc w:val="left"/>
      <w:pPr>
        <w:ind w:left="6480" w:hanging="360"/>
      </w:pPr>
      <w:rPr>
        <w:rFonts w:ascii="Wingdings" w:hAnsi="Wingdings" w:hint="default"/>
      </w:rPr>
    </w:lvl>
  </w:abstractNum>
  <w:abstractNum w:abstractNumId="28" w15:restartNumberingAfterBreak="1">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1">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0" w15:restartNumberingAfterBreak="1">
    <w:nsid w:val="59974969"/>
    <w:multiLevelType w:val="hybridMultilevel"/>
    <w:tmpl w:val="7BDAB5DA"/>
    <w:lvl w:ilvl="0" w:tplc="523A04CA">
      <w:start w:val="1"/>
      <w:numFmt w:val="decimal"/>
      <w:lvlText w:val="%1."/>
      <w:lvlJc w:val="left"/>
      <w:pPr>
        <w:tabs>
          <w:tab w:val="num" w:pos="1288"/>
        </w:tabs>
        <w:ind w:left="1288" w:hanging="720"/>
      </w:pPr>
      <w:rPr>
        <w:rFonts w:hint="default"/>
        <w:b w:val="0"/>
      </w:rPr>
    </w:lvl>
    <w:lvl w:ilvl="1" w:tplc="0442A672" w:tentative="1">
      <w:start w:val="1"/>
      <w:numFmt w:val="lowerLetter"/>
      <w:lvlText w:val="%2."/>
      <w:lvlJc w:val="left"/>
      <w:pPr>
        <w:tabs>
          <w:tab w:val="num" w:pos="1648"/>
        </w:tabs>
        <w:ind w:left="1648" w:hanging="360"/>
      </w:pPr>
    </w:lvl>
    <w:lvl w:ilvl="2" w:tplc="D4706282" w:tentative="1">
      <w:start w:val="1"/>
      <w:numFmt w:val="lowerRoman"/>
      <w:lvlText w:val="%3."/>
      <w:lvlJc w:val="right"/>
      <w:pPr>
        <w:tabs>
          <w:tab w:val="num" w:pos="2368"/>
        </w:tabs>
        <w:ind w:left="2368" w:hanging="180"/>
      </w:pPr>
    </w:lvl>
    <w:lvl w:ilvl="3" w:tplc="B0D44F9A" w:tentative="1">
      <w:start w:val="1"/>
      <w:numFmt w:val="decimal"/>
      <w:lvlText w:val="%4."/>
      <w:lvlJc w:val="left"/>
      <w:pPr>
        <w:tabs>
          <w:tab w:val="num" w:pos="3088"/>
        </w:tabs>
        <w:ind w:left="3088" w:hanging="360"/>
      </w:pPr>
    </w:lvl>
    <w:lvl w:ilvl="4" w:tplc="5ABC3170" w:tentative="1">
      <w:start w:val="1"/>
      <w:numFmt w:val="lowerLetter"/>
      <w:lvlText w:val="%5."/>
      <w:lvlJc w:val="left"/>
      <w:pPr>
        <w:tabs>
          <w:tab w:val="num" w:pos="3808"/>
        </w:tabs>
        <w:ind w:left="3808" w:hanging="360"/>
      </w:pPr>
    </w:lvl>
    <w:lvl w:ilvl="5" w:tplc="F7CCF43A" w:tentative="1">
      <w:start w:val="1"/>
      <w:numFmt w:val="lowerRoman"/>
      <w:lvlText w:val="%6."/>
      <w:lvlJc w:val="right"/>
      <w:pPr>
        <w:tabs>
          <w:tab w:val="num" w:pos="4528"/>
        </w:tabs>
        <w:ind w:left="4528" w:hanging="180"/>
      </w:pPr>
    </w:lvl>
    <w:lvl w:ilvl="6" w:tplc="DADCE23E" w:tentative="1">
      <w:start w:val="1"/>
      <w:numFmt w:val="decimal"/>
      <w:lvlText w:val="%7."/>
      <w:lvlJc w:val="left"/>
      <w:pPr>
        <w:tabs>
          <w:tab w:val="num" w:pos="5248"/>
        </w:tabs>
        <w:ind w:left="5248" w:hanging="360"/>
      </w:pPr>
    </w:lvl>
    <w:lvl w:ilvl="7" w:tplc="101EB180" w:tentative="1">
      <w:start w:val="1"/>
      <w:numFmt w:val="lowerLetter"/>
      <w:lvlText w:val="%8."/>
      <w:lvlJc w:val="left"/>
      <w:pPr>
        <w:tabs>
          <w:tab w:val="num" w:pos="5968"/>
        </w:tabs>
        <w:ind w:left="5968" w:hanging="360"/>
      </w:pPr>
    </w:lvl>
    <w:lvl w:ilvl="8" w:tplc="1A96478E" w:tentative="1">
      <w:start w:val="1"/>
      <w:numFmt w:val="lowerRoman"/>
      <w:lvlText w:val="%9."/>
      <w:lvlJc w:val="right"/>
      <w:pPr>
        <w:tabs>
          <w:tab w:val="num" w:pos="6688"/>
        </w:tabs>
        <w:ind w:left="6688" w:hanging="180"/>
      </w:pPr>
    </w:lvl>
  </w:abstractNum>
  <w:abstractNum w:abstractNumId="31" w15:restartNumberingAfterBreak="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1">
    <w:nsid w:val="5F5C1B37"/>
    <w:multiLevelType w:val="hybridMultilevel"/>
    <w:tmpl w:val="ED4C21D0"/>
    <w:lvl w:ilvl="0" w:tplc="0B8A2926">
      <w:start w:val="1"/>
      <w:numFmt w:val="decimal"/>
      <w:lvlText w:val="8.%1."/>
      <w:lvlJc w:val="left"/>
      <w:pPr>
        <w:ind w:left="720" w:hanging="360"/>
      </w:pPr>
      <w:rPr>
        <w:rFonts w:ascii="Times New Roman" w:hAnsi="Times New Roman" w:cs="Times New Roman" w:hint="default"/>
      </w:rPr>
    </w:lvl>
    <w:lvl w:ilvl="1" w:tplc="00FC1720">
      <w:start w:val="1"/>
      <w:numFmt w:val="decimal"/>
      <w:lvlText w:val="8.%2."/>
      <w:lvlJc w:val="left"/>
      <w:pPr>
        <w:ind w:left="1495" w:hanging="360"/>
      </w:pPr>
      <w:rPr>
        <w:rFonts w:ascii="Times New Roman" w:hAnsi="Times New Roman" w:cs="Times New Roman" w:hint="default"/>
      </w:rPr>
    </w:lvl>
    <w:lvl w:ilvl="2" w:tplc="806412B8">
      <w:start w:val="1"/>
      <w:numFmt w:val="bullet"/>
      <w:lvlText w:val="-"/>
      <w:lvlJc w:val="left"/>
      <w:pPr>
        <w:ind w:left="2340" w:hanging="360"/>
      </w:pPr>
      <w:rPr>
        <w:rFonts w:ascii="Times New Roman" w:eastAsia="Calibri" w:hAnsi="Times New Roman" w:cs="Times New Roman" w:hint="default"/>
      </w:rPr>
    </w:lvl>
    <w:lvl w:ilvl="3" w:tplc="A5428276" w:tentative="1">
      <w:start w:val="1"/>
      <w:numFmt w:val="decimal"/>
      <w:lvlText w:val="%4."/>
      <w:lvlJc w:val="left"/>
      <w:pPr>
        <w:ind w:left="2880" w:hanging="360"/>
      </w:pPr>
    </w:lvl>
    <w:lvl w:ilvl="4" w:tplc="690A3B8E" w:tentative="1">
      <w:start w:val="1"/>
      <w:numFmt w:val="lowerLetter"/>
      <w:lvlText w:val="%5."/>
      <w:lvlJc w:val="left"/>
      <w:pPr>
        <w:ind w:left="3600" w:hanging="360"/>
      </w:pPr>
    </w:lvl>
    <w:lvl w:ilvl="5" w:tplc="44C6B284" w:tentative="1">
      <w:start w:val="1"/>
      <w:numFmt w:val="lowerRoman"/>
      <w:lvlText w:val="%6."/>
      <w:lvlJc w:val="right"/>
      <w:pPr>
        <w:ind w:left="4320" w:hanging="180"/>
      </w:pPr>
    </w:lvl>
    <w:lvl w:ilvl="6" w:tplc="F4C01F16" w:tentative="1">
      <w:start w:val="1"/>
      <w:numFmt w:val="decimal"/>
      <w:lvlText w:val="%7."/>
      <w:lvlJc w:val="left"/>
      <w:pPr>
        <w:ind w:left="5040" w:hanging="360"/>
      </w:pPr>
    </w:lvl>
    <w:lvl w:ilvl="7" w:tplc="1414B4F0" w:tentative="1">
      <w:start w:val="1"/>
      <w:numFmt w:val="lowerLetter"/>
      <w:lvlText w:val="%8."/>
      <w:lvlJc w:val="left"/>
      <w:pPr>
        <w:ind w:left="5760" w:hanging="360"/>
      </w:pPr>
    </w:lvl>
    <w:lvl w:ilvl="8" w:tplc="014C43B8" w:tentative="1">
      <w:start w:val="1"/>
      <w:numFmt w:val="lowerRoman"/>
      <w:lvlText w:val="%9."/>
      <w:lvlJc w:val="right"/>
      <w:pPr>
        <w:ind w:left="6480" w:hanging="180"/>
      </w:pPr>
    </w:lvl>
  </w:abstractNum>
  <w:abstractNum w:abstractNumId="33" w15:restartNumberingAfterBreak="1">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1">
    <w:nsid w:val="64D058E4"/>
    <w:multiLevelType w:val="multilevel"/>
    <w:tmpl w:val="BE868F80"/>
    <w:lvl w:ilvl="0">
      <w:start w:val="5"/>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1">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523D14"/>
    <w:multiLevelType w:val="multilevel"/>
    <w:tmpl w:val="F69C573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1">
    <w:nsid w:val="6A1D3614"/>
    <w:multiLevelType w:val="hybridMultilevel"/>
    <w:tmpl w:val="70423784"/>
    <w:lvl w:ilvl="0" w:tplc="16DC512C">
      <w:start w:val="1"/>
      <w:numFmt w:val="decimal"/>
      <w:lvlText w:val="%1."/>
      <w:lvlJc w:val="left"/>
      <w:pPr>
        <w:ind w:left="786" w:hanging="360"/>
      </w:pPr>
      <w:rPr>
        <w:rFonts w:hint="default"/>
        <w:b w:val="0"/>
        <w:u w:val="none"/>
      </w:rPr>
    </w:lvl>
    <w:lvl w:ilvl="1" w:tplc="6C42AE36" w:tentative="1">
      <w:start w:val="1"/>
      <w:numFmt w:val="lowerLetter"/>
      <w:lvlText w:val="%2."/>
      <w:lvlJc w:val="left"/>
      <w:pPr>
        <w:ind w:left="1506" w:hanging="360"/>
      </w:pPr>
    </w:lvl>
    <w:lvl w:ilvl="2" w:tplc="FDBE04A6" w:tentative="1">
      <w:start w:val="1"/>
      <w:numFmt w:val="lowerRoman"/>
      <w:lvlText w:val="%3."/>
      <w:lvlJc w:val="right"/>
      <w:pPr>
        <w:ind w:left="2226" w:hanging="180"/>
      </w:pPr>
    </w:lvl>
    <w:lvl w:ilvl="3" w:tplc="D540981A" w:tentative="1">
      <w:start w:val="1"/>
      <w:numFmt w:val="decimal"/>
      <w:lvlText w:val="%4."/>
      <w:lvlJc w:val="left"/>
      <w:pPr>
        <w:ind w:left="2946" w:hanging="360"/>
      </w:pPr>
    </w:lvl>
    <w:lvl w:ilvl="4" w:tplc="9C54E18C" w:tentative="1">
      <w:start w:val="1"/>
      <w:numFmt w:val="lowerLetter"/>
      <w:lvlText w:val="%5."/>
      <w:lvlJc w:val="left"/>
      <w:pPr>
        <w:ind w:left="3666" w:hanging="360"/>
      </w:pPr>
    </w:lvl>
    <w:lvl w:ilvl="5" w:tplc="3B1020CE" w:tentative="1">
      <w:start w:val="1"/>
      <w:numFmt w:val="lowerRoman"/>
      <w:lvlText w:val="%6."/>
      <w:lvlJc w:val="right"/>
      <w:pPr>
        <w:ind w:left="4386" w:hanging="180"/>
      </w:pPr>
    </w:lvl>
    <w:lvl w:ilvl="6" w:tplc="C0422FF2" w:tentative="1">
      <w:start w:val="1"/>
      <w:numFmt w:val="decimal"/>
      <w:lvlText w:val="%7."/>
      <w:lvlJc w:val="left"/>
      <w:pPr>
        <w:ind w:left="5106" w:hanging="360"/>
      </w:pPr>
    </w:lvl>
    <w:lvl w:ilvl="7" w:tplc="A704E324" w:tentative="1">
      <w:start w:val="1"/>
      <w:numFmt w:val="lowerLetter"/>
      <w:lvlText w:val="%8."/>
      <w:lvlJc w:val="left"/>
      <w:pPr>
        <w:ind w:left="5826" w:hanging="360"/>
      </w:pPr>
    </w:lvl>
    <w:lvl w:ilvl="8" w:tplc="86FE2150" w:tentative="1">
      <w:start w:val="1"/>
      <w:numFmt w:val="lowerRoman"/>
      <w:lvlText w:val="%9."/>
      <w:lvlJc w:val="right"/>
      <w:pPr>
        <w:ind w:left="6546" w:hanging="180"/>
      </w:pPr>
    </w:lvl>
  </w:abstractNum>
  <w:abstractNum w:abstractNumId="38" w15:restartNumberingAfterBreak="1">
    <w:nsid w:val="6E475E6C"/>
    <w:multiLevelType w:val="hybridMultilevel"/>
    <w:tmpl w:val="4DC262B8"/>
    <w:lvl w:ilvl="0" w:tplc="C3AC38D0">
      <w:start w:val="8"/>
      <w:numFmt w:val="bullet"/>
      <w:lvlText w:val="-"/>
      <w:lvlJc w:val="left"/>
      <w:pPr>
        <w:ind w:left="720" w:hanging="360"/>
      </w:pPr>
      <w:rPr>
        <w:rFonts w:ascii="Times New Roman" w:eastAsia="Times New Roman" w:hAnsi="Times New Roman" w:cs="Times New Roman" w:hint="default"/>
      </w:rPr>
    </w:lvl>
    <w:lvl w:ilvl="1" w:tplc="ED48813A" w:tentative="1">
      <w:start w:val="1"/>
      <w:numFmt w:val="bullet"/>
      <w:lvlText w:val="o"/>
      <w:lvlJc w:val="left"/>
      <w:pPr>
        <w:ind w:left="1440" w:hanging="360"/>
      </w:pPr>
      <w:rPr>
        <w:rFonts w:ascii="Courier New" w:hAnsi="Courier New" w:cs="Courier New" w:hint="default"/>
      </w:rPr>
    </w:lvl>
    <w:lvl w:ilvl="2" w:tplc="2D7EC32E" w:tentative="1">
      <w:start w:val="1"/>
      <w:numFmt w:val="bullet"/>
      <w:lvlText w:val=""/>
      <w:lvlJc w:val="left"/>
      <w:pPr>
        <w:ind w:left="2160" w:hanging="360"/>
      </w:pPr>
      <w:rPr>
        <w:rFonts w:ascii="Wingdings" w:hAnsi="Wingdings" w:hint="default"/>
      </w:rPr>
    </w:lvl>
    <w:lvl w:ilvl="3" w:tplc="479ED0C8" w:tentative="1">
      <w:start w:val="1"/>
      <w:numFmt w:val="bullet"/>
      <w:lvlText w:val=""/>
      <w:lvlJc w:val="left"/>
      <w:pPr>
        <w:ind w:left="2880" w:hanging="360"/>
      </w:pPr>
      <w:rPr>
        <w:rFonts w:ascii="Symbol" w:hAnsi="Symbol" w:hint="default"/>
      </w:rPr>
    </w:lvl>
    <w:lvl w:ilvl="4" w:tplc="30B019CA" w:tentative="1">
      <w:start w:val="1"/>
      <w:numFmt w:val="bullet"/>
      <w:lvlText w:val="o"/>
      <w:lvlJc w:val="left"/>
      <w:pPr>
        <w:ind w:left="3600" w:hanging="360"/>
      </w:pPr>
      <w:rPr>
        <w:rFonts w:ascii="Courier New" w:hAnsi="Courier New" w:cs="Courier New" w:hint="default"/>
      </w:rPr>
    </w:lvl>
    <w:lvl w:ilvl="5" w:tplc="DB9204B2" w:tentative="1">
      <w:start w:val="1"/>
      <w:numFmt w:val="bullet"/>
      <w:lvlText w:val=""/>
      <w:lvlJc w:val="left"/>
      <w:pPr>
        <w:ind w:left="4320" w:hanging="360"/>
      </w:pPr>
      <w:rPr>
        <w:rFonts w:ascii="Wingdings" w:hAnsi="Wingdings" w:hint="default"/>
      </w:rPr>
    </w:lvl>
    <w:lvl w:ilvl="6" w:tplc="8C10C9CE" w:tentative="1">
      <w:start w:val="1"/>
      <w:numFmt w:val="bullet"/>
      <w:lvlText w:val=""/>
      <w:lvlJc w:val="left"/>
      <w:pPr>
        <w:ind w:left="5040" w:hanging="360"/>
      </w:pPr>
      <w:rPr>
        <w:rFonts w:ascii="Symbol" w:hAnsi="Symbol" w:hint="default"/>
      </w:rPr>
    </w:lvl>
    <w:lvl w:ilvl="7" w:tplc="8F5A09CC" w:tentative="1">
      <w:start w:val="1"/>
      <w:numFmt w:val="bullet"/>
      <w:lvlText w:val="o"/>
      <w:lvlJc w:val="left"/>
      <w:pPr>
        <w:ind w:left="5760" w:hanging="360"/>
      </w:pPr>
      <w:rPr>
        <w:rFonts w:ascii="Courier New" w:hAnsi="Courier New" w:cs="Courier New" w:hint="default"/>
      </w:rPr>
    </w:lvl>
    <w:lvl w:ilvl="8" w:tplc="20C0BD16" w:tentative="1">
      <w:start w:val="1"/>
      <w:numFmt w:val="bullet"/>
      <w:lvlText w:val=""/>
      <w:lvlJc w:val="left"/>
      <w:pPr>
        <w:ind w:left="6480" w:hanging="360"/>
      </w:pPr>
      <w:rPr>
        <w:rFonts w:ascii="Wingdings" w:hAnsi="Wingdings" w:hint="default"/>
      </w:rPr>
    </w:lvl>
  </w:abstractNum>
  <w:abstractNum w:abstractNumId="39" w15:restartNumberingAfterBreak="1">
    <w:nsid w:val="6E864B1C"/>
    <w:multiLevelType w:val="hybridMultilevel"/>
    <w:tmpl w:val="6EECB322"/>
    <w:lvl w:ilvl="0" w:tplc="1D50091A">
      <w:start w:val="1"/>
      <w:numFmt w:val="decimal"/>
      <w:lvlText w:val="%1."/>
      <w:lvlJc w:val="left"/>
      <w:pPr>
        <w:ind w:left="720" w:hanging="360"/>
      </w:pPr>
    </w:lvl>
    <w:lvl w:ilvl="1" w:tplc="844820EA" w:tentative="1">
      <w:start w:val="1"/>
      <w:numFmt w:val="lowerLetter"/>
      <w:lvlText w:val="%2."/>
      <w:lvlJc w:val="left"/>
      <w:pPr>
        <w:ind w:left="1440" w:hanging="360"/>
      </w:pPr>
    </w:lvl>
    <w:lvl w:ilvl="2" w:tplc="063C74F4" w:tentative="1">
      <w:start w:val="1"/>
      <w:numFmt w:val="lowerRoman"/>
      <w:lvlText w:val="%3."/>
      <w:lvlJc w:val="right"/>
      <w:pPr>
        <w:ind w:left="2160" w:hanging="180"/>
      </w:pPr>
    </w:lvl>
    <w:lvl w:ilvl="3" w:tplc="3CBC7692" w:tentative="1">
      <w:start w:val="1"/>
      <w:numFmt w:val="decimal"/>
      <w:lvlText w:val="%4."/>
      <w:lvlJc w:val="left"/>
      <w:pPr>
        <w:ind w:left="2880" w:hanging="360"/>
      </w:pPr>
    </w:lvl>
    <w:lvl w:ilvl="4" w:tplc="2F508442" w:tentative="1">
      <w:start w:val="1"/>
      <w:numFmt w:val="lowerLetter"/>
      <w:lvlText w:val="%5."/>
      <w:lvlJc w:val="left"/>
      <w:pPr>
        <w:ind w:left="3600" w:hanging="360"/>
      </w:pPr>
    </w:lvl>
    <w:lvl w:ilvl="5" w:tplc="741847C2" w:tentative="1">
      <w:start w:val="1"/>
      <w:numFmt w:val="lowerRoman"/>
      <w:lvlText w:val="%6."/>
      <w:lvlJc w:val="right"/>
      <w:pPr>
        <w:ind w:left="4320" w:hanging="180"/>
      </w:pPr>
    </w:lvl>
    <w:lvl w:ilvl="6" w:tplc="29145C32" w:tentative="1">
      <w:start w:val="1"/>
      <w:numFmt w:val="decimal"/>
      <w:lvlText w:val="%7."/>
      <w:lvlJc w:val="left"/>
      <w:pPr>
        <w:ind w:left="5040" w:hanging="360"/>
      </w:pPr>
    </w:lvl>
    <w:lvl w:ilvl="7" w:tplc="4BD47EE0" w:tentative="1">
      <w:start w:val="1"/>
      <w:numFmt w:val="lowerLetter"/>
      <w:lvlText w:val="%8."/>
      <w:lvlJc w:val="left"/>
      <w:pPr>
        <w:ind w:left="5760" w:hanging="360"/>
      </w:pPr>
    </w:lvl>
    <w:lvl w:ilvl="8" w:tplc="DD582862" w:tentative="1">
      <w:start w:val="1"/>
      <w:numFmt w:val="lowerRoman"/>
      <w:lvlText w:val="%9."/>
      <w:lvlJc w:val="right"/>
      <w:pPr>
        <w:ind w:left="6480" w:hanging="180"/>
      </w:pPr>
    </w:lvl>
  </w:abstractNum>
  <w:abstractNum w:abstractNumId="40" w15:restartNumberingAfterBreak="1">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15:restartNumberingAfterBreak="1">
    <w:nsid w:val="732063D7"/>
    <w:multiLevelType w:val="hybridMultilevel"/>
    <w:tmpl w:val="81065666"/>
    <w:lvl w:ilvl="0" w:tplc="50AEB9B2">
      <w:start w:val="3"/>
      <w:numFmt w:val="bullet"/>
      <w:lvlText w:val="-"/>
      <w:lvlJc w:val="left"/>
      <w:pPr>
        <w:ind w:left="1069" w:hanging="360"/>
      </w:pPr>
      <w:rPr>
        <w:rFonts w:ascii="Times New Roman" w:eastAsia="Times New Roman" w:hAnsi="Times New Roman" w:hint="default"/>
      </w:rPr>
    </w:lvl>
    <w:lvl w:ilvl="1" w:tplc="910E2E72" w:tentative="1">
      <w:start w:val="1"/>
      <w:numFmt w:val="bullet"/>
      <w:lvlText w:val="o"/>
      <w:lvlJc w:val="left"/>
      <w:pPr>
        <w:ind w:left="1789" w:hanging="360"/>
      </w:pPr>
      <w:rPr>
        <w:rFonts w:ascii="Courier New" w:hAnsi="Courier New" w:hint="default"/>
      </w:rPr>
    </w:lvl>
    <w:lvl w:ilvl="2" w:tplc="46F0DC5C" w:tentative="1">
      <w:start w:val="1"/>
      <w:numFmt w:val="bullet"/>
      <w:lvlText w:val=""/>
      <w:lvlJc w:val="left"/>
      <w:pPr>
        <w:ind w:left="2509" w:hanging="360"/>
      </w:pPr>
      <w:rPr>
        <w:rFonts w:ascii="Wingdings" w:hAnsi="Wingdings" w:hint="default"/>
      </w:rPr>
    </w:lvl>
    <w:lvl w:ilvl="3" w:tplc="47F025DA" w:tentative="1">
      <w:start w:val="1"/>
      <w:numFmt w:val="bullet"/>
      <w:lvlText w:val=""/>
      <w:lvlJc w:val="left"/>
      <w:pPr>
        <w:ind w:left="3229" w:hanging="360"/>
      </w:pPr>
      <w:rPr>
        <w:rFonts w:ascii="Symbol" w:hAnsi="Symbol" w:hint="default"/>
      </w:rPr>
    </w:lvl>
    <w:lvl w:ilvl="4" w:tplc="8EDE49F2" w:tentative="1">
      <w:start w:val="1"/>
      <w:numFmt w:val="bullet"/>
      <w:lvlText w:val="o"/>
      <w:lvlJc w:val="left"/>
      <w:pPr>
        <w:ind w:left="3949" w:hanging="360"/>
      </w:pPr>
      <w:rPr>
        <w:rFonts w:ascii="Courier New" w:hAnsi="Courier New" w:hint="default"/>
      </w:rPr>
    </w:lvl>
    <w:lvl w:ilvl="5" w:tplc="3D1E00D6" w:tentative="1">
      <w:start w:val="1"/>
      <w:numFmt w:val="bullet"/>
      <w:lvlText w:val=""/>
      <w:lvlJc w:val="left"/>
      <w:pPr>
        <w:ind w:left="4669" w:hanging="360"/>
      </w:pPr>
      <w:rPr>
        <w:rFonts w:ascii="Wingdings" w:hAnsi="Wingdings" w:hint="default"/>
      </w:rPr>
    </w:lvl>
    <w:lvl w:ilvl="6" w:tplc="82B608B8" w:tentative="1">
      <w:start w:val="1"/>
      <w:numFmt w:val="bullet"/>
      <w:lvlText w:val=""/>
      <w:lvlJc w:val="left"/>
      <w:pPr>
        <w:ind w:left="5389" w:hanging="360"/>
      </w:pPr>
      <w:rPr>
        <w:rFonts w:ascii="Symbol" w:hAnsi="Symbol" w:hint="default"/>
      </w:rPr>
    </w:lvl>
    <w:lvl w:ilvl="7" w:tplc="FE36EC9E" w:tentative="1">
      <w:start w:val="1"/>
      <w:numFmt w:val="bullet"/>
      <w:lvlText w:val="o"/>
      <w:lvlJc w:val="left"/>
      <w:pPr>
        <w:ind w:left="6109" w:hanging="360"/>
      </w:pPr>
      <w:rPr>
        <w:rFonts w:ascii="Courier New" w:hAnsi="Courier New" w:hint="default"/>
      </w:rPr>
    </w:lvl>
    <w:lvl w:ilvl="8" w:tplc="273C7880" w:tentative="1">
      <w:start w:val="1"/>
      <w:numFmt w:val="bullet"/>
      <w:lvlText w:val=""/>
      <w:lvlJc w:val="left"/>
      <w:pPr>
        <w:ind w:left="6829" w:hanging="360"/>
      </w:pPr>
      <w:rPr>
        <w:rFonts w:ascii="Wingdings" w:hAnsi="Wingdings" w:hint="default"/>
      </w:rPr>
    </w:lvl>
  </w:abstractNum>
  <w:abstractNum w:abstractNumId="42" w15:restartNumberingAfterBreak="0">
    <w:nsid w:val="75CD13CF"/>
    <w:multiLevelType w:val="multilevel"/>
    <w:tmpl w:val="4D68FC50"/>
    <w:lvl w:ilvl="0">
      <w:start w:val="3"/>
      <w:numFmt w:val="decimal"/>
      <w:lvlText w:val="%1."/>
      <w:lvlJc w:val="left"/>
      <w:pPr>
        <w:ind w:left="540" w:hanging="540"/>
      </w:pPr>
    </w:lvl>
    <w:lvl w:ilvl="1">
      <w:start w:val="1"/>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3" w15:restartNumberingAfterBreak="1">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1">
    <w:nsid w:val="7B3D310B"/>
    <w:multiLevelType w:val="hybridMultilevel"/>
    <w:tmpl w:val="6AF011EA"/>
    <w:lvl w:ilvl="0" w:tplc="D77658EC">
      <w:start w:val="1"/>
      <w:numFmt w:val="bullet"/>
      <w:lvlText w:val=""/>
      <w:lvlJc w:val="left"/>
      <w:pPr>
        <w:ind w:left="720" w:hanging="360"/>
      </w:pPr>
      <w:rPr>
        <w:rFonts w:ascii="Symbol" w:hAnsi="Symbol" w:hint="default"/>
      </w:rPr>
    </w:lvl>
    <w:lvl w:ilvl="1" w:tplc="AD10EC68" w:tentative="1">
      <w:start w:val="1"/>
      <w:numFmt w:val="bullet"/>
      <w:lvlText w:val="o"/>
      <w:lvlJc w:val="left"/>
      <w:pPr>
        <w:ind w:left="1440" w:hanging="360"/>
      </w:pPr>
      <w:rPr>
        <w:rFonts w:ascii="Courier New" w:hAnsi="Courier New" w:cs="Courier New" w:hint="default"/>
      </w:rPr>
    </w:lvl>
    <w:lvl w:ilvl="2" w:tplc="E90E3D56" w:tentative="1">
      <w:start w:val="1"/>
      <w:numFmt w:val="bullet"/>
      <w:lvlText w:val=""/>
      <w:lvlJc w:val="left"/>
      <w:pPr>
        <w:ind w:left="2160" w:hanging="360"/>
      </w:pPr>
      <w:rPr>
        <w:rFonts w:ascii="Wingdings" w:hAnsi="Wingdings" w:hint="default"/>
      </w:rPr>
    </w:lvl>
    <w:lvl w:ilvl="3" w:tplc="7EC84232" w:tentative="1">
      <w:start w:val="1"/>
      <w:numFmt w:val="bullet"/>
      <w:lvlText w:val=""/>
      <w:lvlJc w:val="left"/>
      <w:pPr>
        <w:ind w:left="2880" w:hanging="360"/>
      </w:pPr>
      <w:rPr>
        <w:rFonts w:ascii="Symbol" w:hAnsi="Symbol" w:hint="default"/>
      </w:rPr>
    </w:lvl>
    <w:lvl w:ilvl="4" w:tplc="C6E4B7E4" w:tentative="1">
      <w:start w:val="1"/>
      <w:numFmt w:val="bullet"/>
      <w:lvlText w:val="o"/>
      <w:lvlJc w:val="left"/>
      <w:pPr>
        <w:ind w:left="3600" w:hanging="360"/>
      </w:pPr>
      <w:rPr>
        <w:rFonts w:ascii="Courier New" w:hAnsi="Courier New" w:cs="Courier New" w:hint="default"/>
      </w:rPr>
    </w:lvl>
    <w:lvl w:ilvl="5" w:tplc="487050F8" w:tentative="1">
      <w:start w:val="1"/>
      <w:numFmt w:val="bullet"/>
      <w:lvlText w:val=""/>
      <w:lvlJc w:val="left"/>
      <w:pPr>
        <w:ind w:left="4320" w:hanging="360"/>
      </w:pPr>
      <w:rPr>
        <w:rFonts w:ascii="Wingdings" w:hAnsi="Wingdings" w:hint="default"/>
      </w:rPr>
    </w:lvl>
    <w:lvl w:ilvl="6" w:tplc="9B8A7584" w:tentative="1">
      <w:start w:val="1"/>
      <w:numFmt w:val="bullet"/>
      <w:lvlText w:val=""/>
      <w:lvlJc w:val="left"/>
      <w:pPr>
        <w:ind w:left="5040" w:hanging="360"/>
      </w:pPr>
      <w:rPr>
        <w:rFonts w:ascii="Symbol" w:hAnsi="Symbol" w:hint="default"/>
      </w:rPr>
    </w:lvl>
    <w:lvl w:ilvl="7" w:tplc="E2C2E134" w:tentative="1">
      <w:start w:val="1"/>
      <w:numFmt w:val="bullet"/>
      <w:lvlText w:val="o"/>
      <w:lvlJc w:val="left"/>
      <w:pPr>
        <w:ind w:left="5760" w:hanging="360"/>
      </w:pPr>
      <w:rPr>
        <w:rFonts w:ascii="Courier New" w:hAnsi="Courier New" w:cs="Courier New" w:hint="default"/>
      </w:rPr>
    </w:lvl>
    <w:lvl w:ilvl="8" w:tplc="267CCF3C" w:tentative="1">
      <w:start w:val="1"/>
      <w:numFmt w:val="bullet"/>
      <w:lvlText w:val=""/>
      <w:lvlJc w:val="left"/>
      <w:pPr>
        <w:ind w:left="6480" w:hanging="360"/>
      </w:pPr>
      <w:rPr>
        <w:rFonts w:ascii="Wingdings" w:hAnsi="Wingdings" w:hint="default"/>
      </w:rPr>
    </w:lvl>
  </w:abstractNum>
  <w:abstractNum w:abstractNumId="45" w15:restartNumberingAfterBreak="1">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1">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46097456">
    <w:abstractNumId w:val="23"/>
  </w:num>
  <w:num w:numId="2" w16cid:durableId="106583697">
    <w:abstractNumId w:val="17"/>
  </w:num>
  <w:num w:numId="3" w16cid:durableId="1115443299">
    <w:abstractNumId w:val="14"/>
  </w:num>
  <w:num w:numId="4" w16cid:durableId="967011483">
    <w:abstractNumId w:val="24"/>
  </w:num>
  <w:num w:numId="5" w16cid:durableId="1372849819">
    <w:abstractNumId w:val="16"/>
  </w:num>
  <w:num w:numId="6" w16cid:durableId="344480386">
    <w:abstractNumId w:val="11"/>
  </w:num>
  <w:num w:numId="7" w16cid:durableId="2075153818">
    <w:abstractNumId w:val="25"/>
  </w:num>
  <w:num w:numId="8" w16cid:durableId="880551591">
    <w:abstractNumId w:val="18"/>
  </w:num>
  <w:num w:numId="9" w16cid:durableId="374086237">
    <w:abstractNumId w:val="22"/>
  </w:num>
  <w:num w:numId="10" w16cid:durableId="491798558">
    <w:abstractNumId w:val="28"/>
  </w:num>
  <w:num w:numId="11" w16cid:durableId="1858423165">
    <w:abstractNumId w:val="46"/>
  </w:num>
  <w:num w:numId="12" w16cid:durableId="2029329135">
    <w:abstractNumId w:val="15"/>
  </w:num>
  <w:num w:numId="13" w16cid:durableId="21520279">
    <w:abstractNumId w:val="35"/>
  </w:num>
  <w:num w:numId="14" w16cid:durableId="1614819589">
    <w:abstractNumId w:val="39"/>
  </w:num>
  <w:num w:numId="15" w16cid:durableId="1267036143">
    <w:abstractNumId w:val="12"/>
  </w:num>
  <w:num w:numId="16" w16cid:durableId="2051297518">
    <w:abstractNumId w:val="21"/>
  </w:num>
  <w:num w:numId="17" w16cid:durableId="2015837362">
    <w:abstractNumId w:val="45"/>
  </w:num>
  <w:num w:numId="18" w16cid:durableId="1141843397">
    <w:abstractNumId w:val="37"/>
  </w:num>
  <w:num w:numId="19" w16cid:durableId="1034232950">
    <w:abstractNumId w:val="40"/>
  </w:num>
  <w:num w:numId="20" w16cid:durableId="1858077208">
    <w:abstractNumId w:val="6"/>
  </w:num>
  <w:num w:numId="21" w16cid:durableId="2067604716">
    <w:abstractNumId w:val="43"/>
  </w:num>
  <w:num w:numId="22" w16cid:durableId="484472738">
    <w:abstractNumId w:val="31"/>
  </w:num>
  <w:num w:numId="23" w16cid:durableId="1504277619">
    <w:abstractNumId w:val="33"/>
  </w:num>
  <w:num w:numId="24" w16cid:durableId="1056930697">
    <w:abstractNumId w:val="9"/>
  </w:num>
  <w:num w:numId="25" w16cid:durableId="49811487">
    <w:abstractNumId w:val="19"/>
  </w:num>
  <w:num w:numId="26" w16cid:durableId="596445491">
    <w:abstractNumId w:val="29"/>
  </w:num>
  <w:num w:numId="27" w16cid:durableId="600839042">
    <w:abstractNumId w:val="0"/>
  </w:num>
  <w:num w:numId="28" w16cid:durableId="642390620">
    <w:abstractNumId w:val="1"/>
  </w:num>
  <w:num w:numId="29" w16cid:durableId="1739744940">
    <w:abstractNumId w:val="41"/>
  </w:num>
  <w:num w:numId="30" w16cid:durableId="600182333">
    <w:abstractNumId w:val="26"/>
  </w:num>
  <w:num w:numId="31" w16cid:durableId="2006131811">
    <w:abstractNumId w:val="44"/>
  </w:num>
  <w:num w:numId="32" w16cid:durableId="303393132">
    <w:abstractNumId w:val="10"/>
  </w:num>
  <w:num w:numId="33" w16cid:durableId="862087249">
    <w:abstractNumId w:val="32"/>
  </w:num>
  <w:num w:numId="34" w16cid:durableId="795178011">
    <w:abstractNumId w:val="34"/>
  </w:num>
  <w:num w:numId="35" w16cid:durableId="215894131">
    <w:abstractNumId w:val="30"/>
  </w:num>
  <w:num w:numId="36" w16cid:durableId="894513128">
    <w:abstractNumId w:val="2"/>
  </w:num>
  <w:num w:numId="37" w16cid:durableId="350033666">
    <w:abstractNumId w:val="4"/>
  </w:num>
  <w:num w:numId="38" w16cid:durableId="1624997186">
    <w:abstractNumId w:val="38"/>
  </w:num>
  <w:num w:numId="39" w16cid:durableId="328296252">
    <w:abstractNumId w:val="20"/>
  </w:num>
  <w:num w:numId="40" w16cid:durableId="954016375">
    <w:abstractNumId w:val="27"/>
  </w:num>
  <w:num w:numId="41" w16cid:durableId="1116097921">
    <w:abstractNumId w:val="5"/>
  </w:num>
  <w:num w:numId="42" w16cid:durableId="298803144">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4530934">
    <w:abstractNumId w:val="3"/>
  </w:num>
  <w:num w:numId="44" w16cid:durableId="24985600">
    <w:abstractNumId w:val="8"/>
  </w:num>
  <w:num w:numId="45" w16cid:durableId="963773342">
    <w:abstractNumId w:val="36"/>
  </w:num>
  <w:num w:numId="46" w16cid:durableId="1444572481">
    <w:abstractNumId w:val="13"/>
  </w:num>
  <w:num w:numId="47" w16cid:durableId="9470783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58B5"/>
    <w:rsid w:val="00006BE4"/>
    <w:rsid w:val="0000704E"/>
    <w:rsid w:val="00010069"/>
    <w:rsid w:val="0001584E"/>
    <w:rsid w:val="0001600A"/>
    <w:rsid w:val="00016FE0"/>
    <w:rsid w:val="0001791E"/>
    <w:rsid w:val="00022F83"/>
    <w:rsid w:val="000232F1"/>
    <w:rsid w:val="000257C1"/>
    <w:rsid w:val="00034637"/>
    <w:rsid w:val="000357C5"/>
    <w:rsid w:val="00037517"/>
    <w:rsid w:val="000446F4"/>
    <w:rsid w:val="00051019"/>
    <w:rsid w:val="00055147"/>
    <w:rsid w:val="00055600"/>
    <w:rsid w:val="00055C99"/>
    <w:rsid w:val="00060127"/>
    <w:rsid w:val="00060976"/>
    <w:rsid w:val="00063C33"/>
    <w:rsid w:val="000641DA"/>
    <w:rsid w:val="00072932"/>
    <w:rsid w:val="00075511"/>
    <w:rsid w:val="00086898"/>
    <w:rsid w:val="000875C6"/>
    <w:rsid w:val="00091AC9"/>
    <w:rsid w:val="00096AF4"/>
    <w:rsid w:val="00096FA3"/>
    <w:rsid w:val="000A2714"/>
    <w:rsid w:val="000A2EC6"/>
    <w:rsid w:val="000A3DD8"/>
    <w:rsid w:val="000A49F4"/>
    <w:rsid w:val="000B0104"/>
    <w:rsid w:val="000C74BE"/>
    <w:rsid w:val="000C774D"/>
    <w:rsid w:val="000C79E2"/>
    <w:rsid w:val="000D328A"/>
    <w:rsid w:val="000D6351"/>
    <w:rsid w:val="000D734A"/>
    <w:rsid w:val="000E163B"/>
    <w:rsid w:val="000E300D"/>
    <w:rsid w:val="000F3034"/>
    <w:rsid w:val="000F3805"/>
    <w:rsid w:val="000F4EE5"/>
    <w:rsid w:val="0010590D"/>
    <w:rsid w:val="0011035E"/>
    <w:rsid w:val="00111837"/>
    <w:rsid w:val="00117877"/>
    <w:rsid w:val="00120652"/>
    <w:rsid w:val="00124C4E"/>
    <w:rsid w:val="00131BFA"/>
    <w:rsid w:val="0013448C"/>
    <w:rsid w:val="001347EE"/>
    <w:rsid w:val="0014585C"/>
    <w:rsid w:val="00155A8A"/>
    <w:rsid w:val="001568C5"/>
    <w:rsid w:val="00156A1E"/>
    <w:rsid w:val="001605D5"/>
    <w:rsid w:val="0016491A"/>
    <w:rsid w:val="00165213"/>
    <w:rsid w:val="001718BE"/>
    <w:rsid w:val="00172495"/>
    <w:rsid w:val="00172706"/>
    <w:rsid w:val="001804B7"/>
    <w:rsid w:val="001832E9"/>
    <w:rsid w:val="001A08B1"/>
    <w:rsid w:val="001A43F0"/>
    <w:rsid w:val="001A4976"/>
    <w:rsid w:val="001B0255"/>
    <w:rsid w:val="001B2FE8"/>
    <w:rsid w:val="001B642C"/>
    <w:rsid w:val="001D29BE"/>
    <w:rsid w:val="001D2B61"/>
    <w:rsid w:val="001E1285"/>
    <w:rsid w:val="001E468E"/>
    <w:rsid w:val="001E6F45"/>
    <w:rsid w:val="001F1071"/>
    <w:rsid w:val="001F1089"/>
    <w:rsid w:val="002003D3"/>
    <w:rsid w:val="002004EA"/>
    <w:rsid w:val="002105FB"/>
    <w:rsid w:val="002114B7"/>
    <w:rsid w:val="002118E6"/>
    <w:rsid w:val="00211D7F"/>
    <w:rsid w:val="0021288A"/>
    <w:rsid w:val="002164BA"/>
    <w:rsid w:val="00224904"/>
    <w:rsid w:val="002256D8"/>
    <w:rsid w:val="00226BCD"/>
    <w:rsid w:val="002306BD"/>
    <w:rsid w:val="00230E4D"/>
    <w:rsid w:val="00234134"/>
    <w:rsid w:val="00236854"/>
    <w:rsid w:val="00236F95"/>
    <w:rsid w:val="0024298A"/>
    <w:rsid w:val="0024330E"/>
    <w:rsid w:val="00247DFF"/>
    <w:rsid w:val="00252785"/>
    <w:rsid w:val="00253D55"/>
    <w:rsid w:val="00254204"/>
    <w:rsid w:val="00256EE6"/>
    <w:rsid w:val="0025762A"/>
    <w:rsid w:val="00260081"/>
    <w:rsid w:val="00262452"/>
    <w:rsid w:val="002675C3"/>
    <w:rsid w:val="00272D5D"/>
    <w:rsid w:val="0027704A"/>
    <w:rsid w:val="00277114"/>
    <w:rsid w:val="00280FF5"/>
    <w:rsid w:val="00283E73"/>
    <w:rsid w:val="00287227"/>
    <w:rsid w:val="002939BB"/>
    <w:rsid w:val="00295196"/>
    <w:rsid w:val="00297DA1"/>
    <w:rsid w:val="002A1514"/>
    <w:rsid w:val="002A1F36"/>
    <w:rsid w:val="002B1213"/>
    <w:rsid w:val="002C1063"/>
    <w:rsid w:val="002C2A15"/>
    <w:rsid w:val="002C54E2"/>
    <w:rsid w:val="002D1220"/>
    <w:rsid w:val="002D4B0F"/>
    <w:rsid w:val="002D570A"/>
    <w:rsid w:val="002D5EBC"/>
    <w:rsid w:val="002D62DC"/>
    <w:rsid w:val="002F1182"/>
    <w:rsid w:val="002F132D"/>
    <w:rsid w:val="003013F0"/>
    <w:rsid w:val="00306AF7"/>
    <w:rsid w:val="003101FC"/>
    <w:rsid w:val="0031125B"/>
    <w:rsid w:val="0031187E"/>
    <w:rsid w:val="0031442B"/>
    <w:rsid w:val="00316F14"/>
    <w:rsid w:val="00320718"/>
    <w:rsid w:val="00324304"/>
    <w:rsid w:val="00330D55"/>
    <w:rsid w:val="00333750"/>
    <w:rsid w:val="00335F14"/>
    <w:rsid w:val="00336CA9"/>
    <w:rsid w:val="00337B62"/>
    <w:rsid w:val="00343995"/>
    <w:rsid w:val="00343BE3"/>
    <w:rsid w:val="003442AF"/>
    <w:rsid w:val="00345BB9"/>
    <w:rsid w:val="00354BC1"/>
    <w:rsid w:val="003651E0"/>
    <w:rsid w:val="00371362"/>
    <w:rsid w:val="00375C30"/>
    <w:rsid w:val="00383271"/>
    <w:rsid w:val="003866C9"/>
    <w:rsid w:val="003A5B94"/>
    <w:rsid w:val="003A6D25"/>
    <w:rsid w:val="003B1350"/>
    <w:rsid w:val="003B5119"/>
    <w:rsid w:val="003C2901"/>
    <w:rsid w:val="003C2D3D"/>
    <w:rsid w:val="003C3BFA"/>
    <w:rsid w:val="003C4D5A"/>
    <w:rsid w:val="003C7EA9"/>
    <w:rsid w:val="003D1988"/>
    <w:rsid w:val="003D3EE1"/>
    <w:rsid w:val="003F677F"/>
    <w:rsid w:val="00400BBA"/>
    <w:rsid w:val="004064B4"/>
    <w:rsid w:val="00411ED8"/>
    <w:rsid w:val="00413062"/>
    <w:rsid w:val="00413AEF"/>
    <w:rsid w:val="00413F8E"/>
    <w:rsid w:val="00423E02"/>
    <w:rsid w:val="004257D8"/>
    <w:rsid w:val="0043149A"/>
    <w:rsid w:val="0043501E"/>
    <w:rsid w:val="00441BA0"/>
    <w:rsid w:val="004553DF"/>
    <w:rsid w:val="00455739"/>
    <w:rsid w:val="00455755"/>
    <w:rsid w:val="004567FF"/>
    <w:rsid w:val="004611F3"/>
    <w:rsid w:val="004615E6"/>
    <w:rsid w:val="0046318E"/>
    <w:rsid w:val="0047000B"/>
    <w:rsid w:val="00471F08"/>
    <w:rsid w:val="00472C8A"/>
    <w:rsid w:val="0047693D"/>
    <w:rsid w:val="004776FE"/>
    <w:rsid w:val="0048355B"/>
    <w:rsid w:val="0048407B"/>
    <w:rsid w:val="004853EA"/>
    <w:rsid w:val="00493DB0"/>
    <w:rsid w:val="004A0B87"/>
    <w:rsid w:val="004A0C06"/>
    <w:rsid w:val="004A16BD"/>
    <w:rsid w:val="004A2004"/>
    <w:rsid w:val="004A5154"/>
    <w:rsid w:val="004B2B63"/>
    <w:rsid w:val="004B647E"/>
    <w:rsid w:val="004C0AC9"/>
    <w:rsid w:val="004D1779"/>
    <w:rsid w:val="004D36E2"/>
    <w:rsid w:val="004D46BA"/>
    <w:rsid w:val="004D6DA8"/>
    <w:rsid w:val="004D729C"/>
    <w:rsid w:val="004E14C9"/>
    <w:rsid w:val="004E4231"/>
    <w:rsid w:val="004E5536"/>
    <w:rsid w:val="004E56D0"/>
    <w:rsid w:val="004E6E79"/>
    <w:rsid w:val="004E73AC"/>
    <w:rsid w:val="004F29CE"/>
    <w:rsid w:val="00500767"/>
    <w:rsid w:val="00500FC4"/>
    <w:rsid w:val="005020D6"/>
    <w:rsid w:val="00503D3B"/>
    <w:rsid w:val="00506866"/>
    <w:rsid w:val="00510D44"/>
    <w:rsid w:val="00522A93"/>
    <w:rsid w:val="00525011"/>
    <w:rsid w:val="00525DDF"/>
    <w:rsid w:val="00525F2F"/>
    <w:rsid w:val="00532046"/>
    <w:rsid w:val="0053282F"/>
    <w:rsid w:val="00533DF0"/>
    <w:rsid w:val="00536934"/>
    <w:rsid w:val="00536B11"/>
    <w:rsid w:val="0055445A"/>
    <w:rsid w:val="00555150"/>
    <w:rsid w:val="00556FF7"/>
    <w:rsid w:val="00557749"/>
    <w:rsid w:val="00563D20"/>
    <w:rsid w:val="00565763"/>
    <w:rsid w:val="0056633C"/>
    <w:rsid w:val="005675E2"/>
    <w:rsid w:val="00570E8E"/>
    <w:rsid w:val="00573DA2"/>
    <w:rsid w:val="005800EE"/>
    <w:rsid w:val="005826D2"/>
    <w:rsid w:val="00585F63"/>
    <w:rsid w:val="00596484"/>
    <w:rsid w:val="005A5652"/>
    <w:rsid w:val="005B5B8F"/>
    <w:rsid w:val="005B7D03"/>
    <w:rsid w:val="005C0FE3"/>
    <w:rsid w:val="005C1E81"/>
    <w:rsid w:val="005C3129"/>
    <w:rsid w:val="005D00CC"/>
    <w:rsid w:val="005D10C6"/>
    <w:rsid w:val="005D39DE"/>
    <w:rsid w:val="005D6D8A"/>
    <w:rsid w:val="005E2EB9"/>
    <w:rsid w:val="005E5601"/>
    <w:rsid w:val="005E5C26"/>
    <w:rsid w:val="005E6E1E"/>
    <w:rsid w:val="005F1ACE"/>
    <w:rsid w:val="005F5AC6"/>
    <w:rsid w:val="00604CDF"/>
    <w:rsid w:val="00612069"/>
    <w:rsid w:val="00617DDF"/>
    <w:rsid w:val="0062018B"/>
    <w:rsid w:val="0062116A"/>
    <w:rsid w:val="00625E77"/>
    <w:rsid w:val="006263C8"/>
    <w:rsid w:val="006331E8"/>
    <w:rsid w:val="00636C90"/>
    <w:rsid w:val="0064046E"/>
    <w:rsid w:val="0064391D"/>
    <w:rsid w:val="006473AF"/>
    <w:rsid w:val="00650B40"/>
    <w:rsid w:val="006525F1"/>
    <w:rsid w:val="00655B4D"/>
    <w:rsid w:val="006578C3"/>
    <w:rsid w:val="00660CC8"/>
    <w:rsid w:val="0066292C"/>
    <w:rsid w:val="0066394E"/>
    <w:rsid w:val="00681C29"/>
    <w:rsid w:val="00683925"/>
    <w:rsid w:val="00684974"/>
    <w:rsid w:val="00685033"/>
    <w:rsid w:val="0068536D"/>
    <w:rsid w:val="00686384"/>
    <w:rsid w:val="00686E19"/>
    <w:rsid w:val="00692B69"/>
    <w:rsid w:val="0069678D"/>
    <w:rsid w:val="006A0585"/>
    <w:rsid w:val="006A44D4"/>
    <w:rsid w:val="006B1218"/>
    <w:rsid w:val="006B2405"/>
    <w:rsid w:val="006B326F"/>
    <w:rsid w:val="006B6ED0"/>
    <w:rsid w:val="006C04E8"/>
    <w:rsid w:val="006C2D14"/>
    <w:rsid w:val="006C4F7D"/>
    <w:rsid w:val="006D2A18"/>
    <w:rsid w:val="006D3E6D"/>
    <w:rsid w:val="006D6FFC"/>
    <w:rsid w:val="006E13F3"/>
    <w:rsid w:val="006E1D6E"/>
    <w:rsid w:val="006E3049"/>
    <w:rsid w:val="006F0279"/>
    <w:rsid w:val="006F050C"/>
    <w:rsid w:val="006F4EBF"/>
    <w:rsid w:val="00704BF8"/>
    <w:rsid w:val="0070626C"/>
    <w:rsid w:val="007146F7"/>
    <w:rsid w:val="00715E28"/>
    <w:rsid w:val="007206BB"/>
    <w:rsid w:val="00724A4E"/>
    <w:rsid w:val="00724FE6"/>
    <w:rsid w:val="00725B3A"/>
    <w:rsid w:val="00727BA0"/>
    <w:rsid w:val="00733488"/>
    <w:rsid w:val="00735356"/>
    <w:rsid w:val="00736678"/>
    <w:rsid w:val="00737084"/>
    <w:rsid w:val="007375EE"/>
    <w:rsid w:val="00746E65"/>
    <w:rsid w:val="00756A49"/>
    <w:rsid w:val="007575FF"/>
    <w:rsid w:val="007611CC"/>
    <w:rsid w:val="007807F0"/>
    <w:rsid w:val="00787825"/>
    <w:rsid w:val="00790ADB"/>
    <w:rsid w:val="00794260"/>
    <w:rsid w:val="0079713C"/>
    <w:rsid w:val="007A1B82"/>
    <w:rsid w:val="007B0205"/>
    <w:rsid w:val="007B6EA9"/>
    <w:rsid w:val="007C1C7F"/>
    <w:rsid w:val="007C2B2B"/>
    <w:rsid w:val="007C2B61"/>
    <w:rsid w:val="007C6683"/>
    <w:rsid w:val="007C697B"/>
    <w:rsid w:val="007C7A0F"/>
    <w:rsid w:val="007D2F7D"/>
    <w:rsid w:val="007D5067"/>
    <w:rsid w:val="007D703C"/>
    <w:rsid w:val="007D7A31"/>
    <w:rsid w:val="007E22C6"/>
    <w:rsid w:val="007E2D37"/>
    <w:rsid w:val="007E4FD9"/>
    <w:rsid w:val="007E54A8"/>
    <w:rsid w:val="007F488F"/>
    <w:rsid w:val="007F4F63"/>
    <w:rsid w:val="007F603F"/>
    <w:rsid w:val="008047FB"/>
    <w:rsid w:val="00805E23"/>
    <w:rsid w:val="00812585"/>
    <w:rsid w:val="0081372E"/>
    <w:rsid w:val="008278C2"/>
    <w:rsid w:val="00827E50"/>
    <w:rsid w:val="008303CE"/>
    <w:rsid w:val="00830E2F"/>
    <w:rsid w:val="00834154"/>
    <w:rsid w:val="0083699B"/>
    <w:rsid w:val="0083742B"/>
    <w:rsid w:val="008428E2"/>
    <w:rsid w:val="008453A3"/>
    <w:rsid w:val="00846B36"/>
    <w:rsid w:val="00857284"/>
    <w:rsid w:val="0085786B"/>
    <w:rsid w:val="00857FD6"/>
    <w:rsid w:val="00860D21"/>
    <w:rsid w:val="00867173"/>
    <w:rsid w:val="0087136B"/>
    <w:rsid w:val="008735C8"/>
    <w:rsid w:val="008750CA"/>
    <w:rsid w:val="00876DE7"/>
    <w:rsid w:val="00881DD5"/>
    <w:rsid w:val="00892E5A"/>
    <w:rsid w:val="0089616F"/>
    <w:rsid w:val="008A0975"/>
    <w:rsid w:val="008A1DA5"/>
    <w:rsid w:val="008A2DD2"/>
    <w:rsid w:val="008A3551"/>
    <w:rsid w:val="008A6BDE"/>
    <w:rsid w:val="008A75F3"/>
    <w:rsid w:val="008B4583"/>
    <w:rsid w:val="008B5527"/>
    <w:rsid w:val="008B603A"/>
    <w:rsid w:val="008C5E6F"/>
    <w:rsid w:val="008C6C77"/>
    <w:rsid w:val="008C6EF4"/>
    <w:rsid w:val="008D026B"/>
    <w:rsid w:val="008D1CE2"/>
    <w:rsid w:val="008D3C90"/>
    <w:rsid w:val="008D7510"/>
    <w:rsid w:val="008E0243"/>
    <w:rsid w:val="008E3623"/>
    <w:rsid w:val="008E3DBB"/>
    <w:rsid w:val="008E7E22"/>
    <w:rsid w:val="008F598F"/>
    <w:rsid w:val="008F798F"/>
    <w:rsid w:val="00901081"/>
    <w:rsid w:val="0090531F"/>
    <w:rsid w:val="00906B56"/>
    <w:rsid w:val="00914E0F"/>
    <w:rsid w:val="009202DF"/>
    <w:rsid w:val="00927C28"/>
    <w:rsid w:val="009328EC"/>
    <w:rsid w:val="00934398"/>
    <w:rsid w:val="00937CE7"/>
    <w:rsid w:val="0094216B"/>
    <w:rsid w:val="00942AD5"/>
    <w:rsid w:val="0094327F"/>
    <w:rsid w:val="009451BE"/>
    <w:rsid w:val="009475BE"/>
    <w:rsid w:val="00947ED7"/>
    <w:rsid w:val="0095089D"/>
    <w:rsid w:val="0095150A"/>
    <w:rsid w:val="0095643C"/>
    <w:rsid w:val="00961F44"/>
    <w:rsid w:val="009706FE"/>
    <w:rsid w:val="00972856"/>
    <w:rsid w:val="00975024"/>
    <w:rsid w:val="0098023E"/>
    <w:rsid w:val="00982B42"/>
    <w:rsid w:val="00986C39"/>
    <w:rsid w:val="00987F48"/>
    <w:rsid w:val="00990D32"/>
    <w:rsid w:val="00991889"/>
    <w:rsid w:val="009937B4"/>
    <w:rsid w:val="00993816"/>
    <w:rsid w:val="00994497"/>
    <w:rsid w:val="009944B8"/>
    <w:rsid w:val="0099515C"/>
    <w:rsid w:val="00995381"/>
    <w:rsid w:val="00996D50"/>
    <w:rsid w:val="009976DB"/>
    <w:rsid w:val="0099775B"/>
    <w:rsid w:val="009A12AE"/>
    <w:rsid w:val="009A2025"/>
    <w:rsid w:val="009A6466"/>
    <w:rsid w:val="009B723C"/>
    <w:rsid w:val="009B7B81"/>
    <w:rsid w:val="009C50DD"/>
    <w:rsid w:val="009D0030"/>
    <w:rsid w:val="009D69AF"/>
    <w:rsid w:val="009D7111"/>
    <w:rsid w:val="009D7341"/>
    <w:rsid w:val="009E49D1"/>
    <w:rsid w:val="009E49E1"/>
    <w:rsid w:val="009F328A"/>
    <w:rsid w:val="009F4B79"/>
    <w:rsid w:val="009F5A1E"/>
    <w:rsid w:val="00A00791"/>
    <w:rsid w:val="00A02C72"/>
    <w:rsid w:val="00A0323A"/>
    <w:rsid w:val="00A0566F"/>
    <w:rsid w:val="00A06A70"/>
    <w:rsid w:val="00A203FA"/>
    <w:rsid w:val="00A20956"/>
    <w:rsid w:val="00A24397"/>
    <w:rsid w:val="00A247C5"/>
    <w:rsid w:val="00A31427"/>
    <w:rsid w:val="00A3371D"/>
    <w:rsid w:val="00A34E78"/>
    <w:rsid w:val="00A41750"/>
    <w:rsid w:val="00A41B8E"/>
    <w:rsid w:val="00A42C84"/>
    <w:rsid w:val="00A43865"/>
    <w:rsid w:val="00A515C3"/>
    <w:rsid w:val="00A53BB3"/>
    <w:rsid w:val="00A614FB"/>
    <w:rsid w:val="00A615EE"/>
    <w:rsid w:val="00A6214A"/>
    <w:rsid w:val="00A655B4"/>
    <w:rsid w:val="00A7003C"/>
    <w:rsid w:val="00A704AA"/>
    <w:rsid w:val="00A71773"/>
    <w:rsid w:val="00A8074B"/>
    <w:rsid w:val="00A82769"/>
    <w:rsid w:val="00A91F8B"/>
    <w:rsid w:val="00A935BA"/>
    <w:rsid w:val="00A93AC8"/>
    <w:rsid w:val="00A94CAC"/>
    <w:rsid w:val="00A9558C"/>
    <w:rsid w:val="00AA04F7"/>
    <w:rsid w:val="00AA44A4"/>
    <w:rsid w:val="00AA4777"/>
    <w:rsid w:val="00AB26C4"/>
    <w:rsid w:val="00AC21C4"/>
    <w:rsid w:val="00AC3761"/>
    <w:rsid w:val="00AD15EF"/>
    <w:rsid w:val="00AD3819"/>
    <w:rsid w:val="00AE532E"/>
    <w:rsid w:val="00AE6819"/>
    <w:rsid w:val="00AE6BE1"/>
    <w:rsid w:val="00AE7CF5"/>
    <w:rsid w:val="00AF2829"/>
    <w:rsid w:val="00AF30DD"/>
    <w:rsid w:val="00B04973"/>
    <w:rsid w:val="00B06F26"/>
    <w:rsid w:val="00B15AFC"/>
    <w:rsid w:val="00B2412A"/>
    <w:rsid w:val="00B25669"/>
    <w:rsid w:val="00B25ACB"/>
    <w:rsid w:val="00B2679B"/>
    <w:rsid w:val="00B27F22"/>
    <w:rsid w:val="00B30D1B"/>
    <w:rsid w:val="00B334EC"/>
    <w:rsid w:val="00B33E70"/>
    <w:rsid w:val="00B36300"/>
    <w:rsid w:val="00B36653"/>
    <w:rsid w:val="00B37A9E"/>
    <w:rsid w:val="00B42D3D"/>
    <w:rsid w:val="00B45494"/>
    <w:rsid w:val="00B475FE"/>
    <w:rsid w:val="00B52258"/>
    <w:rsid w:val="00B53E29"/>
    <w:rsid w:val="00B552A3"/>
    <w:rsid w:val="00B626A5"/>
    <w:rsid w:val="00B635F7"/>
    <w:rsid w:val="00B73903"/>
    <w:rsid w:val="00B73B29"/>
    <w:rsid w:val="00B80D09"/>
    <w:rsid w:val="00B81D2C"/>
    <w:rsid w:val="00B82146"/>
    <w:rsid w:val="00B830ED"/>
    <w:rsid w:val="00B83C07"/>
    <w:rsid w:val="00B83FE9"/>
    <w:rsid w:val="00B86BFA"/>
    <w:rsid w:val="00B90F9B"/>
    <w:rsid w:val="00B93C7D"/>
    <w:rsid w:val="00B948AE"/>
    <w:rsid w:val="00B97802"/>
    <w:rsid w:val="00BB3613"/>
    <w:rsid w:val="00BB6B68"/>
    <w:rsid w:val="00BC0AF3"/>
    <w:rsid w:val="00BC0D32"/>
    <w:rsid w:val="00BC2015"/>
    <w:rsid w:val="00BC31FB"/>
    <w:rsid w:val="00BC3253"/>
    <w:rsid w:val="00BC5B3C"/>
    <w:rsid w:val="00BD5900"/>
    <w:rsid w:val="00BD6A3C"/>
    <w:rsid w:val="00BD7B72"/>
    <w:rsid w:val="00BE1D57"/>
    <w:rsid w:val="00BE1E53"/>
    <w:rsid w:val="00BE6D55"/>
    <w:rsid w:val="00BF33C9"/>
    <w:rsid w:val="00BF4A54"/>
    <w:rsid w:val="00BF5D70"/>
    <w:rsid w:val="00C13A4B"/>
    <w:rsid w:val="00C13AA5"/>
    <w:rsid w:val="00C16663"/>
    <w:rsid w:val="00C21F24"/>
    <w:rsid w:val="00C22396"/>
    <w:rsid w:val="00C2284D"/>
    <w:rsid w:val="00C23304"/>
    <w:rsid w:val="00C24408"/>
    <w:rsid w:val="00C30824"/>
    <w:rsid w:val="00C320AE"/>
    <w:rsid w:val="00C34977"/>
    <w:rsid w:val="00C36BDA"/>
    <w:rsid w:val="00C36D65"/>
    <w:rsid w:val="00C379F0"/>
    <w:rsid w:val="00C43D16"/>
    <w:rsid w:val="00C500F5"/>
    <w:rsid w:val="00C541A3"/>
    <w:rsid w:val="00C55C27"/>
    <w:rsid w:val="00C579D4"/>
    <w:rsid w:val="00C63CEE"/>
    <w:rsid w:val="00C67A3E"/>
    <w:rsid w:val="00C70459"/>
    <w:rsid w:val="00C71815"/>
    <w:rsid w:val="00C71EF7"/>
    <w:rsid w:val="00C72F3A"/>
    <w:rsid w:val="00C73B9E"/>
    <w:rsid w:val="00C7567F"/>
    <w:rsid w:val="00C77FAD"/>
    <w:rsid w:val="00C948C5"/>
    <w:rsid w:val="00C96175"/>
    <w:rsid w:val="00C97D52"/>
    <w:rsid w:val="00CA2D47"/>
    <w:rsid w:val="00CA5A4B"/>
    <w:rsid w:val="00CA61AF"/>
    <w:rsid w:val="00CB0ABE"/>
    <w:rsid w:val="00CB0B99"/>
    <w:rsid w:val="00CB6E19"/>
    <w:rsid w:val="00CC0782"/>
    <w:rsid w:val="00CC0B73"/>
    <w:rsid w:val="00CC22EE"/>
    <w:rsid w:val="00CC3C58"/>
    <w:rsid w:val="00CD243D"/>
    <w:rsid w:val="00CD2461"/>
    <w:rsid w:val="00CD507A"/>
    <w:rsid w:val="00CD6C4C"/>
    <w:rsid w:val="00CD733B"/>
    <w:rsid w:val="00CE03AC"/>
    <w:rsid w:val="00CE0B02"/>
    <w:rsid w:val="00CE2063"/>
    <w:rsid w:val="00CE3D83"/>
    <w:rsid w:val="00CE4A08"/>
    <w:rsid w:val="00CE72B5"/>
    <w:rsid w:val="00CF1B5E"/>
    <w:rsid w:val="00CF5703"/>
    <w:rsid w:val="00CF7866"/>
    <w:rsid w:val="00D0065B"/>
    <w:rsid w:val="00D050E0"/>
    <w:rsid w:val="00D06647"/>
    <w:rsid w:val="00D0770D"/>
    <w:rsid w:val="00D104BA"/>
    <w:rsid w:val="00D10515"/>
    <w:rsid w:val="00D14187"/>
    <w:rsid w:val="00D206B4"/>
    <w:rsid w:val="00D20DD8"/>
    <w:rsid w:val="00D21864"/>
    <w:rsid w:val="00D2317D"/>
    <w:rsid w:val="00D448BE"/>
    <w:rsid w:val="00D44A2E"/>
    <w:rsid w:val="00D44EA4"/>
    <w:rsid w:val="00D46796"/>
    <w:rsid w:val="00D47125"/>
    <w:rsid w:val="00D629D4"/>
    <w:rsid w:val="00D63D14"/>
    <w:rsid w:val="00D6512A"/>
    <w:rsid w:val="00D667F3"/>
    <w:rsid w:val="00D670B5"/>
    <w:rsid w:val="00D67609"/>
    <w:rsid w:val="00D708BB"/>
    <w:rsid w:val="00D73CBF"/>
    <w:rsid w:val="00D74FA0"/>
    <w:rsid w:val="00D806BF"/>
    <w:rsid w:val="00D829CE"/>
    <w:rsid w:val="00D8473D"/>
    <w:rsid w:val="00D86D28"/>
    <w:rsid w:val="00D9025E"/>
    <w:rsid w:val="00D93546"/>
    <w:rsid w:val="00D9654F"/>
    <w:rsid w:val="00D96F6F"/>
    <w:rsid w:val="00D97673"/>
    <w:rsid w:val="00D97E7B"/>
    <w:rsid w:val="00DA5561"/>
    <w:rsid w:val="00DB188D"/>
    <w:rsid w:val="00DB543E"/>
    <w:rsid w:val="00DB64FE"/>
    <w:rsid w:val="00DC0A5B"/>
    <w:rsid w:val="00DC378F"/>
    <w:rsid w:val="00DC74AC"/>
    <w:rsid w:val="00DD191D"/>
    <w:rsid w:val="00DD3267"/>
    <w:rsid w:val="00DD460D"/>
    <w:rsid w:val="00DD746D"/>
    <w:rsid w:val="00DD7F2B"/>
    <w:rsid w:val="00DE0AF4"/>
    <w:rsid w:val="00DE10E1"/>
    <w:rsid w:val="00DE1876"/>
    <w:rsid w:val="00DE30B1"/>
    <w:rsid w:val="00DE3E43"/>
    <w:rsid w:val="00DE47D8"/>
    <w:rsid w:val="00DE6368"/>
    <w:rsid w:val="00DE6483"/>
    <w:rsid w:val="00DF448D"/>
    <w:rsid w:val="00DF74CC"/>
    <w:rsid w:val="00E00F4C"/>
    <w:rsid w:val="00E03CB7"/>
    <w:rsid w:val="00E0626C"/>
    <w:rsid w:val="00E0751B"/>
    <w:rsid w:val="00E1235D"/>
    <w:rsid w:val="00E15B84"/>
    <w:rsid w:val="00E16C89"/>
    <w:rsid w:val="00E176A4"/>
    <w:rsid w:val="00E21A7A"/>
    <w:rsid w:val="00E23FC3"/>
    <w:rsid w:val="00E24D05"/>
    <w:rsid w:val="00E251B5"/>
    <w:rsid w:val="00E25DFE"/>
    <w:rsid w:val="00E27A7F"/>
    <w:rsid w:val="00E27EC0"/>
    <w:rsid w:val="00E303EE"/>
    <w:rsid w:val="00E30C1C"/>
    <w:rsid w:val="00E356AD"/>
    <w:rsid w:val="00E359F7"/>
    <w:rsid w:val="00E47014"/>
    <w:rsid w:val="00E51E17"/>
    <w:rsid w:val="00E52A64"/>
    <w:rsid w:val="00E53FA5"/>
    <w:rsid w:val="00E5536D"/>
    <w:rsid w:val="00E62D71"/>
    <w:rsid w:val="00E6373C"/>
    <w:rsid w:val="00E64684"/>
    <w:rsid w:val="00E65E01"/>
    <w:rsid w:val="00E70A93"/>
    <w:rsid w:val="00E7136B"/>
    <w:rsid w:val="00E74FD0"/>
    <w:rsid w:val="00E7673C"/>
    <w:rsid w:val="00E80493"/>
    <w:rsid w:val="00E809E9"/>
    <w:rsid w:val="00E80B36"/>
    <w:rsid w:val="00E83DC7"/>
    <w:rsid w:val="00E950EB"/>
    <w:rsid w:val="00EA0693"/>
    <w:rsid w:val="00EA5610"/>
    <w:rsid w:val="00EB2EFE"/>
    <w:rsid w:val="00EB7CEC"/>
    <w:rsid w:val="00EB7D56"/>
    <w:rsid w:val="00EC6980"/>
    <w:rsid w:val="00ED3C07"/>
    <w:rsid w:val="00ED4714"/>
    <w:rsid w:val="00EF321C"/>
    <w:rsid w:val="00EF33E3"/>
    <w:rsid w:val="00EF3C96"/>
    <w:rsid w:val="00EF4854"/>
    <w:rsid w:val="00EF4E94"/>
    <w:rsid w:val="00EF53C4"/>
    <w:rsid w:val="00F01612"/>
    <w:rsid w:val="00F02530"/>
    <w:rsid w:val="00F036C0"/>
    <w:rsid w:val="00F0466F"/>
    <w:rsid w:val="00F0643E"/>
    <w:rsid w:val="00F06F77"/>
    <w:rsid w:val="00F07A82"/>
    <w:rsid w:val="00F13685"/>
    <w:rsid w:val="00F1696C"/>
    <w:rsid w:val="00F2437A"/>
    <w:rsid w:val="00F305A3"/>
    <w:rsid w:val="00F31356"/>
    <w:rsid w:val="00F42445"/>
    <w:rsid w:val="00F4383F"/>
    <w:rsid w:val="00F43D4E"/>
    <w:rsid w:val="00F4613D"/>
    <w:rsid w:val="00F54931"/>
    <w:rsid w:val="00F54B64"/>
    <w:rsid w:val="00F5605D"/>
    <w:rsid w:val="00F574AA"/>
    <w:rsid w:val="00F578D5"/>
    <w:rsid w:val="00F64C51"/>
    <w:rsid w:val="00F64E78"/>
    <w:rsid w:val="00F65A8B"/>
    <w:rsid w:val="00F66571"/>
    <w:rsid w:val="00F66F44"/>
    <w:rsid w:val="00F72112"/>
    <w:rsid w:val="00F75AFD"/>
    <w:rsid w:val="00F77273"/>
    <w:rsid w:val="00F77D2E"/>
    <w:rsid w:val="00F817BB"/>
    <w:rsid w:val="00F85F40"/>
    <w:rsid w:val="00F910C3"/>
    <w:rsid w:val="00F94035"/>
    <w:rsid w:val="00FA13F7"/>
    <w:rsid w:val="00FA2D7A"/>
    <w:rsid w:val="00FB0D9B"/>
    <w:rsid w:val="00FB32E0"/>
    <w:rsid w:val="00FB400D"/>
    <w:rsid w:val="00FB48A3"/>
    <w:rsid w:val="00FC21A4"/>
    <w:rsid w:val="00FC67DD"/>
    <w:rsid w:val="00FD288F"/>
    <w:rsid w:val="00FD3BEF"/>
    <w:rsid w:val="00FD769B"/>
    <w:rsid w:val="00FE1BE3"/>
    <w:rsid w:val="00FE4BAB"/>
    <w:rsid w:val="00FE69BD"/>
    <w:rsid w:val="00FF1606"/>
    <w:rsid w:val="00FF1829"/>
    <w:rsid w:val="00FF1C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0FAE3"/>
  <w15:chartTrackingRefBased/>
  <w15:docId w15:val="{8F46D3DE-A022-4485-B2B0-A4888F98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lang w:val="en-US"/>
    </w:rPr>
  </w:style>
  <w:style w:type="paragraph" w:styleId="Subtitle">
    <w:name w:val="Subtitle"/>
    <w:basedOn w:val="Normal"/>
    <w:qFormat/>
    <w:rPr>
      <w:b/>
      <w:bCs/>
      <w:lang w:val="en-US"/>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link w:val="BodyTextChar"/>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NormalWebChar"/>
    <w:rsid w:val="00320718"/>
    <w:pPr>
      <w:spacing w:before="100" w:beforeAutospacing="1" w:after="100" w:afterAutospacing="1"/>
    </w:pPr>
    <w:rPr>
      <w:lang w:val="en-US"/>
    </w:rPr>
  </w:style>
  <w:style w:type="paragraph" w:styleId="HTMLPreformatted">
    <w:name w:val="HTML Preformatted"/>
    <w:basedOn w:val="Normal"/>
    <w:link w:val="HTMLPreformattedChar"/>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NormalWebChar">
    <w:name w:val="Normal (Web) Char"/>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PreformattedChar">
    <w:name w:val="HTML Preformatted Char"/>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TitleChar">
    <w:name w:val="Title Char"/>
    <w:link w:val="Title"/>
    <w:rsid w:val="00E52A64"/>
    <w:rPr>
      <w:b/>
      <w:bCs/>
      <w:sz w:val="24"/>
      <w:szCs w:val="24"/>
      <w:lang w:val="en-US" w:eastAsia="en-US"/>
    </w:rPr>
  </w:style>
  <w:style w:type="numbering" w:customStyle="1" w:styleId="List51">
    <w:name w:val="List 51"/>
    <w:rsid w:val="002306BD"/>
  </w:style>
  <w:style w:type="character" w:customStyle="1" w:styleId="HeaderChar">
    <w:name w:val="Header Char"/>
    <w:link w:val="Header"/>
    <w:uiPriority w:val="99"/>
    <w:rsid w:val="002306BD"/>
    <w:rPr>
      <w:sz w:val="24"/>
      <w:szCs w:val="24"/>
      <w:lang w:eastAsia="en-US"/>
    </w:rPr>
  </w:style>
  <w:style w:type="paragraph" w:customStyle="1" w:styleId="Default">
    <w:name w:val="Default"/>
    <w:rsid w:val="00D050E0"/>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C13AA5"/>
    <w:pPr>
      <w:ind w:left="720"/>
      <w:contextualSpacing/>
    </w:pPr>
  </w:style>
  <w:style w:type="character" w:customStyle="1" w:styleId="BodyTextChar">
    <w:name w:val="Body Text Char"/>
    <w:link w:val="BodyText"/>
    <w:rsid w:val="00735356"/>
    <w:rPr>
      <w:sz w:val="24"/>
      <w:szCs w:val="24"/>
      <w:lang w:eastAsia="en-US"/>
    </w:rPr>
  </w:style>
  <w:style w:type="character" w:customStyle="1" w:styleId="normaltextrun">
    <w:name w:val="normaltextrun"/>
    <w:basedOn w:val="DefaultParagraphFont"/>
    <w:rsid w:val="00BC31FB"/>
  </w:style>
  <w:style w:type="paragraph" w:customStyle="1" w:styleId="paragraph">
    <w:name w:val="paragraph"/>
    <w:basedOn w:val="Normal"/>
    <w:rsid w:val="00B626A5"/>
    <w:pPr>
      <w:spacing w:before="100" w:beforeAutospacing="1" w:after="100" w:afterAutospacing="1"/>
    </w:pPr>
    <w:rPr>
      <w:lang w:eastAsia="lv-LV"/>
    </w:rPr>
  </w:style>
  <w:style w:type="character" w:customStyle="1" w:styleId="eop">
    <w:name w:val="eop"/>
    <w:basedOn w:val="DefaultParagraphFont"/>
    <w:rsid w:val="00B626A5"/>
  </w:style>
  <w:style w:type="character" w:customStyle="1" w:styleId="spellingerror">
    <w:name w:val="spellingerror"/>
    <w:basedOn w:val="DefaultParagraphFont"/>
    <w:rsid w:val="00B626A5"/>
  </w:style>
  <w:style w:type="character" w:styleId="UnresolvedMention">
    <w:name w:val="Unresolved Mention"/>
    <w:basedOn w:val="DefaultParagraphFont"/>
    <w:uiPriority w:val="99"/>
    <w:semiHidden/>
    <w:unhideWhenUsed/>
    <w:rsid w:val="00025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2591">
      <w:bodyDiv w:val="1"/>
      <w:marLeft w:val="0"/>
      <w:marRight w:val="0"/>
      <w:marTop w:val="0"/>
      <w:marBottom w:val="0"/>
      <w:divBdr>
        <w:top w:val="none" w:sz="0" w:space="0" w:color="auto"/>
        <w:left w:val="none" w:sz="0" w:space="0" w:color="auto"/>
        <w:bottom w:val="none" w:sz="0" w:space="0" w:color="auto"/>
        <w:right w:val="none" w:sz="0" w:space="0" w:color="auto"/>
      </w:divBdr>
    </w:div>
    <w:div w:id="84616585">
      <w:bodyDiv w:val="1"/>
      <w:marLeft w:val="0"/>
      <w:marRight w:val="0"/>
      <w:marTop w:val="0"/>
      <w:marBottom w:val="0"/>
      <w:divBdr>
        <w:top w:val="none" w:sz="0" w:space="0" w:color="auto"/>
        <w:left w:val="none" w:sz="0" w:space="0" w:color="auto"/>
        <w:bottom w:val="none" w:sz="0" w:space="0" w:color="auto"/>
        <w:right w:val="none" w:sz="0" w:space="0" w:color="auto"/>
      </w:divBdr>
    </w:div>
    <w:div w:id="455374711">
      <w:bodyDiv w:val="1"/>
      <w:marLeft w:val="0"/>
      <w:marRight w:val="0"/>
      <w:marTop w:val="0"/>
      <w:marBottom w:val="0"/>
      <w:divBdr>
        <w:top w:val="none" w:sz="0" w:space="0" w:color="auto"/>
        <w:left w:val="none" w:sz="0" w:space="0" w:color="auto"/>
        <w:bottom w:val="none" w:sz="0" w:space="0" w:color="auto"/>
        <w:right w:val="none" w:sz="0" w:space="0" w:color="auto"/>
      </w:divBdr>
    </w:div>
    <w:div w:id="824012649">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 w:id="1408769813">
      <w:bodyDiv w:val="1"/>
      <w:marLeft w:val="0"/>
      <w:marRight w:val="0"/>
      <w:marTop w:val="0"/>
      <w:marBottom w:val="0"/>
      <w:divBdr>
        <w:top w:val="none" w:sz="0" w:space="0" w:color="auto"/>
        <w:left w:val="none" w:sz="0" w:space="0" w:color="auto"/>
        <w:bottom w:val="none" w:sz="0" w:space="0" w:color="auto"/>
        <w:right w:val="none" w:sz="0" w:space="0" w:color="auto"/>
      </w:divBdr>
    </w:div>
    <w:div w:id="1416440427">
      <w:bodyDiv w:val="1"/>
      <w:marLeft w:val="0"/>
      <w:marRight w:val="0"/>
      <w:marTop w:val="0"/>
      <w:marBottom w:val="0"/>
      <w:divBdr>
        <w:top w:val="none" w:sz="0" w:space="0" w:color="auto"/>
        <w:left w:val="none" w:sz="0" w:space="0" w:color="auto"/>
        <w:bottom w:val="none" w:sz="0" w:space="0" w:color="auto"/>
        <w:right w:val="none" w:sz="0" w:space="0" w:color="auto"/>
      </w:divBdr>
    </w:div>
    <w:div w:id="1425178214">
      <w:bodyDiv w:val="1"/>
      <w:marLeft w:val="0"/>
      <w:marRight w:val="0"/>
      <w:marTop w:val="0"/>
      <w:marBottom w:val="0"/>
      <w:divBdr>
        <w:top w:val="none" w:sz="0" w:space="0" w:color="auto"/>
        <w:left w:val="none" w:sz="0" w:space="0" w:color="auto"/>
        <w:bottom w:val="none" w:sz="0" w:space="0" w:color="auto"/>
        <w:right w:val="none" w:sz="0" w:space="0" w:color="auto"/>
      </w:divBdr>
    </w:div>
    <w:div w:id="1500729670">
      <w:bodyDiv w:val="1"/>
      <w:marLeft w:val="0"/>
      <w:marRight w:val="0"/>
      <w:marTop w:val="0"/>
      <w:marBottom w:val="0"/>
      <w:divBdr>
        <w:top w:val="none" w:sz="0" w:space="0" w:color="auto"/>
        <w:left w:val="none" w:sz="0" w:space="0" w:color="auto"/>
        <w:bottom w:val="none" w:sz="0" w:space="0" w:color="auto"/>
        <w:right w:val="none" w:sz="0" w:space="0" w:color="auto"/>
      </w:divBdr>
      <w:divsChild>
        <w:div w:id="810950200">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564174526">
      <w:bodyDiv w:val="1"/>
      <w:marLeft w:val="0"/>
      <w:marRight w:val="0"/>
      <w:marTop w:val="0"/>
      <w:marBottom w:val="0"/>
      <w:divBdr>
        <w:top w:val="none" w:sz="0" w:space="0" w:color="auto"/>
        <w:left w:val="none" w:sz="0" w:space="0" w:color="auto"/>
        <w:bottom w:val="none" w:sz="0" w:space="0" w:color="auto"/>
        <w:right w:val="none" w:sz="0" w:space="0" w:color="auto"/>
      </w:divBdr>
    </w:div>
    <w:div w:id="2112822985">
      <w:bodyDiv w:val="1"/>
      <w:marLeft w:val="0"/>
      <w:marRight w:val="0"/>
      <w:marTop w:val="0"/>
      <w:marBottom w:val="0"/>
      <w:divBdr>
        <w:top w:val="none" w:sz="0" w:space="0" w:color="auto"/>
        <w:left w:val="none" w:sz="0" w:space="0" w:color="auto"/>
        <w:bottom w:val="none" w:sz="0" w:space="0" w:color="auto"/>
        <w:right w:val="none" w:sz="0" w:space="0" w:color="auto"/>
      </w:divBdr>
    </w:div>
    <w:div w:id="2128231789">
      <w:bodyDiv w:val="1"/>
      <w:marLeft w:val="0"/>
      <w:marRight w:val="0"/>
      <w:marTop w:val="0"/>
      <w:marBottom w:val="0"/>
      <w:divBdr>
        <w:top w:val="none" w:sz="0" w:space="0" w:color="auto"/>
        <w:left w:val="none" w:sz="0" w:space="0" w:color="auto"/>
        <w:bottom w:val="none" w:sz="0" w:space="0" w:color="auto"/>
        <w:right w:val="none" w:sz="0" w:space="0" w:color="auto"/>
      </w:divBdr>
    </w:div>
    <w:div w:id="2131975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ita.zemlite@daba.gov.lv" TargetMode="External"/><Relationship Id="rId3" Type="http://schemas.openxmlformats.org/officeDocument/2006/relationships/settings" Target="settings.xml"/><Relationship Id="rId7" Type="http://schemas.openxmlformats.org/officeDocument/2006/relationships/hyperlink" Target="mailto:pasts@daba.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2462</Words>
  <Characters>15785</Characters>
  <Application>Microsoft Office Word</Application>
  <DocSecurity>0</DocSecurity>
  <Lines>131</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Maris</dc:creator>
  <cp:keywords/>
  <cp:lastModifiedBy>Sintija Veinberga</cp:lastModifiedBy>
  <cp:revision>19</cp:revision>
  <cp:lastPrinted>2020-03-09T07:38:00Z</cp:lastPrinted>
  <dcterms:created xsi:type="dcterms:W3CDTF">2023-02-27T08:36:00Z</dcterms:created>
  <dcterms:modified xsi:type="dcterms:W3CDTF">2023-03-03T13:16:00Z</dcterms:modified>
</cp:coreProperties>
</file>