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5B348E" w:rsidP="00B1443A" w14:paraId="23974D6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23974D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Datums skatāms laika zīmogā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1-2/51</w:t>
      </w:r>
    </w:p>
    <w:p w:rsidR="006850F6" w:rsidP="00B1443A" w14:paraId="57E517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4E" w:rsidRPr="00E93D41" w:rsidP="00006F4E" w14:paraId="5C3A1842" w14:textId="618DE8F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="00E0571E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lieguma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 w:rsidR="00E0571E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Tosmares </w:t>
      </w:r>
      <w:r w:rsidR="00EC4BB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ezers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006F4E" w:rsidP="00006F4E" w14:paraId="3BC1864D" w14:textId="0ABC88F9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6850F6" w:rsidRPr="00DE4616" w:rsidP="00006F4E" w14:paraId="7DDF664F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006F4E" w:rsidRPr="00DE4616" w:rsidP="00006F4E" w14:paraId="55275AE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006F4E" w:rsidRPr="0009628B" w:rsidP="00006F4E" w14:paraId="61D7BD4A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06F4E" w:rsidRPr="00DE4616" w:rsidP="00006F4E" w14:paraId="2C85AA82" w14:textId="0E46C09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1. Apstiprināt dabas</w:t>
      </w:r>
      <w:r w:rsidR="00E0571E">
        <w:rPr>
          <w:rFonts w:ascii="Times New Roman" w:eastAsia="Times New Roman" w:hAnsi="Times New Roman"/>
          <w:sz w:val="24"/>
          <w:szCs w:val="24"/>
          <w:lang w:val="lv-LV"/>
        </w:rPr>
        <w:t xml:space="preserve"> lieguma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="00E0571E">
        <w:rPr>
          <w:rFonts w:ascii="Times New Roman" w:eastAsia="Times New Roman" w:hAnsi="Times New Roman"/>
          <w:sz w:val="24"/>
          <w:szCs w:val="24"/>
          <w:lang w:val="lv-LV"/>
        </w:rPr>
        <w:t>Tosmares</w:t>
      </w:r>
      <w:r w:rsidRPr="00DE4616" w:rsidR="00DE4616">
        <w:rPr>
          <w:rFonts w:ascii="Times New Roman" w:eastAsia="Times New Roman" w:hAnsi="Times New Roman"/>
          <w:sz w:val="24"/>
          <w:szCs w:val="24"/>
          <w:lang w:val="lv-LV"/>
        </w:rPr>
        <w:t xml:space="preserve"> ezers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006F4E" w:rsidRPr="00DE4616" w:rsidP="00006F4E" w14:paraId="5722F1A2" w14:textId="253AE173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</w:t>
      </w:r>
      <w:r w:rsidR="0059141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006F4E" w:rsidRPr="0009628B" w:rsidP="00006F4E" w14:paraId="729CB06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06F4E" w:rsidRPr="00DE4616" w:rsidP="00006F4E" w14:paraId="0027AC5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006F4E" w:rsidRPr="00E0571E" w:rsidP="00006F4E" w14:paraId="0D0A7E10" w14:textId="46D5201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F71467">
        <w:rPr>
          <w:rFonts w:ascii="Times New Roman" w:eastAsia="Times New Roman" w:hAnsi="Times New Roman"/>
          <w:sz w:val="24"/>
          <w:szCs w:val="24"/>
          <w:lang w:val="lv-LV"/>
        </w:rPr>
        <w:t>. Dabas aizsardzības plāns uz 2</w:t>
      </w:r>
      <w:r w:rsidR="00D95AC8">
        <w:rPr>
          <w:rFonts w:ascii="Times New Roman" w:eastAsia="Times New Roman" w:hAnsi="Times New Roman"/>
          <w:sz w:val="24"/>
          <w:szCs w:val="24"/>
          <w:lang w:val="lv-LV"/>
        </w:rPr>
        <w:t>66</w:t>
      </w:r>
      <w:r w:rsidRPr="00F71467" w:rsidR="00E06DF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F71467">
        <w:rPr>
          <w:rFonts w:ascii="Times New Roman" w:eastAsia="Times New Roman" w:hAnsi="Times New Roman"/>
          <w:sz w:val="24"/>
          <w:szCs w:val="24"/>
          <w:lang w:val="lv-LV"/>
        </w:rPr>
        <w:t>lapām (datne: </w:t>
      </w:r>
      <w:r w:rsidRPr="00F71467" w:rsidR="00604192">
        <w:rPr>
          <w:rFonts w:ascii="Times New Roman" w:eastAsia="Times New Roman" w:hAnsi="Times New Roman"/>
          <w:sz w:val="24"/>
          <w:szCs w:val="24"/>
          <w:lang w:val="lv-LV"/>
        </w:rPr>
        <w:t>D</w:t>
      </w:r>
      <w:r w:rsidRPr="00F71467" w:rsidR="00135744">
        <w:rPr>
          <w:rFonts w:ascii="Times New Roman" w:eastAsia="Times New Roman" w:hAnsi="Times New Roman"/>
          <w:sz w:val="24"/>
          <w:szCs w:val="24"/>
          <w:lang w:val="lv-LV"/>
        </w:rPr>
        <w:t>L Tosmares DA plāns</w:t>
      </w:r>
      <w:r w:rsidR="001705BD">
        <w:rPr>
          <w:rFonts w:ascii="Times New Roman" w:eastAsia="Times New Roman" w:hAnsi="Times New Roman"/>
          <w:sz w:val="24"/>
          <w:szCs w:val="24"/>
          <w:lang w:val="lv-LV"/>
        </w:rPr>
        <w:t>_270423</w:t>
      </w:r>
      <w:r w:rsidRPr="00F71467">
        <w:rPr>
          <w:rFonts w:ascii="Times New Roman" w:eastAsia="Times New Roman" w:hAnsi="Times New Roman"/>
          <w:sz w:val="24"/>
          <w:szCs w:val="24"/>
          <w:lang w:val="lv-LV"/>
        </w:rPr>
        <w:t>.doc</w:t>
      </w:r>
      <w:r w:rsidRPr="00F71467" w:rsidR="003246B8">
        <w:rPr>
          <w:rFonts w:ascii="Times New Roman" w:eastAsia="Times New Roman" w:hAnsi="Times New Roman"/>
          <w:sz w:val="24"/>
          <w:szCs w:val="24"/>
          <w:lang w:val="lv-LV"/>
        </w:rPr>
        <w:t>x</w:t>
      </w:r>
      <w:r w:rsidRPr="00F71467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006F4E" w:rsidRPr="00544DD8" w:rsidP="00006F4E" w14:paraId="6692EF19" w14:textId="0FFCE0E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44DD8">
        <w:rPr>
          <w:rFonts w:ascii="Times New Roman" w:eastAsia="Times New Roman" w:hAnsi="Times New Roman"/>
          <w:sz w:val="24"/>
          <w:szCs w:val="24"/>
          <w:lang w:val="lv-LV"/>
        </w:rPr>
        <w:t xml:space="preserve">2. Dabas aizsardzības plāna 1. pielikums – </w:t>
      </w:r>
      <w:r w:rsidRPr="00544DD8" w:rsidR="00BA7E42">
        <w:rPr>
          <w:rFonts w:ascii="Times New Roman" w:eastAsia="Times New Roman" w:hAnsi="Times New Roman"/>
          <w:sz w:val="24"/>
          <w:szCs w:val="24"/>
          <w:lang w:val="lv-LV"/>
        </w:rPr>
        <w:t xml:space="preserve">Dabas lieguma </w:t>
      </w:r>
      <w:r w:rsidRPr="00544DD8" w:rsidR="00CD4B34">
        <w:rPr>
          <w:rFonts w:ascii="Times New Roman" w:eastAsia="Times New Roman" w:hAnsi="Times New Roman"/>
          <w:sz w:val="24"/>
          <w:szCs w:val="24"/>
          <w:lang w:val="lv-LV"/>
        </w:rPr>
        <w:t>“Tosmare”</w:t>
      </w:r>
      <w:r w:rsidR="00544DD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44DD8" w:rsidR="00CD4B34">
        <w:rPr>
          <w:rFonts w:ascii="Times New Roman" w:eastAsia="Times New Roman" w:hAnsi="Times New Roman"/>
          <w:sz w:val="24"/>
          <w:szCs w:val="24"/>
          <w:lang w:val="lv-LV"/>
        </w:rPr>
        <w:t>robežshēmas</w:t>
      </w:r>
      <w:r w:rsidRPr="00544DD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0054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1705BD">
        <w:rPr>
          <w:rFonts w:ascii="Times New Roman" w:eastAsia="Times New Roman" w:hAnsi="Times New Roman"/>
          <w:sz w:val="24"/>
          <w:szCs w:val="24"/>
          <w:lang w:val="lv-LV"/>
        </w:rPr>
        <w:t xml:space="preserve">septiņām </w:t>
      </w:r>
      <w:r w:rsidR="0060054D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Pr="00544DD8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544DD8" w:rsidR="00B308D9">
        <w:rPr>
          <w:rFonts w:ascii="Times New Roman" w:eastAsia="Times New Roman" w:hAnsi="Times New Roman"/>
          <w:sz w:val="24"/>
          <w:szCs w:val="24"/>
          <w:lang w:val="lv-LV"/>
        </w:rPr>
        <w:t>1_pielikums_Dabas lieguma</w:t>
      </w:r>
      <w:r w:rsidRPr="00544DD8" w:rsidR="00544DD8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544DD8" w:rsidR="00B308D9">
        <w:rPr>
          <w:rFonts w:ascii="Times New Roman" w:eastAsia="Times New Roman" w:hAnsi="Times New Roman"/>
          <w:sz w:val="24"/>
          <w:szCs w:val="24"/>
          <w:lang w:val="lv-LV"/>
        </w:rPr>
        <w:t>Tosmare</w:t>
      </w:r>
      <w:r w:rsidRPr="00544DD8" w:rsidR="00544DD8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544DD8" w:rsidR="00B308D9">
        <w:rPr>
          <w:rFonts w:ascii="Times New Roman" w:eastAsia="Times New Roman" w:hAnsi="Times New Roman"/>
          <w:sz w:val="24"/>
          <w:szCs w:val="24"/>
          <w:lang w:val="lv-LV"/>
        </w:rPr>
        <w:t>robe</w:t>
      </w:r>
      <w:r w:rsidRPr="00544DD8" w:rsidR="00544DD8">
        <w:rPr>
          <w:rFonts w:ascii="Times New Roman" w:eastAsia="Times New Roman" w:hAnsi="Times New Roman"/>
          <w:sz w:val="24"/>
          <w:szCs w:val="24"/>
          <w:lang w:val="lv-LV"/>
        </w:rPr>
        <w:t>ž</w:t>
      </w:r>
      <w:r w:rsidRPr="00544DD8" w:rsidR="00B308D9">
        <w:rPr>
          <w:rFonts w:ascii="Times New Roman" w:eastAsia="Times New Roman" w:hAnsi="Times New Roman"/>
          <w:sz w:val="24"/>
          <w:szCs w:val="24"/>
          <w:lang w:val="lv-LV"/>
        </w:rPr>
        <w:t>sh</w:t>
      </w:r>
      <w:r w:rsidRPr="00544DD8" w:rsidR="00544DD8">
        <w:rPr>
          <w:rFonts w:ascii="Times New Roman" w:eastAsia="Times New Roman" w:hAnsi="Times New Roman"/>
          <w:sz w:val="24"/>
          <w:szCs w:val="24"/>
          <w:lang w:val="lv-LV"/>
        </w:rPr>
        <w:t>ē</w:t>
      </w:r>
      <w:r w:rsidRPr="00544DD8" w:rsidR="00B308D9">
        <w:rPr>
          <w:rFonts w:ascii="Times New Roman" w:eastAsia="Times New Roman" w:hAnsi="Times New Roman"/>
          <w:sz w:val="24"/>
          <w:szCs w:val="24"/>
          <w:lang w:val="lv-LV"/>
        </w:rPr>
        <w:t>ma</w:t>
      </w:r>
      <w:r w:rsidRPr="00544DD8" w:rsidR="00544DD8">
        <w:rPr>
          <w:rFonts w:ascii="Times New Roman" w:eastAsia="Times New Roman" w:hAnsi="Times New Roman"/>
          <w:sz w:val="24"/>
          <w:szCs w:val="24"/>
          <w:lang w:val="lv-LV"/>
        </w:rPr>
        <w:t>.docx</w:t>
      </w:r>
      <w:r w:rsidRPr="00544DD8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006F4E" w:rsidRPr="0098032F" w:rsidP="00006F4E" w14:paraId="2DEB7EA5" w14:textId="531224E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F3B7E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2. pielikums – </w:t>
      </w:r>
      <w:r w:rsidRPr="000F3B7E" w:rsidR="001C42D7">
        <w:rPr>
          <w:rFonts w:ascii="Times New Roman" w:eastAsia="Times New Roman" w:hAnsi="Times New Roman"/>
          <w:sz w:val="24"/>
          <w:szCs w:val="24"/>
          <w:lang w:val="lv-LV"/>
        </w:rPr>
        <w:t>Dabas lieguma “Tosmare”</w:t>
      </w:r>
      <w:r w:rsidR="0008286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F3B7E" w:rsidR="001C42D7">
        <w:rPr>
          <w:rFonts w:ascii="Times New Roman" w:eastAsia="Times New Roman" w:hAnsi="Times New Roman"/>
          <w:sz w:val="24"/>
          <w:szCs w:val="24"/>
          <w:lang w:val="lv-LV"/>
        </w:rPr>
        <w:t>robežpunktu koordinātas</w:t>
      </w:r>
      <w:r w:rsidRPr="000F3B7E" w:rsidR="005964F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F3B7E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0F3B7E" w:rsidR="000F3B7E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0F3B7E" w:rsidR="004A771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F3B7E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0F3B7E" w:rsidR="000F3B7E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0F3B7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8032F">
        <w:rPr>
          <w:rFonts w:ascii="Times New Roman" w:eastAsia="Times New Roman" w:hAnsi="Times New Roman"/>
          <w:sz w:val="24"/>
          <w:szCs w:val="24"/>
          <w:lang w:val="lv-LV"/>
        </w:rPr>
        <w:t>(datne: 2</w:t>
      </w:r>
      <w:r w:rsidRPr="0098032F" w:rsidR="005964F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504FF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98032F" w:rsidR="005964FB">
        <w:rPr>
          <w:rFonts w:ascii="Times New Roman" w:eastAsia="Times New Roman" w:hAnsi="Times New Roman"/>
          <w:sz w:val="24"/>
          <w:szCs w:val="24"/>
          <w:lang w:val="lv-LV"/>
        </w:rPr>
        <w:t>pi</w:t>
      </w:r>
      <w:r w:rsidRPr="0098032F">
        <w:rPr>
          <w:rFonts w:ascii="Times New Roman" w:eastAsia="Times New Roman" w:hAnsi="Times New Roman"/>
          <w:sz w:val="24"/>
          <w:szCs w:val="24"/>
          <w:lang w:val="lv-LV"/>
        </w:rPr>
        <w:t>elikums</w:t>
      </w:r>
      <w:r w:rsidRPr="0098032F" w:rsidR="005964F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98032F" w:rsidR="00140229">
        <w:rPr>
          <w:rFonts w:ascii="Times New Roman" w:eastAsia="Times New Roman" w:hAnsi="Times New Roman"/>
          <w:sz w:val="24"/>
          <w:szCs w:val="24"/>
          <w:lang w:val="lv-LV"/>
        </w:rPr>
        <w:t>Robezpunktu</w:t>
      </w:r>
      <w:r w:rsidRPr="0098032F" w:rsidR="0098032F">
        <w:rPr>
          <w:rFonts w:ascii="Times New Roman" w:eastAsia="Times New Roman" w:hAnsi="Times New Roman"/>
          <w:sz w:val="24"/>
          <w:szCs w:val="24"/>
          <w:lang w:val="lv-LV"/>
        </w:rPr>
        <w:t xml:space="preserve"> koordinatas</w:t>
      </w:r>
      <w:r w:rsidRPr="0098032F" w:rsidR="005964F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98032F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:rsidR="00006F4E" w:rsidRPr="00BA122D" w:rsidP="00006F4E" w14:paraId="3E665210" w14:textId="03DC8D6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0054D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3. pielikums – </w:t>
      </w:r>
      <w:r w:rsidR="00D40018">
        <w:rPr>
          <w:rFonts w:ascii="Times New Roman" w:eastAsia="Times New Roman" w:hAnsi="Times New Roman"/>
          <w:sz w:val="24"/>
          <w:szCs w:val="24"/>
          <w:lang w:val="lv-LV"/>
        </w:rPr>
        <w:t xml:space="preserve">Dabas lieguma “Tosmare” sastopamo zemes </w:t>
      </w:r>
      <w:r w:rsidRPr="001674AE" w:rsidR="00D40018">
        <w:rPr>
          <w:rFonts w:ascii="Times New Roman" w:eastAsia="Times New Roman" w:hAnsi="Times New Roman"/>
          <w:sz w:val="24"/>
          <w:szCs w:val="24"/>
          <w:lang w:val="lv-LV"/>
        </w:rPr>
        <w:t>lietošanas veidu</w:t>
      </w:r>
      <w:r w:rsidRPr="001674AE" w:rsidR="001500B7">
        <w:rPr>
          <w:rFonts w:ascii="Times New Roman" w:eastAsia="Times New Roman" w:hAnsi="Times New Roman"/>
          <w:sz w:val="24"/>
          <w:szCs w:val="24"/>
          <w:lang w:val="lv-LV"/>
        </w:rPr>
        <w:t xml:space="preserve"> karte </w:t>
      </w:r>
      <w:r w:rsidRPr="001674AE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BA122D">
        <w:rPr>
          <w:rFonts w:ascii="Times New Roman" w:eastAsia="Times New Roman" w:hAnsi="Times New Roman"/>
          <w:sz w:val="24"/>
          <w:szCs w:val="24"/>
          <w:lang w:val="lv-LV"/>
        </w:rPr>
        <w:t>vienas lapas (datne: 3</w:t>
      </w:r>
      <w:r w:rsidRPr="00BA122D" w:rsidR="001500B7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BA122D" w:rsidR="00FB729C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BA122D">
        <w:rPr>
          <w:rFonts w:ascii="Times New Roman" w:eastAsia="Times New Roman" w:hAnsi="Times New Roman"/>
          <w:sz w:val="24"/>
          <w:szCs w:val="24"/>
          <w:lang w:val="lv-LV"/>
        </w:rPr>
        <w:t>ielikums</w:t>
      </w:r>
      <w:r w:rsidRPr="00BA122D" w:rsidR="00FB729C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BA122D" w:rsidR="00FC617D">
        <w:rPr>
          <w:rFonts w:ascii="Times New Roman" w:eastAsia="Times New Roman" w:hAnsi="Times New Roman"/>
          <w:sz w:val="24"/>
          <w:szCs w:val="24"/>
          <w:lang w:val="lv-LV"/>
        </w:rPr>
        <w:t>Dabas liegumā Tosm</w:t>
      </w:r>
      <w:r w:rsidR="007630E1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BA122D" w:rsidR="00FC617D">
        <w:rPr>
          <w:rFonts w:ascii="Times New Roman" w:eastAsia="Times New Roman" w:hAnsi="Times New Roman"/>
          <w:sz w:val="24"/>
          <w:szCs w:val="24"/>
          <w:lang w:val="lv-LV"/>
        </w:rPr>
        <w:t>re sastopamo</w:t>
      </w:r>
      <w:r w:rsidRPr="00BA122D" w:rsidR="00FB729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A122D" w:rsidR="00BA122D">
        <w:rPr>
          <w:rFonts w:ascii="Times New Roman" w:eastAsia="Times New Roman" w:hAnsi="Times New Roman"/>
          <w:sz w:val="24"/>
          <w:szCs w:val="24"/>
          <w:lang w:val="lv-LV"/>
        </w:rPr>
        <w:t xml:space="preserve"> zemes lietošanas veidu </w:t>
      </w:r>
      <w:r w:rsidRPr="00BA122D" w:rsidR="00FB729C">
        <w:rPr>
          <w:rFonts w:ascii="Times New Roman" w:eastAsia="Times New Roman" w:hAnsi="Times New Roman"/>
          <w:sz w:val="24"/>
          <w:szCs w:val="24"/>
          <w:lang w:val="lv-LV"/>
        </w:rPr>
        <w:t>karte</w:t>
      </w:r>
      <w:r w:rsidRPr="00BA122D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B43DCD" w:rsidP="00006F4E" w14:paraId="76670CA5" w14:textId="656D0E0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C15C8">
        <w:rPr>
          <w:rFonts w:ascii="Times New Roman" w:eastAsia="Times New Roman" w:hAnsi="Times New Roman"/>
          <w:sz w:val="24"/>
          <w:szCs w:val="24"/>
          <w:lang w:val="lv-LV"/>
        </w:rPr>
        <w:t>5. Dabas aizsardzības plāna 4. pielikums –</w:t>
      </w:r>
      <w:r w:rsidRPr="005C15C8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5C15C8">
        <w:rPr>
          <w:rFonts w:ascii="Times New Roman" w:eastAsia="Times New Roman" w:hAnsi="Times New Roman"/>
          <w:sz w:val="24"/>
          <w:szCs w:val="24"/>
          <w:lang w:val="lv-LV"/>
        </w:rPr>
        <w:t xml:space="preserve">Dabas liegumā “Tosmare” sastopamo zemes īpašumu piederības </w:t>
      </w:r>
      <w:r w:rsidRPr="00B43DCD" w:rsidR="005C15C8">
        <w:rPr>
          <w:rFonts w:ascii="Times New Roman" w:eastAsia="Times New Roman" w:hAnsi="Times New Roman"/>
          <w:sz w:val="24"/>
          <w:szCs w:val="24"/>
          <w:lang w:val="lv-LV"/>
        </w:rPr>
        <w:t>formu</w:t>
      </w:r>
      <w:r w:rsidRPr="00B43DCD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karte uz </w:t>
      </w:r>
      <w:r w:rsidRPr="00B43DCD">
        <w:rPr>
          <w:rFonts w:ascii="Times New Roman" w:eastAsia="Times New Roman" w:hAnsi="Times New Roman"/>
          <w:sz w:val="24"/>
          <w:szCs w:val="24"/>
          <w:lang w:val="lv-LV"/>
        </w:rPr>
        <w:t>vienas lapas (datne:</w:t>
      </w:r>
      <w:r w:rsidRPr="00B43DCD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43DCD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B43DCD" w:rsidR="00B51B6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504FF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B43DCD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B43DCD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Pr="00B43DCD" w:rsidR="00C74F83">
        <w:rPr>
          <w:rFonts w:ascii="Times New Roman" w:eastAsia="Times New Roman" w:hAnsi="Times New Roman"/>
          <w:sz w:val="24"/>
          <w:szCs w:val="24"/>
          <w:lang w:val="lv-LV"/>
        </w:rPr>
        <w:t>Dabas liegumā Tosm</w:t>
      </w:r>
      <w:r w:rsidR="00E23983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B43DCD" w:rsidR="00C74F83">
        <w:rPr>
          <w:rFonts w:ascii="Times New Roman" w:eastAsia="Times New Roman" w:hAnsi="Times New Roman"/>
          <w:sz w:val="24"/>
          <w:szCs w:val="24"/>
          <w:lang w:val="lv-LV"/>
        </w:rPr>
        <w:t xml:space="preserve">re sastopamo </w:t>
      </w:r>
      <w:r w:rsidRPr="00B43DCD" w:rsidR="00B43DCD">
        <w:rPr>
          <w:rFonts w:ascii="Times New Roman" w:eastAsia="Times New Roman" w:hAnsi="Times New Roman"/>
          <w:sz w:val="24"/>
          <w:szCs w:val="24"/>
          <w:lang w:val="lv-LV"/>
        </w:rPr>
        <w:t>zemes īpašumu piederības formu</w:t>
      </w:r>
      <w:r w:rsidRPr="00B43DCD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karte</w:t>
      </w:r>
      <w:r w:rsidRPr="00B43DCD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BF3911" w:rsidP="00006F4E" w14:paraId="6A5D182A" w14:textId="05C911F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F3911">
        <w:rPr>
          <w:rFonts w:ascii="Times New Roman" w:eastAsia="Times New Roman" w:hAnsi="Times New Roman"/>
          <w:sz w:val="24"/>
          <w:szCs w:val="24"/>
          <w:lang w:val="lv-LV"/>
        </w:rPr>
        <w:t>6. Dabas aizsardzības plāna 5. pielikums</w:t>
      </w:r>
      <w:r w:rsidRPr="00BF3911" w:rsidR="003F0C6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504FF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Pr="00BF3911" w:rsidR="00793F77">
        <w:rPr>
          <w:rFonts w:ascii="Times New Roman" w:eastAsia="Times New Roman" w:hAnsi="Times New Roman"/>
          <w:sz w:val="24"/>
          <w:szCs w:val="24"/>
          <w:lang w:val="lv-LV"/>
        </w:rPr>
        <w:t>Kartogrāfisks attēlojums plānotajai (atļautajai) teritorijas izmantošanai dabas liegumā “Tosmare”</w:t>
      </w:r>
      <w:r w:rsidRPr="00BF3911" w:rsidR="00B522F4">
        <w:rPr>
          <w:rFonts w:ascii="Times New Roman" w:eastAsia="Times New Roman" w:hAnsi="Times New Roman"/>
          <w:sz w:val="24"/>
          <w:szCs w:val="24"/>
          <w:lang w:val="lv-LV"/>
        </w:rPr>
        <w:t xml:space="preserve"> un tam piegulošajā teritorijā (Liepājas valstspilsētas pašvaldībā ietil</w:t>
      </w:r>
      <w:r w:rsidR="00BF3911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BF3911" w:rsidR="00B522F4">
        <w:rPr>
          <w:rFonts w:ascii="Times New Roman" w:eastAsia="Times New Roman" w:hAnsi="Times New Roman"/>
          <w:sz w:val="24"/>
          <w:szCs w:val="24"/>
          <w:lang w:val="lv-LV"/>
        </w:rPr>
        <w:t>stošā teritorija)</w:t>
      </w:r>
      <w:r w:rsidRPr="00BF3911" w:rsidR="00BF3911">
        <w:rPr>
          <w:rFonts w:ascii="Times New Roman" w:eastAsia="Times New Roman" w:hAnsi="Times New Roman"/>
          <w:sz w:val="24"/>
          <w:szCs w:val="24"/>
          <w:lang w:val="lv-LV"/>
        </w:rPr>
        <w:t xml:space="preserve"> uz vienas </w:t>
      </w:r>
      <w:r w:rsidRPr="00BF3911">
        <w:rPr>
          <w:rFonts w:ascii="Times New Roman" w:eastAsia="Times New Roman" w:hAnsi="Times New Roman"/>
          <w:sz w:val="24"/>
          <w:szCs w:val="24"/>
          <w:lang w:val="lv-LV"/>
        </w:rPr>
        <w:t>lapas (datne: 5</w:t>
      </w:r>
      <w:r w:rsidRPr="00BF3911" w:rsidR="001B275D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F391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BF3911" w:rsidR="001B275D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F3911" w:rsidR="00906B95">
        <w:rPr>
          <w:rFonts w:ascii="Times New Roman" w:eastAsia="Times New Roman" w:hAnsi="Times New Roman"/>
          <w:sz w:val="24"/>
          <w:szCs w:val="24"/>
          <w:lang w:val="lv-LV"/>
        </w:rPr>
        <w:t>Teritorijas planojums_atlauta_darbiba</w:t>
      </w:r>
      <w:r w:rsidR="00F97AC4">
        <w:rPr>
          <w:rFonts w:ascii="Times New Roman" w:eastAsia="Times New Roman" w:hAnsi="Times New Roman"/>
          <w:sz w:val="24"/>
          <w:szCs w:val="24"/>
          <w:lang w:val="lv-LV"/>
        </w:rPr>
        <w:t>_Liepaja</w:t>
      </w:r>
      <w:r w:rsidRPr="00BF391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C924A1" w:rsidP="00006F4E" w14:paraId="1074F7C6" w14:textId="734CBA3C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97AC4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E21015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6. pielikums – </w:t>
      </w:r>
      <w:r w:rsidR="00C504FF">
        <w:rPr>
          <w:rFonts w:ascii="Times New Roman" w:eastAsia="Times New Roman" w:hAnsi="Times New Roman"/>
          <w:sz w:val="24"/>
          <w:szCs w:val="24"/>
          <w:lang w:val="lv-LV"/>
        </w:rPr>
        <w:t>K</w:t>
      </w:r>
      <w:r w:rsidRPr="00E21015" w:rsidR="00C504FF">
        <w:rPr>
          <w:rFonts w:ascii="Times New Roman" w:eastAsia="Times New Roman" w:hAnsi="Times New Roman"/>
          <w:sz w:val="24"/>
          <w:szCs w:val="24"/>
          <w:lang w:val="lv-LV"/>
        </w:rPr>
        <w:t xml:space="preserve">artogrāfisks </w:t>
      </w:r>
      <w:r w:rsidRPr="00E21015" w:rsidR="00080691">
        <w:rPr>
          <w:rFonts w:ascii="Times New Roman" w:eastAsia="Times New Roman" w:hAnsi="Times New Roman"/>
          <w:sz w:val="24"/>
          <w:szCs w:val="24"/>
          <w:lang w:val="lv-LV"/>
        </w:rPr>
        <w:t>attēlojums plānotajai (atļautajai) teritorijas izmantošanai dabas liegumā “Tosmare”</w:t>
      </w:r>
      <w:r w:rsidRPr="00E21015" w:rsidR="00E2101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21015" w:rsidR="00080691">
        <w:rPr>
          <w:rFonts w:ascii="Times New Roman" w:eastAsia="Times New Roman" w:hAnsi="Times New Roman"/>
          <w:sz w:val="24"/>
          <w:szCs w:val="24"/>
          <w:lang w:val="lv-LV"/>
        </w:rPr>
        <w:t xml:space="preserve">un tam piegulošajā teritorijā (Dienvidkurzemes novada </w:t>
      </w:r>
      <w:r w:rsidRPr="00C924A1" w:rsidR="00080691">
        <w:rPr>
          <w:rFonts w:ascii="Times New Roman" w:eastAsia="Times New Roman" w:hAnsi="Times New Roman"/>
          <w:sz w:val="24"/>
          <w:szCs w:val="24"/>
          <w:lang w:val="lv-LV"/>
        </w:rPr>
        <w:t>pašvaldībā ietilpstošā teritorija)</w:t>
      </w:r>
      <w:r w:rsidRPr="00C924A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C924A1">
        <w:rPr>
          <w:rFonts w:ascii="Times New Roman" w:eastAsia="Times New Roman" w:hAnsi="Times New Roman"/>
          <w:sz w:val="24"/>
          <w:szCs w:val="24"/>
          <w:lang w:val="lv-LV"/>
        </w:rPr>
        <w:t>uz vienas lapas (datne:</w:t>
      </w:r>
      <w:r w:rsidRPr="00C924A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C924A1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C924A1" w:rsidR="00E71D0E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C924A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C924A1" w:rsidR="00E71D0E">
        <w:rPr>
          <w:rFonts w:ascii="Times New Roman" w:eastAsia="Times New Roman" w:hAnsi="Times New Roman"/>
          <w:sz w:val="24"/>
          <w:szCs w:val="24"/>
          <w:lang w:val="lv-LV"/>
        </w:rPr>
        <w:t>_Teritorijas planojums_</w:t>
      </w:r>
      <w:r w:rsidRPr="00C924A1" w:rsidR="00C924A1">
        <w:rPr>
          <w:rFonts w:ascii="Times New Roman" w:eastAsia="Times New Roman" w:hAnsi="Times New Roman"/>
          <w:sz w:val="24"/>
          <w:szCs w:val="24"/>
          <w:lang w:val="lv-LV"/>
        </w:rPr>
        <w:t>atlauta_darbiba_Dienvidkurzeme</w:t>
      </w:r>
      <w:r w:rsidRPr="00C924A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A25334" w:rsidP="00006F4E" w14:paraId="72522BB6" w14:textId="38F637D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924A1">
        <w:rPr>
          <w:rFonts w:ascii="Times New Roman" w:eastAsia="Times New Roman" w:hAnsi="Times New Roman"/>
          <w:sz w:val="24"/>
          <w:szCs w:val="24"/>
          <w:lang w:val="lv-LV"/>
        </w:rPr>
        <w:t xml:space="preserve">8. Dabas aizsardzības plāna 7. pielikums – </w:t>
      </w:r>
      <w:r w:rsidR="004D62F5">
        <w:rPr>
          <w:rFonts w:ascii="Times New Roman" w:eastAsia="Times New Roman" w:hAnsi="Times New Roman"/>
          <w:sz w:val="24"/>
          <w:szCs w:val="24"/>
          <w:lang w:val="lv-LV"/>
        </w:rPr>
        <w:t xml:space="preserve">Lauku blokos ietilpstošo un BDUZ maksājumiem pieteikto </w:t>
      </w:r>
      <w:r w:rsidRPr="00733F90" w:rsidR="004D62F5">
        <w:rPr>
          <w:rFonts w:ascii="Times New Roman" w:eastAsia="Times New Roman" w:hAnsi="Times New Roman"/>
          <w:sz w:val="24"/>
          <w:szCs w:val="24"/>
          <w:lang w:val="lv-LV"/>
        </w:rPr>
        <w:t xml:space="preserve">lauksaimniecības zemju platību izvietojums, kā arī ES nozīmes </w:t>
      </w:r>
      <w:r w:rsidRPr="00A25334" w:rsidR="004D62F5">
        <w:rPr>
          <w:rFonts w:ascii="Times New Roman" w:eastAsia="Times New Roman" w:hAnsi="Times New Roman"/>
          <w:sz w:val="24"/>
          <w:szCs w:val="24"/>
          <w:lang w:val="lv-LV"/>
        </w:rPr>
        <w:t>aizsargājamo zālāju biotopu izvietojums DL “Tosmare”</w:t>
      </w:r>
      <w:r w:rsidRPr="00A25334" w:rsidR="00733F9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25334" w:rsidR="004D62F5">
        <w:rPr>
          <w:rFonts w:ascii="Times New Roman" w:eastAsia="Times New Roman" w:hAnsi="Times New Roman"/>
          <w:sz w:val="24"/>
          <w:szCs w:val="24"/>
          <w:lang w:val="lv-LV"/>
        </w:rPr>
        <w:t xml:space="preserve">un tam </w:t>
      </w:r>
      <w:r w:rsidRPr="00A25334" w:rsidR="00733F90">
        <w:rPr>
          <w:rFonts w:ascii="Times New Roman" w:eastAsia="Times New Roman" w:hAnsi="Times New Roman"/>
          <w:sz w:val="24"/>
          <w:szCs w:val="24"/>
          <w:lang w:val="lv-LV"/>
        </w:rPr>
        <w:t>piegulošajā teritorijā</w:t>
      </w:r>
      <w:r w:rsidRPr="00A25334" w:rsidR="004C4A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25334">
        <w:rPr>
          <w:rFonts w:ascii="Times New Roman" w:eastAsia="Times New Roman" w:hAnsi="Times New Roman"/>
          <w:sz w:val="24"/>
          <w:szCs w:val="24"/>
          <w:lang w:val="lv-LV"/>
        </w:rPr>
        <w:t>uz vienas lapas (datne: 7</w:t>
      </w:r>
      <w:r w:rsidRPr="00A25334" w:rsidR="00A25334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A25334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A25334" w:rsidR="00A25334">
        <w:rPr>
          <w:rFonts w:ascii="Times New Roman" w:eastAsia="Times New Roman" w:hAnsi="Times New Roman"/>
          <w:sz w:val="24"/>
          <w:szCs w:val="24"/>
          <w:lang w:val="lv-LV"/>
        </w:rPr>
        <w:t>_LAD_</w:t>
      </w:r>
      <w:r w:rsidRPr="00A25334" w:rsidR="004C4A74">
        <w:rPr>
          <w:rFonts w:ascii="Times New Roman" w:eastAsia="Times New Roman" w:hAnsi="Times New Roman"/>
          <w:sz w:val="24"/>
          <w:szCs w:val="24"/>
          <w:lang w:val="lv-LV"/>
        </w:rPr>
        <w:t xml:space="preserve"> karte</w:t>
      </w:r>
      <w:r w:rsidRPr="00A2533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1D64F1" w:rsidP="00006F4E" w14:paraId="5563DB94" w14:textId="6DB5A4E3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D64F1">
        <w:rPr>
          <w:rFonts w:ascii="Times New Roman" w:eastAsia="Times New Roman" w:hAnsi="Times New Roman"/>
          <w:sz w:val="24"/>
          <w:szCs w:val="24"/>
          <w:lang w:val="lv-LV"/>
        </w:rPr>
        <w:t xml:space="preserve">9. Dabas aizsardzības plāna 8. pielikums – </w:t>
      </w:r>
      <w:r w:rsidRPr="001D64F1" w:rsidR="00A6308B">
        <w:rPr>
          <w:rFonts w:ascii="Times New Roman" w:eastAsia="Times New Roman" w:hAnsi="Times New Roman"/>
          <w:sz w:val="24"/>
          <w:szCs w:val="24"/>
          <w:lang w:val="lv-LV"/>
        </w:rPr>
        <w:t>Dabas liegumā “Tosmare”</w:t>
      </w:r>
      <w:r w:rsidRPr="001D64F1" w:rsidR="001D64F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D64F1" w:rsidR="00A6308B">
        <w:rPr>
          <w:rFonts w:ascii="Times New Roman" w:eastAsia="Times New Roman" w:hAnsi="Times New Roman"/>
          <w:sz w:val="24"/>
          <w:szCs w:val="24"/>
          <w:lang w:val="lv-LV"/>
        </w:rPr>
        <w:t>un tam piegulošajā teritorijā esošie tūrisma infrastruktūras objekti</w:t>
      </w:r>
      <w:r w:rsidRPr="001D64F1" w:rsidR="001D64F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D64F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1D64F1" w:rsidR="001D64F1">
        <w:rPr>
          <w:rFonts w:ascii="Times New Roman" w:eastAsia="Times New Roman" w:hAnsi="Times New Roman"/>
          <w:sz w:val="24"/>
          <w:szCs w:val="24"/>
          <w:lang w:val="lv-LV"/>
        </w:rPr>
        <w:t xml:space="preserve">vienas lapas </w:t>
      </w:r>
      <w:r w:rsidRPr="001D64F1">
        <w:rPr>
          <w:rFonts w:ascii="Times New Roman" w:eastAsia="Times New Roman" w:hAnsi="Times New Roman"/>
          <w:sz w:val="24"/>
          <w:szCs w:val="24"/>
          <w:lang w:val="lv-LV"/>
        </w:rPr>
        <w:t>(datne: 8</w:t>
      </w:r>
      <w:r w:rsidR="00DA69A1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1D64F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="00DA69A1">
        <w:rPr>
          <w:rFonts w:ascii="Times New Roman" w:eastAsia="Times New Roman" w:hAnsi="Times New Roman"/>
          <w:sz w:val="24"/>
          <w:szCs w:val="24"/>
          <w:lang w:val="lv-LV"/>
        </w:rPr>
        <w:t>_Esosa infrastruktura</w:t>
      </w:r>
      <w:r w:rsidRPr="001D64F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263350" w:rsidP="00006F4E" w14:paraId="72EB9D58" w14:textId="28853E0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A69A1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9. pielikums – </w:t>
      </w:r>
      <w:r w:rsidR="00EB3883">
        <w:rPr>
          <w:rFonts w:ascii="Times New Roman" w:eastAsia="Times New Roman" w:hAnsi="Times New Roman"/>
          <w:sz w:val="24"/>
          <w:szCs w:val="24"/>
          <w:lang w:val="lv-LV"/>
        </w:rPr>
        <w:t>Dabas liegumā “Tosmare”</w:t>
      </w:r>
      <w:r w:rsidR="0088731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B3883">
        <w:rPr>
          <w:rFonts w:ascii="Times New Roman" w:eastAsia="Times New Roman" w:hAnsi="Times New Roman"/>
          <w:sz w:val="24"/>
          <w:szCs w:val="24"/>
          <w:lang w:val="lv-LV"/>
        </w:rPr>
        <w:t xml:space="preserve">un tam piegulošajā teritorijā sastopamie </w:t>
      </w:r>
      <w:r w:rsidRPr="00263350" w:rsidR="00EB3883">
        <w:rPr>
          <w:rFonts w:ascii="Times New Roman" w:eastAsia="Times New Roman" w:hAnsi="Times New Roman"/>
          <w:sz w:val="24"/>
          <w:szCs w:val="24"/>
          <w:lang w:val="lv-LV"/>
        </w:rPr>
        <w:t>ES nozīmes aizsargājamie biotopi</w:t>
      </w:r>
      <w:r w:rsidRPr="00263350" w:rsidR="00DF19B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263350" w:rsidR="007B103A">
        <w:rPr>
          <w:rFonts w:ascii="Times New Roman" w:eastAsia="Times New Roman" w:hAnsi="Times New Roman"/>
          <w:sz w:val="24"/>
          <w:szCs w:val="24"/>
          <w:lang w:val="lv-LV"/>
        </w:rPr>
        <w:t xml:space="preserve">vienas lapas 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>(datne: 9</w:t>
      </w:r>
      <w:r w:rsidRPr="00263350" w:rsidR="007B103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263350" w:rsidR="007B103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263350" w:rsidR="00263350">
        <w:rPr>
          <w:rFonts w:ascii="Times New Roman" w:eastAsia="Times New Roman" w:hAnsi="Times New Roman"/>
          <w:sz w:val="24"/>
          <w:szCs w:val="24"/>
          <w:lang w:val="lv-LV"/>
        </w:rPr>
        <w:t>ES biotopi.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>pdf)</w:t>
      </w:r>
      <w:r w:rsidRPr="00263350" w:rsidR="007630E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7630E1" w:rsidRPr="0088731C" w:rsidP="007630E1" w14:paraId="5F77C197" w14:textId="5A50E47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350">
        <w:rPr>
          <w:rFonts w:ascii="Times New Roman" w:eastAsia="Times New Roman" w:hAnsi="Times New Roman"/>
          <w:sz w:val="24"/>
          <w:szCs w:val="24"/>
          <w:lang w:val="lv-LV"/>
        </w:rPr>
        <w:t>11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263350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263350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9A7603">
        <w:rPr>
          <w:rFonts w:ascii="Times New Roman" w:eastAsia="Times New Roman" w:hAnsi="Times New Roman"/>
          <w:sz w:val="24"/>
          <w:szCs w:val="24"/>
          <w:lang w:val="lv-LV"/>
        </w:rPr>
        <w:t>Dabas liegumā “Tosmare”</w:t>
      </w:r>
      <w:r w:rsidR="0088731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9A7603">
        <w:rPr>
          <w:rFonts w:ascii="Times New Roman" w:eastAsia="Times New Roman" w:hAnsi="Times New Roman"/>
          <w:sz w:val="24"/>
          <w:szCs w:val="24"/>
          <w:lang w:val="lv-LV"/>
        </w:rPr>
        <w:t xml:space="preserve">un tam piegulošajā teritorijā </w:t>
      </w:r>
      <w:r w:rsidRPr="0088731C" w:rsidR="009A7603">
        <w:rPr>
          <w:rFonts w:ascii="Times New Roman" w:eastAsia="Times New Roman" w:hAnsi="Times New Roman"/>
          <w:sz w:val="24"/>
          <w:szCs w:val="24"/>
          <w:lang w:val="lv-LV"/>
        </w:rPr>
        <w:t>sastopamo ES nozīmes aizsargājamo mežu, purvu un saldūdeņu</w:t>
      </w:r>
      <w:r w:rsidRPr="0088731C" w:rsidR="00170145">
        <w:rPr>
          <w:rFonts w:ascii="Times New Roman" w:eastAsia="Times New Roman" w:hAnsi="Times New Roman"/>
          <w:sz w:val="24"/>
          <w:szCs w:val="24"/>
          <w:lang w:val="lv-LV"/>
        </w:rPr>
        <w:t xml:space="preserve"> biotopu kval</w:t>
      </w:r>
      <w:r w:rsidR="00450214">
        <w:rPr>
          <w:rFonts w:ascii="Times New Roman" w:eastAsia="Times New Roman" w:hAnsi="Times New Roman"/>
          <w:sz w:val="24"/>
          <w:szCs w:val="24"/>
          <w:lang w:val="lv-LV"/>
        </w:rPr>
        <w:t>i</w:t>
      </w:r>
      <w:r w:rsidRPr="0088731C" w:rsidR="00170145">
        <w:rPr>
          <w:rFonts w:ascii="Times New Roman" w:eastAsia="Times New Roman" w:hAnsi="Times New Roman"/>
          <w:sz w:val="24"/>
          <w:szCs w:val="24"/>
          <w:lang w:val="lv-LV"/>
        </w:rPr>
        <w:t xml:space="preserve">tātes karte uz vienas lapas 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 xml:space="preserve">(datne: </w:t>
      </w:r>
      <w:r w:rsidRPr="0088731C" w:rsidR="00170145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88731C" w:rsidR="0088731C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88731C" w:rsidR="0088731C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8731C" w:rsidR="0088731C">
        <w:rPr>
          <w:rFonts w:ascii="Times New Roman" w:eastAsia="Times New Roman" w:hAnsi="Times New Roman"/>
          <w:sz w:val="24"/>
          <w:szCs w:val="24"/>
          <w:lang w:val="lv-LV"/>
        </w:rPr>
        <w:t>ES biotopi_kvalitate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380DB4" w:rsidP="007630E1" w14:paraId="104AAC87" w14:textId="23C9AA6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8731C">
        <w:rPr>
          <w:rFonts w:ascii="Times New Roman" w:eastAsia="Times New Roman" w:hAnsi="Times New Roman"/>
          <w:sz w:val="24"/>
          <w:szCs w:val="24"/>
          <w:lang w:val="lv-LV"/>
        </w:rPr>
        <w:t>12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88731C" w:rsidR="0088731C">
        <w:rPr>
          <w:rFonts w:ascii="Times New Roman" w:eastAsia="Times New Roman" w:hAnsi="Times New Roman"/>
          <w:sz w:val="24"/>
          <w:szCs w:val="24"/>
          <w:lang w:val="lv-LV"/>
        </w:rPr>
        <w:t>11</w:t>
      </w:r>
      <w:r w:rsidRPr="0088731C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D415B0">
        <w:rPr>
          <w:rFonts w:ascii="Times New Roman" w:eastAsia="Times New Roman" w:hAnsi="Times New Roman"/>
          <w:sz w:val="24"/>
          <w:szCs w:val="24"/>
          <w:lang w:val="lv-LV"/>
        </w:rPr>
        <w:t>Dabas liegumā “Tosmare”</w:t>
      </w:r>
      <w:r w:rsidR="0045021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415B0">
        <w:rPr>
          <w:rFonts w:ascii="Times New Roman" w:eastAsia="Times New Roman" w:hAnsi="Times New Roman"/>
          <w:sz w:val="24"/>
          <w:szCs w:val="24"/>
          <w:lang w:val="lv-LV"/>
        </w:rPr>
        <w:t xml:space="preserve">un tam piegulošajā teritorijā sastopamo DMB un PDMB kvalitātei atbilstošo mežaudžu izvietojums uz vienas lapas </w:t>
      </w:r>
      <w:r w:rsidRPr="00380DB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380DB4" w:rsidR="00450214">
        <w:rPr>
          <w:rFonts w:ascii="Times New Roman" w:eastAsia="Times New Roman" w:hAnsi="Times New Roman"/>
          <w:sz w:val="24"/>
          <w:szCs w:val="24"/>
          <w:lang w:val="lv-LV"/>
        </w:rPr>
        <w:t>11_</w:t>
      </w:r>
      <w:r w:rsidRPr="00380DB4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380DB4" w:rsidR="00450214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380DB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380DB4" w:rsidR="00450214">
        <w:rPr>
          <w:rFonts w:ascii="Times New Roman" w:eastAsia="Times New Roman" w:hAnsi="Times New Roman"/>
          <w:sz w:val="24"/>
          <w:szCs w:val="24"/>
          <w:lang w:val="lv-LV"/>
        </w:rPr>
        <w:t>ES biotopi</w:t>
      </w:r>
      <w:r w:rsidRPr="00380DB4" w:rsidR="00380DB4">
        <w:rPr>
          <w:rFonts w:ascii="Times New Roman" w:eastAsia="Times New Roman" w:hAnsi="Times New Roman"/>
          <w:sz w:val="24"/>
          <w:szCs w:val="24"/>
          <w:lang w:val="lv-LV"/>
        </w:rPr>
        <w:t>_PDMB_DMB</w:t>
      </w:r>
      <w:r w:rsidRPr="00380DB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7C78C0" w:rsidP="003F5EA9" w14:paraId="1BC97563" w14:textId="6191721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63019">
        <w:rPr>
          <w:rFonts w:ascii="Times New Roman" w:eastAsia="Times New Roman" w:hAnsi="Times New Roman"/>
          <w:sz w:val="24"/>
          <w:szCs w:val="24"/>
          <w:lang w:val="lv-LV"/>
        </w:rPr>
        <w:t>13</w:t>
      </w:r>
      <w:r w:rsidRPr="00D63019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D63019" w:rsidR="00D63019">
        <w:rPr>
          <w:rFonts w:ascii="Times New Roman" w:eastAsia="Times New Roman" w:hAnsi="Times New Roman"/>
          <w:sz w:val="24"/>
          <w:szCs w:val="24"/>
          <w:lang w:val="lv-LV"/>
        </w:rPr>
        <w:t>12</w:t>
      </w:r>
      <w:r w:rsidRPr="00D63019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1D30A4">
        <w:rPr>
          <w:rFonts w:ascii="Times New Roman" w:eastAsia="Times New Roman" w:hAnsi="Times New Roman"/>
          <w:sz w:val="24"/>
          <w:szCs w:val="24"/>
          <w:lang w:val="lv-LV"/>
        </w:rPr>
        <w:t>Dabas liegumā “Tosmare”</w:t>
      </w:r>
      <w:r w:rsidR="007C78C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D30A4">
        <w:rPr>
          <w:rFonts w:ascii="Times New Roman" w:eastAsia="Times New Roman" w:hAnsi="Times New Roman"/>
          <w:sz w:val="24"/>
          <w:szCs w:val="24"/>
          <w:lang w:val="lv-LV"/>
        </w:rPr>
        <w:t xml:space="preserve">sastopamo īpaši </w:t>
      </w:r>
      <w:r w:rsidRPr="007C78C0" w:rsidR="001D30A4">
        <w:rPr>
          <w:rFonts w:ascii="Times New Roman" w:eastAsia="Times New Roman" w:hAnsi="Times New Roman"/>
          <w:sz w:val="24"/>
          <w:szCs w:val="24"/>
          <w:lang w:val="lv-LV"/>
        </w:rPr>
        <w:t>aizsargājamo un citādi nozīmīgo vaskulāro</w:t>
      </w:r>
      <w:r w:rsidRPr="007C78C0" w:rsidR="004B462A">
        <w:rPr>
          <w:rFonts w:ascii="Times New Roman" w:eastAsia="Times New Roman" w:hAnsi="Times New Roman"/>
          <w:sz w:val="24"/>
          <w:szCs w:val="24"/>
          <w:lang w:val="lv-LV"/>
        </w:rPr>
        <w:t xml:space="preserve"> augu sugu izplatības karte uz </w:t>
      </w:r>
      <w:r w:rsidR="003F5EA9">
        <w:rPr>
          <w:rFonts w:ascii="Times New Roman" w:eastAsia="Times New Roman" w:hAnsi="Times New Roman"/>
          <w:sz w:val="24"/>
          <w:szCs w:val="24"/>
          <w:lang w:val="lv-LV"/>
        </w:rPr>
        <w:t>astoņām</w:t>
      </w:r>
      <w:r w:rsidRPr="007C78C0" w:rsidR="003F5EA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7C78C0" w:rsidR="004B462A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Pr="007C78C0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7C78C0" w:rsidR="004B462A">
        <w:rPr>
          <w:rFonts w:ascii="Times New Roman" w:eastAsia="Times New Roman" w:hAnsi="Times New Roman"/>
          <w:sz w:val="24"/>
          <w:szCs w:val="24"/>
          <w:lang w:val="lv-LV"/>
        </w:rPr>
        <w:t>12</w:t>
      </w:r>
      <w:r w:rsidRPr="007C78C0" w:rsidR="007C78C0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7C78C0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7C78C0" w:rsidR="007C78C0">
        <w:rPr>
          <w:rFonts w:ascii="Times New Roman" w:eastAsia="Times New Roman" w:hAnsi="Times New Roman"/>
          <w:sz w:val="24"/>
          <w:szCs w:val="24"/>
          <w:lang w:val="lv-LV"/>
        </w:rPr>
        <w:t>_Vaskularie_augi</w:t>
      </w:r>
      <w:r w:rsidRPr="007C78C0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CE1B07" w:rsidP="007630E1" w14:paraId="57053B48" w14:textId="0582219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C78C0">
        <w:rPr>
          <w:rFonts w:ascii="Times New Roman" w:eastAsia="Times New Roman" w:hAnsi="Times New Roman"/>
          <w:sz w:val="24"/>
          <w:szCs w:val="24"/>
          <w:lang w:val="lv-LV"/>
        </w:rPr>
        <w:t>14</w:t>
      </w:r>
      <w:r w:rsidRPr="007C78C0" w:rsidR="007630E1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7C78C0">
        <w:rPr>
          <w:rFonts w:ascii="Times New Roman" w:eastAsia="Times New Roman" w:hAnsi="Times New Roman"/>
          <w:sz w:val="24"/>
          <w:szCs w:val="24"/>
          <w:lang w:val="lv-LV"/>
        </w:rPr>
        <w:t>13</w:t>
      </w:r>
      <w:r w:rsidRPr="007C78C0" w:rsidR="007630E1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174EE0">
        <w:rPr>
          <w:rFonts w:ascii="Times New Roman" w:eastAsia="Times New Roman" w:hAnsi="Times New Roman"/>
          <w:sz w:val="24"/>
          <w:szCs w:val="24"/>
          <w:lang w:val="lv-LV"/>
        </w:rPr>
        <w:t xml:space="preserve"> Dabas liegumā “Tosmare”</w:t>
      </w:r>
      <w:r w:rsidR="00CE1B0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74EE0">
        <w:rPr>
          <w:rFonts w:ascii="Times New Roman" w:eastAsia="Times New Roman" w:hAnsi="Times New Roman"/>
          <w:sz w:val="24"/>
          <w:szCs w:val="24"/>
          <w:lang w:val="lv-LV"/>
        </w:rPr>
        <w:t xml:space="preserve">sastopamo īpaši aizsargājamo un citādi </w:t>
      </w:r>
      <w:r w:rsidRPr="00CE1B07" w:rsidR="00174EE0">
        <w:rPr>
          <w:rFonts w:ascii="Times New Roman" w:eastAsia="Times New Roman" w:hAnsi="Times New Roman"/>
          <w:sz w:val="24"/>
          <w:szCs w:val="24"/>
          <w:lang w:val="lv-LV"/>
        </w:rPr>
        <w:t>nozīmīgo sūnu un ķērpju sugu izplatības ka</w:t>
      </w:r>
      <w:r w:rsidRPr="00CE1B07" w:rsidR="00E03AD4">
        <w:rPr>
          <w:rFonts w:ascii="Times New Roman" w:eastAsia="Times New Roman" w:hAnsi="Times New Roman"/>
          <w:sz w:val="24"/>
          <w:szCs w:val="24"/>
          <w:lang w:val="lv-LV"/>
        </w:rPr>
        <w:t xml:space="preserve">rte </w:t>
      </w:r>
      <w:r w:rsidRPr="00CE1B07" w:rsidR="007630E1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Pr="00CE1B07" w:rsidR="00E03AD4">
        <w:rPr>
          <w:rFonts w:ascii="Times New Roman" w:eastAsia="Times New Roman" w:hAnsi="Times New Roman"/>
          <w:sz w:val="24"/>
          <w:szCs w:val="24"/>
          <w:lang w:val="lv-LV"/>
        </w:rPr>
        <w:t xml:space="preserve"> vienas lapas </w:t>
      </w:r>
      <w:r w:rsidRPr="00CE1B07" w:rsidR="007630E1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CE1B07" w:rsidR="00E03AD4">
        <w:rPr>
          <w:rFonts w:ascii="Times New Roman" w:eastAsia="Times New Roman" w:hAnsi="Times New Roman"/>
          <w:sz w:val="24"/>
          <w:szCs w:val="24"/>
          <w:lang w:val="lv-LV"/>
        </w:rPr>
        <w:t>13_</w:t>
      </w:r>
      <w:r w:rsidRPr="00CE1B07" w:rsidR="007630E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CE1B07" w:rsidR="00E03AD4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CE1B07" w:rsidR="00CE1B07">
        <w:rPr>
          <w:rFonts w:ascii="Times New Roman" w:eastAsia="Times New Roman" w:hAnsi="Times New Roman"/>
          <w:sz w:val="24"/>
          <w:szCs w:val="24"/>
          <w:lang w:val="lv-LV"/>
        </w:rPr>
        <w:t>Ķērpji, sūnas</w:t>
      </w:r>
      <w:r w:rsidRPr="00CE1B07" w:rsidR="007630E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9D4CAC" w:rsidP="007630E1" w14:paraId="62BA5A72" w14:textId="2341D32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E1B07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CE1B07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332166">
        <w:rPr>
          <w:rFonts w:ascii="Times New Roman" w:eastAsia="Times New Roman" w:hAnsi="Times New Roman"/>
          <w:sz w:val="24"/>
          <w:szCs w:val="24"/>
          <w:lang w:val="lv-LV"/>
        </w:rPr>
        <w:t>14</w:t>
      </w:r>
      <w:r w:rsidRPr="00CE1B07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332166">
        <w:rPr>
          <w:rFonts w:ascii="Times New Roman" w:eastAsia="Times New Roman" w:hAnsi="Times New Roman"/>
          <w:sz w:val="24"/>
          <w:szCs w:val="24"/>
          <w:lang w:val="lv-LV"/>
        </w:rPr>
        <w:t xml:space="preserve"> Dabas liegumā “Tosmare” sastopamo īpaši </w:t>
      </w:r>
      <w:r w:rsidRPr="009D4CAC" w:rsidR="00332166">
        <w:rPr>
          <w:rFonts w:ascii="Times New Roman" w:eastAsia="Times New Roman" w:hAnsi="Times New Roman"/>
          <w:sz w:val="24"/>
          <w:szCs w:val="24"/>
          <w:lang w:val="lv-LV"/>
        </w:rPr>
        <w:t>aizsargājamo un citādi nozīmīgo zīdītāju un zivju</w:t>
      </w:r>
      <w:r w:rsidRPr="009D4CAC" w:rsidR="00877257">
        <w:rPr>
          <w:rFonts w:ascii="Times New Roman" w:eastAsia="Times New Roman" w:hAnsi="Times New Roman"/>
          <w:sz w:val="24"/>
          <w:szCs w:val="24"/>
          <w:lang w:val="lv-LV"/>
        </w:rPr>
        <w:t xml:space="preserve"> sugu izplatības karte </w:t>
      </w:r>
      <w:r w:rsidRPr="009D4CAC" w:rsidR="00A36267">
        <w:rPr>
          <w:rFonts w:ascii="Times New Roman" w:eastAsia="Times New Roman" w:hAnsi="Times New Roman"/>
          <w:sz w:val="24"/>
          <w:szCs w:val="24"/>
          <w:lang w:val="lv-LV"/>
        </w:rPr>
        <w:t xml:space="preserve">uz vienas 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 xml:space="preserve">lapas (datne: </w:t>
      </w:r>
      <w:r w:rsidRPr="009D4CAC" w:rsidR="00A36267">
        <w:rPr>
          <w:rFonts w:ascii="Times New Roman" w:eastAsia="Times New Roman" w:hAnsi="Times New Roman"/>
          <w:sz w:val="24"/>
          <w:szCs w:val="24"/>
          <w:lang w:val="lv-LV"/>
        </w:rPr>
        <w:t>14_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9D4CAC" w:rsidR="00A3626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D4CAC" w:rsidR="00A36267">
        <w:rPr>
          <w:rFonts w:ascii="Times New Roman" w:eastAsia="Times New Roman" w:hAnsi="Times New Roman"/>
          <w:sz w:val="24"/>
          <w:szCs w:val="24"/>
          <w:lang w:val="lv-LV"/>
        </w:rPr>
        <w:t>Zīdītāji, zivis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64022A" w:rsidP="007630E1" w14:paraId="222CA59A" w14:textId="1D59552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D4CAC">
        <w:rPr>
          <w:rFonts w:ascii="Times New Roman" w:eastAsia="Times New Roman" w:hAnsi="Times New Roman"/>
          <w:sz w:val="24"/>
          <w:szCs w:val="24"/>
          <w:lang w:val="lv-LV"/>
        </w:rPr>
        <w:t>16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9D4CAC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9D4CAC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126C7E">
        <w:rPr>
          <w:rFonts w:ascii="Times New Roman" w:eastAsia="Times New Roman" w:hAnsi="Times New Roman"/>
          <w:sz w:val="24"/>
          <w:szCs w:val="24"/>
          <w:lang w:val="lv-LV"/>
        </w:rPr>
        <w:t xml:space="preserve"> Dabas liegumā “Tosmare” sastopamo īpaši aizsargājamo </w:t>
      </w:r>
      <w:r w:rsidRPr="0064022A" w:rsidR="00126C7E">
        <w:rPr>
          <w:rFonts w:ascii="Times New Roman" w:eastAsia="Times New Roman" w:hAnsi="Times New Roman"/>
          <w:sz w:val="24"/>
          <w:szCs w:val="24"/>
          <w:lang w:val="lv-LV"/>
        </w:rPr>
        <w:t xml:space="preserve">un citādi nozīmīgo bezmugurkaulinieku sugu izplatības karte uz vienas lapas </w:t>
      </w:r>
      <w:r w:rsidRPr="0064022A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64022A" w:rsidR="00126C7E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64022A" w:rsidR="0064022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64022A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64022A" w:rsidR="0064022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64022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4022A" w:rsidR="0064022A">
        <w:rPr>
          <w:rFonts w:ascii="Times New Roman" w:eastAsia="Times New Roman" w:hAnsi="Times New Roman"/>
          <w:sz w:val="24"/>
          <w:szCs w:val="24"/>
          <w:lang w:val="lv-LV"/>
        </w:rPr>
        <w:t>Bezmugurkaulinieki</w:t>
      </w:r>
      <w:r w:rsidRPr="0064022A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B665AA" w:rsidP="007630E1" w14:paraId="25D9C4C9" w14:textId="1425870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665AA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B665AA" w:rsidR="0064022A">
        <w:rPr>
          <w:rFonts w:ascii="Times New Roman" w:eastAsia="Times New Roman" w:hAnsi="Times New Roman"/>
          <w:sz w:val="24"/>
          <w:szCs w:val="24"/>
          <w:lang w:val="lv-LV"/>
        </w:rPr>
        <w:t>16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Pr="00B665AA" w:rsidR="00633C27">
        <w:rPr>
          <w:rFonts w:ascii="Times New Roman" w:eastAsia="Times New Roman" w:hAnsi="Times New Roman"/>
          <w:sz w:val="24"/>
          <w:szCs w:val="24"/>
          <w:lang w:val="lv-LV"/>
        </w:rPr>
        <w:t xml:space="preserve"> Dabas liegumā “Tosmare”</w:t>
      </w:r>
      <w:r w:rsidRPr="00B665AA" w:rsidR="00A24A0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665AA" w:rsidR="00633C27">
        <w:rPr>
          <w:rFonts w:ascii="Times New Roman" w:eastAsia="Times New Roman" w:hAnsi="Times New Roman"/>
          <w:sz w:val="24"/>
          <w:szCs w:val="24"/>
          <w:lang w:val="lv-LV"/>
        </w:rPr>
        <w:t>un tam piegulošajā teritorijā sastopamo īpaši aizsargājamo un citādi nozīmīgo putnu sugu izplatības karte</w:t>
      </w:r>
      <w:r w:rsidRPr="00B665AA" w:rsidR="00A24A0D">
        <w:rPr>
          <w:rFonts w:ascii="Times New Roman" w:eastAsia="Times New Roman" w:hAnsi="Times New Roman"/>
          <w:sz w:val="24"/>
          <w:szCs w:val="24"/>
          <w:lang w:val="lv-LV"/>
        </w:rPr>
        <w:t xml:space="preserve"> uz vienas lapas 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B665AA" w:rsidR="00A24A0D">
        <w:rPr>
          <w:rFonts w:ascii="Times New Roman" w:eastAsia="Times New Roman" w:hAnsi="Times New Roman"/>
          <w:sz w:val="24"/>
          <w:szCs w:val="24"/>
          <w:lang w:val="lv-LV"/>
        </w:rPr>
        <w:t>16_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B665AA" w:rsidR="00B665A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B665AA" w:rsidR="00B665AA">
        <w:rPr>
          <w:rFonts w:ascii="Times New Roman" w:eastAsia="Times New Roman" w:hAnsi="Times New Roman"/>
          <w:sz w:val="24"/>
          <w:szCs w:val="24"/>
          <w:lang w:val="lv-LV"/>
        </w:rPr>
        <w:t>utni</w:t>
      </w:r>
      <w:r w:rsidRPr="00B665AA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7630E1" w:rsidRPr="00DC5082" w:rsidP="007630E1" w14:paraId="2E5F2392" w14:textId="3D8A53A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F5D35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5F5D35" w:rsidR="009132DF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5F5D35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5F5D35" w:rsidR="005F5D35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5F5D35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D34201">
        <w:rPr>
          <w:rFonts w:ascii="Times New Roman" w:eastAsia="Times New Roman" w:hAnsi="Times New Roman"/>
          <w:sz w:val="24"/>
          <w:szCs w:val="24"/>
          <w:lang w:val="lv-LV"/>
        </w:rPr>
        <w:t xml:space="preserve"> Dabas liegumā “Tosmare”</w:t>
      </w:r>
      <w:r w:rsidR="00DC508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34201">
        <w:rPr>
          <w:rFonts w:ascii="Times New Roman" w:eastAsia="Times New Roman" w:hAnsi="Times New Roman"/>
          <w:sz w:val="24"/>
          <w:szCs w:val="24"/>
          <w:lang w:val="lv-LV"/>
        </w:rPr>
        <w:t xml:space="preserve">un tam piegulošajā </w:t>
      </w:r>
      <w:r w:rsidRPr="00DC5082" w:rsidR="00D34201">
        <w:rPr>
          <w:rFonts w:ascii="Times New Roman" w:eastAsia="Times New Roman" w:hAnsi="Times New Roman"/>
          <w:sz w:val="24"/>
          <w:szCs w:val="24"/>
          <w:lang w:val="lv-LV"/>
        </w:rPr>
        <w:t>teritorijā sastopamo invazīvo sugu izplatības</w:t>
      </w:r>
      <w:r w:rsidRPr="00DC5082" w:rsidR="00105F9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C5082" w:rsidR="00D34201">
        <w:rPr>
          <w:rFonts w:ascii="Times New Roman" w:eastAsia="Times New Roman" w:hAnsi="Times New Roman"/>
          <w:sz w:val="24"/>
          <w:szCs w:val="24"/>
          <w:lang w:val="lv-LV"/>
        </w:rPr>
        <w:t>karte uz vienas lapas</w:t>
      </w:r>
      <w:r w:rsidRPr="00DC5082" w:rsidR="00105F9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C5082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DC5082" w:rsidR="00105F97">
        <w:rPr>
          <w:rFonts w:ascii="Times New Roman" w:eastAsia="Times New Roman" w:hAnsi="Times New Roman"/>
          <w:sz w:val="24"/>
          <w:szCs w:val="24"/>
          <w:lang w:val="lv-LV"/>
        </w:rPr>
        <w:t>17_</w:t>
      </w:r>
      <w:r w:rsidRPr="00DC5082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DC5082" w:rsidR="00105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DC5082" w:rsidR="00DC5082">
        <w:rPr>
          <w:rFonts w:ascii="Times New Roman" w:eastAsia="Times New Roman" w:hAnsi="Times New Roman"/>
          <w:sz w:val="24"/>
          <w:szCs w:val="24"/>
          <w:lang w:val="lv-LV"/>
        </w:rPr>
        <w:t>Invazivas_sugas</w:t>
      </w:r>
      <w:r w:rsidRPr="00DC5082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DC5082" w:rsidR="009132DF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9132DF" w:rsidRPr="00616685" w:rsidP="009132DF" w14:paraId="6B56A871" w14:textId="6FE60363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C5082">
        <w:rPr>
          <w:rFonts w:ascii="Times New Roman" w:eastAsia="Times New Roman" w:hAnsi="Times New Roman"/>
          <w:sz w:val="24"/>
          <w:szCs w:val="24"/>
          <w:lang w:val="lv-LV"/>
        </w:rPr>
        <w:t xml:space="preserve">19. Dabas aizsardzības plāna </w:t>
      </w:r>
      <w:r w:rsidRPr="00DC5082" w:rsidR="00DC5082">
        <w:rPr>
          <w:rFonts w:ascii="Times New Roman" w:eastAsia="Times New Roman" w:hAnsi="Times New Roman"/>
          <w:sz w:val="24"/>
          <w:szCs w:val="24"/>
          <w:lang w:val="lv-LV"/>
        </w:rPr>
        <w:t>18</w:t>
      </w:r>
      <w:r w:rsidRPr="00DC5082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3A1634">
        <w:rPr>
          <w:rFonts w:ascii="Times New Roman" w:eastAsia="Times New Roman" w:hAnsi="Times New Roman"/>
          <w:sz w:val="24"/>
          <w:szCs w:val="24"/>
          <w:lang w:val="lv-LV"/>
        </w:rPr>
        <w:t xml:space="preserve"> DL piegulošajā teritorijā plānoto VES </w:t>
      </w:r>
      <w:r w:rsidRPr="00616685" w:rsidR="003A1634">
        <w:rPr>
          <w:rFonts w:ascii="Times New Roman" w:eastAsia="Times New Roman" w:hAnsi="Times New Roman"/>
          <w:sz w:val="24"/>
          <w:szCs w:val="24"/>
          <w:lang w:val="lv-LV"/>
        </w:rPr>
        <w:t xml:space="preserve">izbūves vietu </w:t>
      </w:r>
      <w:r w:rsidRPr="00616685" w:rsidR="00DA5B17">
        <w:rPr>
          <w:rFonts w:ascii="Times New Roman" w:eastAsia="Times New Roman" w:hAnsi="Times New Roman"/>
          <w:sz w:val="24"/>
          <w:szCs w:val="24"/>
          <w:lang w:val="lv-LV"/>
        </w:rPr>
        <w:t xml:space="preserve">pārklāšanās ar ES nozīmes aizsargājamiem biotopiem uz četrām lapām </w:t>
      </w:r>
      <w:r w:rsidRPr="00616685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616685" w:rsidR="00020822">
        <w:rPr>
          <w:rFonts w:ascii="Times New Roman" w:eastAsia="Times New Roman" w:hAnsi="Times New Roman"/>
          <w:sz w:val="24"/>
          <w:szCs w:val="24"/>
          <w:lang w:val="lv-LV"/>
        </w:rPr>
        <w:t>18_</w:t>
      </w:r>
      <w:r w:rsidRPr="00616685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616685" w:rsidR="0002082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616685" w:rsidR="00616685">
        <w:rPr>
          <w:rFonts w:ascii="Times New Roman" w:eastAsia="Times New Roman" w:hAnsi="Times New Roman"/>
          <w:sz w:val="24"/>
          <w:szCs w:val="24"/>
          <w:lang w:val="lv-LV"/>
        </w:rPr>
        <w:t>Veja_parks</w:t>
      </w:r>
      <w:r w:rsidRPr="00616685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9132DF" w:rsidRPr="00F02DED" w:rsidP="009132DF" w14:paraId="7688EC03" w14:textId="23D335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16685">
        <w:rPr>
          <w:rFonts w:ascii="Times New Roman" w:eastAsia="Times New Roman" w:hAnsi="Times New Roman"/>
          <w:sz w:val="24"/>
          <w:szCs w:val="24"/>
          <w:lang w:val="lv-LV"/>
        </w:rPr>
        <w:t xml:space="preserve">20. Dabas aizsardzības plāna </w:t>
      </w:r>
      <w:r w:rsidR="00616685">
        <w:rPr>
          <w:rFonts w:ascii="Times New Roman" w:eastAsia="Times New Roman" w:hAnsi="Times New Roman"/>
          <w:sz w:val="24"/>
          <w:szCs w:val="24"/>
          <w:lang w:val="lv-LV"/>
        </w:rPr>
        <w:t>19</w:t>
      </w:r>
      <w:r w:rsidRPr="00616685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61668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10741">
        <w:rPr>
          <w:rFonts w:ascii="Times New Roman" w:eastAsia="Times New Roman" w:hAnsi="Times New Roman"/>
          <w:sz w:val="24"/>
          <w:szCs w:val="24"/>
          <w:lang w:val="lv-LV"/>
        </w:rPr>
        <w:t xml:space="preserve">Latvijā īpaši aizsargājamu pūču un dzeņu sugu </w:t>
      </w:r>
      <w:r w:rsidRPr="00F02DED" w:rsidR="00C10741">
        <w:rPr>
          <w:rFonts w:ascii="Times New Roman" w:eastAsia="Times New Roman" w:hAnsi="Times New Roman"/>
          <w:sz w:val="24"/>
          <w:szCs w:val="24"/>
          <w:lang w:val="lv-LV"/>
        </w:rPr>
        <w:t xml:space="preserve">aizsardzībai prioritārās teritorijas </w:t>
      </w:r>
      <w:r w:rsidRPr="00F02DED" w:rsidR="000F5607">
        <w:rPr>
          <w:rFonts w:ascii="Times New Roman" w:eastAsia="Times New Roman" w:hAnsi="Times New Roman"/>
          <w:sz w:val="24"/>
          <w:szCs w:val="24"/>
          <w:lang w:val="lv-LV"/>
        </w:rPr>
        <w:t>D</w:t>
      </w:r>
      <w:r w:rsidRPr="00F02DED" w:rsidR="00C10741">
        <w:rPr>
          <w:rFonts w:ascii="Times New Roman" w:eastAsia="Times New Roman" w:hAnsi="Times New Roman"/>
          <w:sz w:val="24"/>
          <w:szCs w:val="24"/>
          <w:lang w:val="lv-LV"/>
        </w:rPr>
        <w:t>L “Tosmare” un tam piegulošajā teritorijā (modelētas izmantojot ekoloģiskās nišas analīzi)</w:t>
      </w:r>
      <w:r w:rsidRPr="00F02DED" w:rsidR="000F5607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3F5EA9">
        <w:rPr>
          <w:rFonts w:ascii="Times New Roman" w:eastAsia="Times New Roman" w:hAnsi="Times New Roman"/>
          <w:sz w:val="24"/>
          <w:szCs w:val="24"/>
          <w:lang w:val="lv-LV"/>
        </w:rPr>
        <w:t>astoņām</w:t>
      </w:r>
      <w:r w:rsidRPr="00F02DED" w:rsidR="003F5EA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F02DED" w:rsidR="000F5607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Pr="00F02DED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F02DED" w:rsidR="000F5607">
        <w:rPr>
          <w:rFonts w:ascii="Times New Roman" w:eastAsia="Times New Roman" w:hAnsi="Times New Roman"/>
          <w:sz w:val="24"/>
          <w:szCs w:val="24"/>
          <w:lang w:val="lv-LV"/>
        </w:rPr>
        <w:t>19_</w:t>
      </w:r>
      <w:r w:rsidRPr="00F02DED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F02DED" w:rsidR="000F560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F02DED" w:rsidR="00F02DED">
        <w:rPr>
          <w:rFonts w:ascii="Times New Roman" w:eastAsia="Times New Roman" w:hAnsi="Times New Roman"/>
          <w:sz w:val="24"/>
          <w:szCs w:val="24"/>
          <w:lang w:val="lv-LV"/>
        </w:rPr>
        <w:t>Putni_nozimigas_vietas</w:t>
      </w:r>
      <w:r w:rsidRPr="00F02DED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9132DF" w:rsidRPr="00BE257E" w:rsidP="009132DF" w14:paraId="7DD31DC1" w14:textId="38616C4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E257E">
        <w:rPr>
          <w:rFonts w:ascii="Times New Roman" w:eastAsia="Times New Roman" w:hAnsi="Times New Roman"/>
          <w:sz w:val="24"/>
          <w:szCs w:val="24"/>
          <w:lang w:val="lv-LV"/>
        </w:rPr>
        <w:t xml:space="preserve">21. Dabas aizsardzības plāna </w:t>
      </w:r>
      <w:r w:rsidRPr="00BE257E" w:rsidR="00F02DED">
        <w:rPr>
          <w:rFonts w:ascii="Times New Roman" w:eastAsia="Times New Roman" w:hAnsi="Times New Roman"/>
          <w:sz w:val="24"/>
          <w:szCs w:val="24"/>
          <w:lang w:val="lv-LV"/>
        </w:rPr>
        <w:t>20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Pr="00BE257E" w:rsidR="00F02D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E257E" w:rsidR="00715ABC">
        <w:rPr>
          <w:rFonts w:ascii="Times New Roman" w:eastAsia="Times New Roman" w:hAnsi="Times New Roman"/>
          <w:sz w:val="24"/>
          <w:szCs w:val="24"/>
          <w:lang w:val="lv-LV"/>
        </w:rPr>
        <w:t>Pārskats par plānotajiem</w:t>
      </w:r>
      <w:r w:rsidRPr="00BE257E" w:rsidR="003938D4">
        <w:rPr>
          <w:rFonts w:ascii="Times New Roman" w:eastAsia="Times New Roman" w:hAnsi="Times New Roman"/>
          <w:sz w:val="24"/>
          <w:szCs w:val="24"/>
          <w:lang w:val="lv-LV"/>
        </w:rPr>
        <w:t xml:space="preserve"> biotopu apsaimniekošanas pasākumiem uz vienas lapas 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BE257E" w:rsidR="003938D4">
        <w:rPr>
          <w:rFonts w:ascii="Times New Roman" w:eastAsia="Times New Roman" w:hAnsi="Times New Roman"/>
          <w:sz w:val="24"/>
          <w:szCs w:val="24"/>
          <w:lang w:val="lv-LV"/>
        </w:rPr>
        <w:t>20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3F5EA9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pielikums.</w:t>
      </w:r>
      <w:r w:rsidRPr="00BE257E" w:rsidR="00BE257E">
        <w:rPr>
          <w:rFonts w:ascii="Times New Roman" w:eastAsia="Times New Roman" w:hAnsi="Times New Roman"/>
          <w:sz w:val="24"/>
          <w:szCs w:val="24"/>
          <w:lang w:val="lv-LV"/>
        </w:rPr>
        <w:t xml:space="preserve"> Pārskats par plānotajiem biotopu apsaimniekošanas pasākumiem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BE257E" w:rsidR="00512D73">
        <w:rPr>
          <w:rFonts w:ascii="Times New Roman" w:eastAsia="Times New Roman" w:hAnsi="Times New Roman"/>
          <w:sz w:val="24"/>
          <w:szCs w:val="24"/>
          <w:lang w:val="lv-LV"/>
        </w:rPr>
        <w:t>xl</w:t>
      </w:r>
      <w:r w:rsidRPr="00BE257E" w:rsidR="00BE257E">
        <w:rPr>
          <w:rFonts w:ascii="Times New Roman" w:eastAsia="Times New Roman" w:hAnsi="Times New Roman"/>
          <w:sz w:val="24"/>
          <w:szCs w:val="24"/>
          <w:lang w:val="lv-LV"/>
        </w:rPr>
        <w:t>sx</w:t>
      </w:r>
      <w:r w:rsidRPr="00BE257E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BE257E" w:rsidR="00F02DED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F02DED" w:rsidRPr="007958BC" w:rsidP="00F02DED" w14:paraId="1789AE36" w14:textId="3B20734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958BC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7958BC" w:rsidR="00BE257E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7958BC" w:rsidR="00BE257E">
        <w:rPr>
          <w:rFonts w:ascii="Times New Roman" w:eastAsia="Times New Roman" w:hAnsi="Times New Roman"/>
          <w:sz w:val="24"/>
          <w:szCs w:val="24"/>
          <w:lang w:val="lv-LV"/>
        </w:rPr>
        <w:t>21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Pr="007958BC" w:rsidR="00BE257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7958BC" w:rsidR="007958BC">
        <w:rPr>
          <w:rFonts w:ascii="Times New Roman" w:eastAsia="Times New Roman" w:hAnsi="Times New Roman"/>
          <w:sz w:val="24"/>
          <w:szCs w:val="24"/>
          <w:lang w:val="lv-LV"/>
        </w:rPr>
        <w:t>Dabas lieguma “Tosmare” dabas aizsardzības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 xml:space="preserve"> plāna izstrādes dokumentācija uz </w:t>
      </w:r>
      <w:r w:rsidRPr="007958BC" w:rsidR="007958BC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>5 lapām (datne: </w:t>
      </w:r>
      <w:r w:rsidR="00F3092C">
        <w:rPr>
          <w:rFonts w:ascii="Times New Roman" w:eastAsia="Times New Roman" w:hAnsi="Times New Roman"/>
          <w:sz w:val="24"/>
          <w:szCs w:val="24"/>
          <w:lang w:val="lv-LV"/>
        </w:rPr>
        <w:t>21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>.pielikums.</w:t>
      </w:r>
      <w:r w:rsidR="00DB5CE2">
        <w:rPr>
          <w:rFonts w:ascii="Times New Roman" w:eastAsia="Times New Roman" w:hAnsi="Times New Roman"/>
          <w:sz w:val="24"/>
          <w:szCs w:val="24"/>
          <w:lang w:val="lv-LV"/>
        </w:rPr>
        <w:t xml:space="preserve"> Dabas aizsardzības p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>lāna izstrādes dokumentācija.</w:t>
      </w:r>
      <w:r w:rsidR="006C20F1">
        <w:rPr>
          <w:rFonts w:ascii="Times New Roman" w:eastAsia="Times New Roman" w:hAnsi="Times New Roman"/>
          <w:sz w:val="24"/>
          <w:szCs w:val="24"/>
          <w:lang w:val="lv-LV"/>
        </w:rPr>
        <w:t>docx</w:t>
      </w:r>
      <w:r w:rsidRPr="007958BC"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F02DED" w:rsidRPr="00E0571E" w:rsidP="009132DF" w14:paraId="5BC1092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6C20F1" w:rsidP="00006F4E" w14:paraId="2F942D4A" w14:textId="777777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06F4E" w:rsidRPr="00E0571E" w:rsidP="00006F4E" w14:paraId="2CD5ED95" w14:textId="5A89EA89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Ministrs</w:t>
      </w:r>
      <w:r w:rsidR="002B5BC8">
        <w:rPr>
          <w:rFonts w:ascii="Times New Roman" w:hAnsi="Times New Roman"/>
          <w:sz w:val="24"/>
          <w:szCs w:val="24"/>
          <w:lang w:val="lv-LV"/>
        </w:rPr>
        <w:tab/>
      </w:r>
      <w:r w:rsidRPr="00E0571E" w:rsidR="00E0571E">
        <w:rPr>
          <w:rFonts w:ascii="Times New Roman" w:hAnsi="Times New Roman"/>
          <w:sz w:val="24"/>
          <w:szCs w:val="24"/>
          <w:lang w:val="lv-LV"/>
        </w:rPr>
        <w:t>M.</w:t>
      </w:r>
      <w:r w:rsidR="001705BD">
        <w:rPr>
          <w:rFonts w:ascii="Times New Roman" w:hAnsi="Times New Roman"/>
          <w:sz w:val="24"/>
          <w:szCs w:val="24"/>
          <w:lang w:val="lv-LV"/>
        </w:rPr>
        <w:t> </w:t>
      </w:r>
      <w:r w:rsidRPr="00E0571E" w:rsidR="00E0571E">
        <w:rPr>
          <w:rFonts w:ascii="Times New Roman" w:hAnsi="Times New Roman"/>
          <w:sz w:val="24"/>
          <w:szCs w:val="24"/>
          <w:lang w:val="lv-LV"/>
        </w:rPr>
        <w:t>Sprindžuks</w:t>
      </w:r>
    </w:p>
    <w:p w:rsidR="00006F4E" w:rsidRPr="00E0571E" w:rsidP="00006F4E" w14:paraId="260833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006F4E" w:rsidRPr="00E0571E" w:rsidP="00006F4E" w14:paraId="23A08B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006F4E" w:rsidP="00006F4E" w14:paraId="61242A75" w14:textId="54F59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Briška,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6</w:t>
      </w:r>
      <w:r>
        <w:rPr>
          <w:rFonts w:ascii="Times New Roman" w:hAnsi="Times New Roman"/>
          <w:sz w:val="20"/>
          <w:szCs w:val="20"/>
          <w:lang w:val="lv-LV"/>
        </w:rPr>
        <w:t>7026424</w:t>
      </w:r>
    </w:p>
    <w:p w:rsidR="00006F4E" w:rsidP="00006F4E" w14:paraId="437DA8EA" w14:textId="09561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314140" w:rsidR="00864344">
          <w:rPr>
            <w:rStyle w:val="Hyperlink"/>
            <w:rFonts w:ascii="Times New Roman" w:hAnsi="Times New Roman"/>
            <w:sz w:val="20"/>
            <w:szCs w:val="20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006F4E" w:rsidRPr="00660CEE" w:rsidP="00006F4E" w14:paraId="46C5EDC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6F4E" w:rsidRPr="00660CEE" w:rsidP="00006F4E" w14:paraId="323EC9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6F4E" w:rsidRPr="00CF7310" w:rsidP="00006F4E" w14:paraId="2DBD4DB0" w14:textId="44F8A66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7310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dienesta </w:t>
      </w:r>
      <w:r w:rsidR="006C20F1">
        <w:rPr>
          <w:rFonts w:ascii="Times New Roman" w:hAnsi="Times New Roman"/>
          <w:sz w:val="20"/>
          <w:szCs w:val="20"/>
          <w:lang w:val="lv-LV"/>
        </w:rPr>
        <w:t>Kurzemes</w:t>
      </w:r>
      <w:r w:rsidRPr="00CF7310">
        <w:rPr>
          <w:rFonts w:ascii="Times New Roman" w:hAnsi="Times New Roman"/>
          <w:sz w:val="20"/>
          <w:szCs w:val="20"/>
          <w:lang w:val="lv-LV"/>
        </w:rPr>
        <w:t xml:space="preserve"> reģionālajai vides pārvaldei, Vides pārraudzības valsts birojam</w:t>
      </w:r>
    </w:p>
    <w:p w:rsidR="00006F4E" w:rsidRPr="00CF7310" w:rsidP="00006F4E" w14:paraId="525A34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06F4E" w:rsidRPr="001705BD" w:rsidP="00006F4E" w14:paraId="698BABC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01FCE" w14:paraId="23974D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23974D9D" w14:textId="77777777">
    <w:pPr>
      <w:pStyle w:val="Header"/>
      <w:rPr>
        <w:rFonts w:ascii="Times New Roman" w:hAnsi="Times New Roman"/>
      </w:rPr>
    </w:pPr>
  </w:p>
  <w:p w:rsidR="00B82CCF" w:rsidP="00B82CCF" w14:paraId="23974D9E" w14:textId="77777777">
    <w:pPr>
      <w:pStyle w:val="Header"/>
      <w:rPr>
        <w:rFonts w:ascii="Times New Roman" w:hAnsi="Times New Roman"/>
      </w:rPr>
    </w:pPr>
  </w:p>
  <w:p w:rsidR="00B82CCF" w:rsidP="00B82CCF" w14:paraId="23974D9F" w14:textId="77777777">
    <w:pPr>
      <w:pStyle w:val="Header"/>
      <w:rPr>
        <w:rFonts w:ascii="Times New Roman" w:hAnsi="Times New Roman"/>
      </w:rPr>
    </w:pPr>
  </w:p>
  <w:p w:rsidR="00B82CCF" w:rsidP="00B82CCF" w14:paraId="23974DA0" w14:textId="77777777">
    <w:pPr>
      <w:pStyle w:val="Header"/>
      <w:rPr>
        <w:rFonts w:ascii="Times New Roman" w:hAnsi="Times New Roman"/>
      </w:rPr>
    </w:pPr>
  </w:p>
  <w:p w:rsidR="00B82CCF" w:rsidP="00B82CCF" w14:paraId="23974DA1" w14:textId="77777777">
    <w:pPr>
      <w:pStyle w:val="Header"/>
      <w:rPr>
        <w:rFonts w:ascii="Times New Roman" w:hAnsi="Times New Roman"/>
      </w:rPr>
    </w:pPr>
  </w:p>
  <w:p w:rsidR="00B82CCF" w:rsidP="00B82CCF" w14:paraId="23974DA2" w14:textId="77777777">
    <w:pPr>
      <w:pStyle w:val="Header"/>
      <w:rPr>
        <w:rFonts w:ascii="Times New Roman" w:hAnsi="Times New Roman"/>
      </w:rPr>
    </w:pPr>
  </w:p>
  <w:p w:rsidR="00B82CCF" w:rsidP="00B82CCF" w14:paraId="23974DA3" w14:textId="77777777">
    <w:pPr>
      <w:pStyle w:val="Header"/>
      <w:rPr>
        <w:rFonts w:ascii="Times New Roman" w:hAnsi="Times New Roman"/>
      </w:rPr>
    </w:pPr>
  </w:p>
  <w:p w:rsidR="00B82CCF" w:rsidP="00B82CCF" w14:paraId="23974DA4" w14:textId="77777777">
    <w:pPr>
      <w:pStyle w:val="Header"/>
      <w:rPr>
        <w:rFonts w:ascii="Times New Roman" w:hAnsi="Times New Roman"/>
      </w:rPr>
    </w:pPr>
  </w:p>
  <w:p w:rsidR="00B82CCF" w:rsidP="00B82CCF" w14:paraId="23974DA5" w14:textId="77777777">
    <w:pPr>
      <w:pStyle w:val="Header"/>
      <w:rPr>
        <w:rFonts w:ascii="Times New Roman" w:hAnsi="Times New Roman"/>
      </w:rPr>
    </w:pPr>
  </w:p>
  <w:p w:rsidR="00B82CCF" w:rsidP="00B82CCF" w14:paraId="23974DA6" w14:textId="77777777">
    <w:pPr>
      <w:pStyle w:val="Header"/>
      <w:rPr>
        <w:rFonts w:ascii="Times New Roman" w:hAnsi="Times New Roman"/>
      </w:rPr>
    </w:pPr>
  </w:p>
  <w:p w:rsidR="00B82CCF" w:rsidRPr="00815277" w:rsidP="00B82CCF" w14:paraId="23974DA7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23974DB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23974DA8" w14:textId="77777777">
    <w:pPr>
      <w:pStyle w:val="Header"/>
      <w:jc w:val="center"/>
      <w:rPr>
        <w:sz w:val="4"/>
      </w:rPr>
    </w:pPr>
  </w:p>
  <w:p w:rsidR="005B348E" w:rsidRPr="005B348E" w:rsidP="005B348E" w14:paraId="23974DA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F4E"/>
    <w:rsid w:val="00020822"/>
    <w:rsid w:val="00030349"/>
    <w:rsid w:val="00052444"/>
    <w:rsid w:val="000530FB"/>
    <w:rsid w:val="00080691"/>
    <w:rsid w:val="0008286A"/>
    <w:rsid w:val="0008595C"/>
    <w:rsid w:val="0009628B"/>
    <w:rsid w:val="000963F9"/>
    <w:rsid w:val="000F3B7E"/>
    <w:rsid w:val="000F5607"/>
    <w:rsid w:val="00105F97"/>
    <w:rsid w:val="00106496"/>
    <w:rsid w:val="00124173"/>
    <w:rsid w:val="00126C7E"/>
    <w:rsid w:val="00135744"/>
    <w:rsid w:val="00140229"/>
    <w:rsid w:val="00141B17"/>
    <w:rsid w:val="001500B7"/>
    <w:rsid w:val="001674AE"/>
    <w:rsid w:val="00170145"/>
    <w:rsid w:val="001705BD"/>
    <w:rsid w:val="00174EE0"/>
    <w:rsid w:val="00180D70"/>
    <w:rsid w:val="001B275D"/>
    <w:rsid w:val="001C42D7"/>
    <w:rsid w:val="001D30A4"/>
    <w:rsid w:val="001D64F1"/>
    <w:rsid w:val="00222A7A"/>
    <w:rsid w:val="00222CF6"/>
    <w:rsid w:val="00262CDE"/>
    <w:rsid w:val="00263350"/>
    <w:rsid w:val="00275B9E"/>
    <w:rsid w:val="00291C8B"/>
    <w:rsid w:val="002B3077"/>
    <w:rsid w:val="002B5BC8"/>
    <w:rsid w:val="002E1474"/>
    <w:rsid w:val="002E65FB"/>
    <w:rsid w:val="002F04A0"/>
    <w:rsid w:val="00314140"/>
    <w:rsid w:val="003246B8"/>
    <w:rsid w:val="00332166"/>
    <w:rsid w:val="00335032"/>
    <w:rsid w:val="00345B80"/>
    <w:rsid w:val="00361146"/>
    <w:rsid w:val="00380DB4"/>
    <w:rsid w:val="003938D4"/>
    <w:rsid w:val="003A1634"/>
    <w:rsid w:val="003F0C66"/>
    <w:rsid w:val="003F5EA9"/>
    <w:rsid w:val="00402D61"/>
    <w:rsid w:val="00423138"/>
    <w:rsid w:val="00434560"/>
    <w:rsid w:val="00450214"/>
    <w:rsid w:val="004675C7"/>
    <w:rsid w:val="00493308"/>
    <w:rsid w:val="004A7711"/>
    <w:rsid w:val="004B462A"/>
    <w:rsid w:val="004C4A74"/>
    <w:rsid w:val="004D1C7B"/>
    <w:rsid w:val="004D62F5"/>
    <w:rsid w:val="004F37DF"/>
    <w:rsid w:val="005115E5"/>
    <w:rsid w:val="00512D73"/>
    <w:rsid w:val="00535564"/>
    <w:rsid w:val="00544DD8"/>
    <w:rsid w:val="0059141D"/>
    <w:rsid w:val="005964FB"/>
    <w:rsid w:val="005B348E"/>
    <w:rsid w:val="005C15C8"/>
    <w:rsid w:val="005C7C54"/>
    <w:rsid w:val="005F5D35"/>
    <w:rsid w:val="0060054D"/>
    <w:rsid w:val="00604192"/>
    <w:rsid w:val="00616685"/>
    <w:rsid w:val="00620990"/>
    <w:rsid w:val="00633C27"/>
    <w:rsid w:val="0064022A"/>
    <w:rsid w:val="00660CEE"/>
    <w:rsid w:val="00663C3A"/>
    <w:rsid w:val="00673762"/>
    <w:rsid w:val="006850F6"/>
    <w:rsid w:val="006C1639"/>
    <w:rsid w:val="006C20F1"/>
    <w:rsid w:val="006E0C7D"/>
    <w:rsid w:val="00715ABC"/>
    <w:rsid w:val="00733F90"/>
    <w:rsid w:val="00747CCB"/>
    <w:rsid w:val="007630E1"/>
    <w:rsid w:val="007704BD"/>
    <w:rsid w:val="00793F77"/>
    <w:rsid w:val="007958BC"/>
    <w:rsid w:val="007B103A"/>
    <w:rsid w:val="007B3BA5"/>
    <w:rsid w:val="007B48EC"/>
    <w:rsid w:val="007C0578"/>
    <w:rsid w:val="007C78C0"/>
    <w:rsid w:val="007E4D1F"/>
    <w:rsid w:val="00815277"/>
    <w:rsid w:val="008378AE"/>
    <w:rsid w:val="00864344"/>
    <w:rsid w:val="00876C21"/>
    <w:rsid w:val="00877257"/>
    <w:rsid w:val="0088731C"/>
    <w:rsid w:val="008D32EE"/>
    <w:rsid w:val="00906B95"/>
    <w:rsid w:val="009132DF"/>
    <w:rsid w:val="00945A11"/>
    <w:rsid w:val="0095491D"/>
    <w:rsid w:val="00954D5A"/>
    <w:rsid w:val="00977362"/>
    <w:rsid w:val="0098032F"/>
    <w:rsid w:val="009913F8"/>
    <w:rsid w:val="009A7603"/>
    <w:rsid w:val="009D4CAC"/>
    <w:rsid w:val="009F7CA8"/>
    <w:rsid w:val="00A23CFB"/>
    <w:rsid w:val="00A24A0D"/>
    <w:rsid w:val="00A25334"/>
    <w:rsid w:val="00A36267"/>
    <w:rsid w:val="00A6308B"/>
    <w:rsid w:val="00A9474D"/>
    <w:rsid w:val="00AC56DD"/>
    <w:rsid w:val="00B01FCE"/>
    <w:rsid w:val="00B1443A"/>
    <w:rsid w:val="00B308D9"/>
    <w:rsid w:val="00B43DCD"/>
    <w:rsid w:val="00B51B61"/>
    <w:rsid w:val="00B522F4"/>
    <w:rsid w:val="00B665AA"/>
    <w:rsid w:val="00B82B36"/>
    <w:rsid w:val="00B82CCF"/>
    <w:rsid w:val="00BA122D"/>
    <w:rsid w:val="00BA7E42"/>
    <w:rsid w:val="00BE257E"/>
    <w:rsid w:val="00BF3911"/>
    <w:rsid w:val="00C05BCB"/>
    <w:rsid w:val="00C10741"/>
    <w:rsid w:val="00C47F57"/>
    <w:rsid w:val="00C504FF"/>
    <w:rsid w:val="00C51487"/>
    <w:rsid w:val="00C74F83"/>
    <w:rsid w:val="00C924A1"/>
    <w:rsid w:val="00C93563"/>
    <w:rsid w:val="00C93F7F"/>
    <w:rsid w:val="00CC4D7B"/>
    <w:rsid w:val="00CD3C74"/>
    <w:rsid w:val="00CD4B34"/>
    <w:rsid w:val="00CE1B07"/>
    <w:rsid w:val="00CF7310"/>
    <w:rsid w:val="00D21FA6"/>
    <w:rsid w:val="00D34201"/>
    <w:rsid w:val="00D354B1"/>
    <w:rsid w:val="00D3773D"/>
    <w:rsid w:val="00D40018"/>
    <w:rsid w:val="00D415B0"/>
    <w:rsid w:val="00D55B4B"/>
    <w:rsid w:val="00D63019"/>
    <w:rsid w:val="00D9089D"/>
    <w:rsid w:val="00D95AC8"/>
    <w:rsid w:val="00DA5B17"/>
    <w:rsid w:val="00DA69A1"/>
    <w:rsid w:val="00DB5CE2"/>
    <w:rsid w:val="00DC5082"/>
    <w:rsid w:val="00DC7DC9"/>
    <w:rsid w:val="00DE4616"/>
    <w:rsid w:val="00DE57E4"/>
    <w:rsid w:val="00DF19BA"/>
    <w:rsid w:val="00E03AD4"/>
    <w:rsid w:val="00E0571E"/>
    <w:rsid w:val="00E06DF1"/>
    <w:rsid w:val="00E21015"/>
    <w:rsid w:val="00E23983"/>
    <w:rsid w:val="00E25FE9"/>
    <w:rsid w:val="00E365CE"/>
    <w:rsid w:val="00E71D0E"/>
    <w:rsid w:val="00E86A99"/>
    <w:rsid w:val="00E93D41"/>
    <w:rsid w:val="00EB3883"/>
    <w:rsid w:val="00EC4BB1"/>
    <w:rsid w:val="00ED4AB8"/>
    <w:rsid w:val="00ED65C1"/>
    <w:rsid w:val="00EF00C2"/>
    <w:rsid w:val="00F02DED"/>
    <w:rsid w:val="00F134FA"/>
    <w:rsid w:val="00F204DD"/>
    <w:rsid w:val="00F22C8D"/>
    <w:rsid w:val="00F30778"/>
    <w:rsid w:val="00F3092C"/>
    <w:rsid w:val="00F33E76"/>
    <w:rsid w:val="00F57498"/>
    <w:rsid w:val="00F60586"/>
    <w:rsid w:val="00F71467"/>
    <w:rsid w:val="00F72D57"/>
    <w:rsid w:val="00F8400B"/>
    <w:rsid w:val="00F960EB"/>
    <w:rsid w:val="00F97AC4"/>
    <w:rsid w:val="00FB4640"/>
    <w:rsid w:val="00FB613D"/>
    <w:rsid w:val="00FB729C"/>
    <w:rsid w:val="00FC617D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74D6C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1FCE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0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5B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5B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“Adamovas ezers” dabas aizsardzības plāna apstiprināšanu</vt:lpstr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“Adamovas ezers” dabas aizsardzības plāna apstiprināšanu</dc:title>
  <dc:creator>Dace Briška</dc:creator>
  <dc:description>Briška 66016424
Dace.Briska@varam.gov.lv</dc:description>
  <cp:lastModifiedBy>Olga Paipala</cp:lastModifiedBy>
  <cp:revision>4</cp:revision>
  <dcterms:created xsi:type="dcterms:W3CDTF">2023-04-28T08:14:00Z</dcterms:created>
  <dcterms:modified xsi:type="dcterms:W3CDTF">2023-05-02T08:54:00Z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