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ACFE5" w14:textId="73600D0C" w:rsidR="005B48B3" w:rsidRPr="005B48B3" w:rsidRDefault="005B48B3" w:rsidP="005B48B3">
      <w:pPr>
        <w:jc w:val="right"/>
        <w:rPr>
          <w:rFonts w:ascii="Times New Roman" w:hAnsi="Times New Roman" w:cs="Times New Roman"/>
          <w:b/>
          <w:bCs/>
          <w:sz w:val="24"/>
          <w:szCs w:val="24"/>
        </w:rPr>
      </w:pPr>
      <w:r w:rsidRPr="005B48B3">
        <w:rPr>
          <w:rFonts w:ascii="Times New Roman" w:hAnsi="Times New Roman" w:cs="Times New Roman"/>
          <w:b/>
          <w:bCs/>
          <w:sz w:val="24"/>
          <w:szCs w:val="24"/>
        </w:rPr>
        <w:t>4. 1</w:t>
      </w:r>
      <w:r w:rsidR="008351F2">
        <w:rPr>
          <w:rFonts w:ascii="Times New Roman" w:hAnsi="Times New Roman" w:cs="Times New Roman"/>
          <w:b/>
          <w:bCs/>
          <w:sz w:val="24"/>
          <w:szCs w:val="24"/>
        </w:rPr>
        <w:t>2</w:t>
      </w:r>
      <w:r w:rsidRPr="005B48B3">
        <w:rPr>
          <w:rFonts w:ascii="Times New Roman" w:hAnsi="Times New Roman" w:cs="Times New Roman"/>
          <w:b/>
          <w:bCs/>
          <w:sz w:val="24"/>
          <w:szCs w:val="24"/>
        </w:rPr>
        <w:t>. pielikums</w:t>
      </w:r>
    </w:p>
    <w:p w14:paraId="49CC6E89" w14:textId="45E5142D" w:rsidR="005B48B3" w:rsidRDefault="005B48B3" w:rsidP="005B48B3">
      <w:pPr>
        <w:jc w:val="both"/>
        <w:rPr>
          <w:rFonts w:ascii="Times New Roman" w:eastAsia="Calibri" w:hAnsi="Times New Roman" w:cs="Calibri"/>
          <w:b/>
          <w:sz w:val="24"/>
        </w:rPr>
      </w:pPr>
      <w:r w:rsidRPr="009072CE">
        <w:rPr>
          <w:rFonts w:ascii="Times New Roman" w:eastAsia="Calibri" w:hAnsi="Times New Roman" w:cs="Calibri"/>
          <w:b/>
          <w:sz w:val="24"/>
        </w:rPr>
        <w:t xml:space="preserve">Ģeoloģiskie un </w:t>
      </w:r>
      <w:proofErr w:type="spellStart"/>
      <w:r w:rsidRPr="009072CE">
        <w:rPr>
          <w:rFonts w:ascii="Times New Roman" w:eastAsia="Calibri" w:hAnsi="Times New Roman" w:cs="Calibri"/>
          <w:b/>
          <w:sz w:val="24"/>
        </w:rPr>
        <w:t>ģeomorfoloģiskie</w:t>
      </w:r>
      <w:proofErr w:type="spellEnd"/>
      <w:r w:rsidRPr="009072CE">
        <w:rPr>
          <w:rFonts w:ascii="Times New Roman" w:eastAsia="Calibri" w:hAnsi="Times New Roman" w:cs="Calibri"/>
          <w:b/>
          <w:sz w:val="24"/>
        </w:rPr>
        <w:t xml:space="preserve"> dabas veidojumi </w:t>
      </w:r>
      <w:r>
        <w:rPr>
          <w:rFonts w:ascii="Times New Roman" w:eastAsia="Calibri" w:hAnsi="Times New Roman" w:cs="Calibri"/>
          <w:b/>
          <w:sz w:val="24"/>
        </w:rPr>
        <w:t>AAA</w:t>
      </w:r>
      <w:r w:rsidRPr="009072CE">
        <w:rPr>
          <w:rFonts w:ascii="Times New Roman" w:eastAsia="Calibri" w:hAnsi="Times New Roman" w:cs="Calibri"/>
          <w:b/>
          <w:sz w:val="24"/>
        </w:rPr>
        <w:t xml:space="preserve"> „Augšdaugava” teritorijā</w:t>
      </w:r>
      <w:r w:rsidR="003B4610">
        <w:rPr>
          <w:rFonts w:ascii="Times New Roman" w:eastAsia="Calibri" w:hAnsi="Times New Roman" w:cs="Calibri"/>
          <w:b/>
          <w:sz w:val="24"/>
        </w:rPr>
        <w:t xml:space="preserve"> </w:t>
      </w:r>
    </w:p>
    <w:p w14:paraId="0A2C2DBF" w14:textId="7D119825" w:rsidR="001D5811" w:rsidRPr="008977E1" w:rsidRDefault="001D5811" w:rsidP="567DFE49">
      <w:pPr>
        <w:jc w:val="both"/>
        <w:rPr>
          <w:rFonts w:ascii="Times New Roman" w:eastAsia="Calibri" w:hAnsi="Times New Roman" w:cs="Calibri"/>
          <w:i/>
          <w:iCs/>
          <w:sz w:val="24"/>
          <w:szCs w:val="24"/>
        </w:rPr>
      </w:pPr>
      <w:r w:rsidRPr="008977E1">
        <w:rPr>
          <w:rFonts w:ascii="Times New Roman" w:eastAsia="Calibri" w:hAnsi="Times New Roman" w:cs="Calibri"/>
          <w:i/>
          <w:iCs/>
          <w:sz w:val="24"/>
          <w:szCs w:val="24"/>
        </w:rPr>
        <w:t>Informācija sagatavota 2021.gadā, pirms tika apstiprināti MK 202</w:t>
      </w:r>
      <w:r w:rsidR="00257D69" w:rsidRPr="008977E1">
        <w:rPr>
          <w:rFonts w:ascii="Times New Roman" w:eastAsia="Calibri" w:hAnsi="Times New Roman" w:cs="Calibri"/>
          <w:i/>
          <w:iCs/>
          <w:sz w:val="24"/>
          <w:szCs w:val="24"/>
        </w:rPr>
        <w:t>2</w:t>
      </w:r>
      <w:r w:rsidRPr="008977E1">
        <w:rPr>
          <w:rFonts w:ascii="Times New Roman" w:eastAsia="Calibri" w:hAnsi="Times New Roman" w:cs="Calibri"/>
          <w:i/>
          <w:iCs/>
          <w:sz w:val="24"/>
          <w:szCs w:val="24"/>
        </w:rPr>
        <w:t xml:space="preserve">.gada </w:t>
      </w:r>
      <w:r w:rsidR="00257D69" w:rsidRPr="008977E1">
        <w:rPr>
          <w:rFonts w:ascii="Times New Roman" w:eastAsia="Calibri" w:hAnsi="Times New Roman" w:cs="Calibri"/>
          <w:i/>
          <w:iCs/>
          <w:sz w:val="24"/>
          <w:szCs w:val="24"/>
        </w:rPr>
        <w:t>14.jūlija noteikumi Nr.461 “</w:t>
      </w:r>
      <w:r w:rsidR="008977E1" w:rsidRPr="008977E1">
        <w:rPr>
          <w:rFonts w:ascii="Times New Roman" w:eastAsia="Calibri" w:hAnsi="Times New Roman" w:cs="Calibri"/>
          <w:i/>
          <w:iCs/>
          <w:sz w:val="24"/>
          <w:szCs w:val="24"/>
        </w:rPr>
        <w:t xml:space="preserve">Noteikumi par aizsargājamiem ģeoloģiskajiem un </w:t>
      </w:r>
      <w:proofErr w:type="spellStart"/>
      <w:r w:rsidR="008977E1" w:rsidRPr="008977E1">
        <w:rPr>
          <w:rFonts w:ascii="Times New Roman" w:eastAsia="Calibri" w:hAnsi="Times New Roman" w:cs="Calibri"/>
          <w:i/>
          <w:iCs/>
          <w:sz w:val="24"/>
          <w:szCs w:val="24"/>
        </w:rPr>
        <w:t>ģeomorfoloģiskajiem</w:t>
      </w:r>
      <w:proofErr w:type="spellEnd"/>
      <w:r w:rsidR="008977E1" w:rsidRPr="008977E1">
        <w:rPr>
          <w:rFonts w:ascii="Times New Roman" w:eastAsia="Calibri" w:hAnsi="Times New Roman" w:cs="Calibri"/>
          <w:i/>
          <w:iCs/>
          <w:sz w:val="24"/>
          <w:szCs w:val="24"/>
        </w:rPr>
        <w:t xml:space="preserve"> dabas pieminekļiem</w:t>
      </w:r>
      <w:r w:rsidR="008977E1" w:rsidRPr="008977E1">
        <w:rPr>
          <w:rFonts w:ascii="Times New Roman" w:eastAsia="Calibri" w:hAnsi="Times New Roman" w:cs="Calibri"/>
          <w:i/>
          <w:iCs/>
          <w:sz w:val="24"/>
          <w:szCs w:val="24"/>
        </w:rPr>
        <w:t>”</w:t>
      </w:r>
      <w:r w:rsidR="008977E1">
        <w:rPr>
          <w:rFonts w:ascii="Times New Roman" w:eastAsia="Calibri" w:hAnsi="Times New Roman" w:cs="Calibri"/>
          <w:i/>
          <w:iCs/>
          <w:sz w:val="24"/>
          <w:szCs w:val="24"/>
        </w:rPr>
        <w:t xml:space="preserve"> un ietver zinātnisko pamatojumu gan jau apstiprinātām izmaiņām normatīvajā regulējumā, gan nepieciešamajiem uzlabojumiem.</w:t>
      </w:r>
    </w:p>
    <w:p w14:paraId="0DEBCFAF" w14:textId="44018A87" w:rsidR="005B48B3" w:rsidRPr="009072CE" w:rsidRDefault="567DFE49" w:rsidP="567DFE49">
      <w:pPr>
        <w:jc w:val="both"/>
        <w:rPr>
          <w:rFonts w:ascii="Times New Roman" w:eastAsia="Calibri" w:hAnsi="Times New Roman" w:cs="Calibri"/>
          <w:sz w:val="24"/>
          <w:szCs w:val="24"/>
        </w:rPr>
      </w:pPr>
      <w:r w:rsidRPr="567DFE49">
        <w:rPr>
          <w:rFonts w:ascii="Times New Roman" w:eastAsia="Calibri" w:hAnsi="Times New Roman" w:cs="Calibri"/>
          <w:b/>
          <w:bCs/>
          <w:sz w:val="24"/>
          <w:szCs w:val="24"/>
        </w:rPr>
        <w:t>Valsts nozīmes dabas pieminekļu kategorija</w:t>
      </w:r>
      <w:r w:rsidR="001D5811">
        <w:rPr>
          <w:rFonts w:ascii="Times New Roman" w:eastAsia="Calibri" w:hAnsi="Times New Roman" w:cs="Calibri"/>
          <w:b/>
          <w:bCs/>
          <w:sz w:val="24"/>
          <w:szCs w:val="24"/>
        </w:rPr>
        <w:t xml:space="preserve"> </w:t>
      </w:r>
    </w:p>
    <w:p w14:paraId="79B1FCC1" w14:textId="77733866"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b/>
          <w:sz w:val="24"/>
        </w:rPr>
        <w:t xml:space="preserve">Ģeoloģiskais un </w:t>
      </w:r>
      <w:proofErr w:type="spellStart"/>
      <w:r w:rsidRPr="009072CE">
        <w:rPr>
          <w:rFonts w:ascii="Times New Roman" w:eastAsia="Calibri" w:hAnsi="Times New Roman" w:cs="Calibri"/>
          <w:b/>
          <w:sz w:val="24"/>
        </w:rPr>
        <w:t>ģeomorfoloģiskais</w:t>
      </w:r>
      <w:proofErr w:type="spellEnd"/>
      <w:r w:rsidRPr="009072CE">
        <w:rPr>
          <w:rFonts w:ascii="Times New Roman" w:eastAsia="Calibri" w:hAnsi="Times New Roman" w:cs="Calibri"/>
          <w:b/>
          <w:sz w:val="24"/>
        </w:rPr>
        <w:t xml:space="preserve"> dabas piemineklis „Daugavas vārtu kraujas”</w:t>
      </w:r>
      <w:r w:rsidR="003B4610">
        <w:rPr>
          <w:rFonts w:ascii="Times New Roman" w:eastAsia="Calibri" w:hAnsi="Times New Roman" w:cs="Calibri"/>
          <w:b/>
          <w:sz w:val="24"/>
        </w:rPr>
        <w:t xml:space="preserve"> </w:t>
      </w:r>
      <w:r w:rsidRPr="009072CE">
        <w:rPr>
          <w:rFonts w:ascii="Times New Roman" w:eastAsia="Calibri" w:hAnsi="Times New Roman" w:cs="Calibri"/>
          <w:b/>
          <w:sz w:val="24"/>
        </w:rPr>
        <w:t xml:space="preserve"> </w:t>
      </w:r>
      <w:r w:rsidRPr="009072CE">
        <w:rPr>
          <w:rFonts w:ascii="Times New Roman" w:eastAsia="Calibri" w:hAnsi="Times New Roman" w:cs="Calibri"/>
          <w:sz w:val="24"/>
        </w:rPr>
        <w:t>(2001. g. MK 175. noteikumu pielikums Nr. 69) (sākotnējā MK 175. Noteikumu versijā nosaukums bija „Daugavas Vārti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krauja)” atrodas Daugavpils novadā, Naujenes, Vecsalienas, un Salienas pagastos, </w:t>
      </w:r>
      <w:r>
        <w:rPr>
          <w:rFonts w:ascii="Times New Roman" w:eastAsia="Calibri" w:hAnsi="Times New Roman" w:cs="Calibri"/>
          <w:sz w:val="24"/>
        </w:rPr>
        <w:t>AAA</w:t>
      </w:r>
      <w:r w:rsidRPr="009072CE">
        <w:rPr>
          <w:rFonts w:ascii="Times New Roman" w:eastAsia="Calibri" w:hAnsi="Times New Roman" w:cs="Calibri"/>
          <w:sz w:val="24"/>
        </w:rPr>
        <w:t xml:space="preserve"> „Augšdaugava” un vienlaicīgi </w:t>
      </w:r>
      <w:r>
        <w:rPr>
          <w:rFonts w:ascii="Times New Roman" w:eastAsia="Calibri" w:hAnsi="Times New Roman" w:cs="Calibri"/>
          <w:sz w:val="24"/>
        </w:rPr>
        <w:t>DP</w:t>
      </w:r>
      <w:r w:rsidRPr="009072CE">
        <w:rPr>
          <w:rFonts w:ascii="Times New Roman" w:eastAsia="Calibri" w:hAnsi="Times New Roman" w:cs="Calibri"/>
          <w:sz w:val="24"/>
        </w:rPr>
        <w:t xml:space="preserve"> „Daugavas loki” teritorijās, kas ir iekļautas ES aizsargājamo teritoriju tīklā </w:t>
      </w:r>
      <w:r>
        <w:rPr>
          <w:rFonts w:ascii="Times New Roman" w:eastAsia="Calibri" w:hAnsi="Times New Roman" w:cs="Calibri"/>
          <w:sz w:val="24"/>
        </w:rPr>
        <w:t>NATURA</w:t>
      </w:r>
      <w:r w:rsidRPr="009072CE">
        <w:rPr>
          <w:rFonts w:ascii="Times New Roman" w:eastAsia="Calibri" w:hAnsi="Times New Roman" w:cs="Calibri"/>
          <w:sz w:val="24"/>
        </w:rPr>
        <w:t xml:space="preserve"> 2000 (</w:t>
      </w:r>
      <w:proofErr w:type="spellStart"/>
      <w:r w:rsidRPr="009072CE">
        <w:rPr>
          <w:rFonts w:ascii="Times New Roman" w:eastAsia="Calibri" w:hAnsi="Times New Roman" w:cs="Calibri"/>
          <w:sz w:val="24"/>
        </w:rPr>
        <w:t>Fifth</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updated</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list</w:t>
      </w:r>
      <w:proofErr w:type="spellEnd"/>
      <w:r w:rsidRPr="009072CE">
        <w:rPr>
          <w:rFonts w:ascii="Times New Roman" w:eastAsia="Calibri" w:hAnsi="Times New Roman" w:cs="Calibri"/>
          <w:sz w:val="24"/>
        </w:rPr>
        <w:t xml:space="preserve"> ..., 2012). Ņemot vērā esošo dabas rajonēšanu Latvijā (Zelčs un Šteins, 1989), dabas piemineklis ir izvietots Latgales augstienes Augšdaugavas pazeminājumā. </w:t>
      </w:r>
    </w:p>
    <w:p w14:paraId="3E04471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piemineklis ir komplekss veidojums, kas iezīmē labi izteiktu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sašaurinājumu starp piegulošajām Latgales un Augšzemes augstienēm upes tecējuma posmā uz rietumiem no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sādžas. Šis sašaurinājums tiek saukts par „Daugavas vārtiem” (</w:t>
      </w:r>
      <w:proofErr w:type="spellStart"/>
      <w:r w:rsidRPr="009072CE">
        <w:rPr>
          <w:rFonts w:ascii="Times New Roman" w:eastAsia="Calibri" w:hAnsi="Times New Roman" w:cs="Calibri"/>
          <w:sz w:val="24"/>
        </w:rPr>
        <w:t>Eberhards</w:t>
      </w:r>
      <w:proofErr w:type="spellEnd"/>
      <w:r w:rsidRPr="009072CE">
        <w:rPr>
          <w:rFonts w:ascii="Times New Roman" w:eastAsia="Calibri" w:hAnsi="Times New Roman" w:cs="Calibri"/>
          <w:sz w:val="24"/>
        </w:rPr>
        <w:t xml:space="preserve">, 1991). </w:t>
      </w:r>
      <w:proofErr w:type="spellStart"/>
      <w:r w:rsidRPr="009072CE">
        <w:rPr>
          <w:rFonts w:ascii="Times New Roman" w:eastAsia="Calibri" w:hAnsi="Times New Roman" w:cs="Calibri"/>
          <w:sz w:val="24"/>
        </w:rPr>
        <w:t>Ģeomorfoloģiskā</w:t>
      </w:r>
      <w:proofErr w:type="spellEnd"/>
      <w:r w:rsidRPr="009072CE">
        <w:rPr>
          <w:rFonts w:ascii="Times New Roman" w:eastAsia="Calibri" w:hAnsi="Times New Roman" w:cs="Calibri"/>
          <w:sz w:val="24"/>
        </w:rPr>
        <w:t xml:space="preserve"> ziņā šos „vārtus”, kur ielejas platums starp </w:t>
      </w:r>
      <w:proofErr w:type="spellStart"/>
      <w:r w:rsidRPr="009072CE">
        <w:rPr>
          <w:rFonts w:ascii="Times New Roman" w:eastAsia="Calibri" w:hAnsi="Times New Roman" w:cs="Calibri"/>
          <w:sz w:val="24"/>
        </w:rPr>
        <w:t>Daugavsargu</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lokiem no 2,7 km strauji samazinās līdz 0,5 – 0,6 km, veido vairāk nekā 40 m augstās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kraujas (skat. 4.6.1.2. attēlu). </w:t>
      </w:r>
    </w:p>
    <w:p w14:paraId="0A37501D"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5B1B75C2" wp14:editId="09F7CE10">
            <wp:extent cx="2874149" cy="3800475"/>
            <wp:effectExtent l="0" t="0" r="2540"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2"/>
                    <pic:cNvPicPr/>
                  </pic:nvPicPr>
                  <pic:blipFill>
                    <a:blip r:embed="rId8">
                      <a:extLst>
                        <a:ext uri="{28A0092B-C50C-407E-A947-70E740481C1C}">
                          <a14:useLocalDpi xmlns:a14="http://schemas.microsoft.com/office/drawing/2010/main" val="0"/>
                        </a:ext>
                      </a:extLst>
                    </a:blip>
                    <a:stretch>
                      <a:fillRect/>
                    </a:stretch>
                  </pic:blipFill>
                  <pic:spPr>
                    <a:xfrm>
                      <a:off x="0" y="0"/>
                      <a:ext cx="2874149" cy="3800475"/>
                    </a:xfrm>
                    <a:prstGeom prst="rect">
                      <a:avLst/>
                    </a:prstGeom>
                  </pic:spPr>
                </pic:pic>
              </a:graphicData>
            </a:graphic>
          </wp:inline>
        </w:drawing>
      </w:r>
    </w:p>
    <w:p w14:paraId="6030120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4.6.1.2. attēls. Dabas pieminekļa „Daugavas vārtu kraujas” un tam piegulošās teritorijas digitālais zemes virsmas modelis. DEM sagatavots, izmantojot LĢIA 2017. g. pasūtītās </w:t>
      </w:r>
      <w:proofErr w:type="spellStart"/>
      <w:r w:rsidRPr="009072CE">
        <w:rPr>
          <w:rFonts w:ascii="Times New Roman" w:eastAsia="Calibri" w:hAnsi="Times New Roman" w:cs="Calibri"/>
          <w:sz w:val="24"/>
        </w:rPr>
        <w:t>aerolāzerskenēšanas</w:t>
      </w:r>
      <w:proofErr w:type="spellEnd"/>
      <w:r w:rsidRPr="009072CE">
        <w:rPr>
          <w:rFonts w:ascii="Times New Roman" w:eastAsia="Calibri" w:hAnsi="Times New Roman" w:cs="Calibri"/>
          <w:sz w:val="24"/>
        </w:rPr>
        <w:t xml:space="preserve"> LAS datus.</w:t>
      </w:r>
    </w:p>
    <w:p w14:paraId="58C9CF4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 xml:space="preserve">Daugavas </w:t>
      </w:r>
      <w:proofErr w:type="spellStart"/>
      <w:r w:rsidRPr="009072CE">
        <w:rPr>
          <w:rFonts w:ascii="Times New Roman" w:eastAsia="Calibri" w:hAnsi="Times New Roman" w:cs="Calibri"/>
          <w:sz w:val="24"/>
        </w:rPr>
        <w:t>senieleja</w:t>
      </w:r>
      <w:proofErr w:type="spellEnd"/>
      <w:r w:rsidRPr="009072CE">
        <w:rPr>
          <w:rFonts w:ascii="Times New Roman" w:eastAsia="Calibri" w:hAnsi="Times New Roman" w:cs="Calibri"/>
          <w:sz w:val="24"/>
        </w:rPr>
        <w:t xml:space="preserve"> dabas pieminekļa teritorijas ietvaros veido vienu no vizuāli pievilcīgākajām un izteiksmīgākajām ainavām upes tecējuma Augšdaugavas posmā (skat. 4.6.1.3. attēlu). Šī ainava ir piesaistījusi cilvēku uzmanību jau 20. gs. 30.-jos gados (skat. 4.6.1.4. attēlu).   </w:t>
      </w:r>
    </w:p>
    <w:p w14:paraId="5DAB6C7B" w14:textId="77777777" w:rsidR="005B48B3" w:rsidRPr="009072CE" w:rsidRDefault="005B48B3" w:rsidP="005B48B3">
      <w:pPr>
        <w:jc w:val="both"/>
        <w:rPr>
          <w:rFonts w:ascii="Times New Roman" w:eastAsia="Calibri" w:hAnsi="Times New Roman" w:cs="Calibri"/>
          <w:sz w:val="24"/>
        </w:rPr>
      </w:pPr>
    </w:p>
    <w:p w14:paraId="02EB378F"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4DDAF09C" wp14:editId="174E2CDC">
            <wp:extent cx="4851400" cy="3283889"/>
            <wp:effectExtent l="0" t="0" r="6350"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6877" cy="3287596"/>
                    </a:xfrm>
                    <a:prstGeom prst="rect">
                      <a:avLst/>
                    </a:prstGeom>
                  </pic:spPr>
                </pic:pic>
              </a:graphicData>
            </a:graphic>
          </wp:inline>
        </w:drawing>
      </w:r>
    </w:p>
    <w:p w14:paraId="3AD0E9D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4.6.1.3. attēls. Skats uz „Daugavas Vārtiem” –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šaurāko posmu starp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krauju (labajā pusē) un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krauju (kreisajā pusē). Foto: J. Soms</w:t>
      </w:r>
    </w:p>
    <w:p w14:paraId="5A39BBE3" w14:textId="77777777" w:rsidR="005B48B3" w:rsidRPr="009072CE" w:rsidRDefault="005B48B3" w:rsidP="005B48B3">
      <w:pPr>
        <w:jc w:val="both"/>
        <w:rPr>
          <w:rFonts w:ascii="Times New Roman" w:eastAsia="Calibri" w:hAnsi="Times New Roman" w:cs="Calibri"/>
          <w:sz w:val="24"/>
        </w:rPr>
      </w:pPr>
    </w:p>
    <w:p w14:paraId="41C8F396"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2ED6146A" wp14:editId="033B5C3C">
            <wp:extent cx="4711700" cy="2859456"/>
            <wp:effectExtent l="0" t="0" r="0"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16676" cy="2862476"/>
                    </a:xfrm>
                    <a:prstGeom prst="rect">
                      <a:avLst/>
                    </a:prstGeom>
                  </pic:spPr>
                </pic:pic>
              </a:graphicData>
            </a:graphic>
          </wp:inline>
        </w:drawing>
      </w:r>
    </w:p>
    <w:p w14:paraId="28B8955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4.6.1.4. attēls. Daugavas Vārti 20. </w:t>
      </w:r>
      <w:proofErr w:type="spellStart"/>
      <w:r w:rsidRPr="009072CE">
        <w:rPr>
          <w:rFonts w:ascii="Times New Roman" w:eastAsia="Calibri" w:hAnsi="Times New Roman" w:cs="Calibri"/>
          <w:sz w:val="24"/>
        </w:rPr>
        <w:t>gs</w:t>
      </w:r>
      <w:proofErr w:type="spellEnd"/>
      <w:r w:rsidRPr="009072CE">
        <w:rPr>
          <w:rFonts w:ascii="Times New Roman" w:eastAsia="Calibri" w:hAnsi="Times New Roman" w:cs="Calibri"/>
          <w:sz w:val="24"/>
        </w:rPr>
        <w:t xml:space="preserve"> 30.-jos gados. (Foto: V. Upītis, 1933. Attēla avots: Krāslavas vēstures un mākslas muzeja fondi).</w:t>
      </w:r>
    </w:p>
    <w:p w14:paraId="2650DBF7"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lastRenderedPageBreak/>
        <w:t xml:space="preserve">Līdztekus </w:t>
      </w:r>
      <w:proofErr w:type="spellStart"/>
      <w:r w:rsidRPr="009072CE">
        <w:rPr>
          <w:rFonts w:ascii="Times New Roman" w:eastAsia="Calibri" w:hAnsi="Times New Roman" w:cs="Calibri"/>
          <w:sz w:val="24"/>
        </w:rPr>
        <w:t>ģeomorfoloģiska</w:t>
      </w:r>
      <w:proofErr w:type="spellEnd"/>
      <w:r w:rsidRPr="009072CE">
        <w:rPr>
          <w:rFonts w:ascii="Times New Roman" w:eastAsia="Calibri" w:hAnsi="Times New Roman" w:cs="Calibri"/>
          <w:sz w:val="24"/>
        </w:rPr>
        <w:t xml:space="preserve"> rakstura dabas vērtībām, „Daugavas vārtu” zinātniskais nozīmīgums saistīts ar faktu, ka šeit apmēram </w:t>
      </w:r>
      <w:r w:rsidRPr="009072CE">
        <w:rPr>
          <w:rFonts w:ascii="Times New Roman" w:eastAsia="Calibri" w:hAnsi="Times New Roman" w:cs="Calibri"/>
          <w:bCs/>
          <w:sz w:val="24"/>
        </w:rPr>
        <w:t xml:space="preserve">570 m garā Daugavas labā </w:t>
      </w:r>
      <w:proofErr w:type="spellStart"/>
      <w:r w:rsidRPr="009072CE">
        <w:rPr>
          <w:rFonts w:ascii="Times New Roman" w:eastAsia="Calibri" w:hAnsi="Times New Roman" w:cs="Calibri"/>
          <w:bCs/>
          <w:sz w:val="24"/>
        </w:rPr>
        <w:t>pamatkrasta</w:t>
      </w:r>
      <w:proofErr w:type="spellEnd"/>
      <w:r w:rsidRPr="009072CE">
        <w:rPr>
          <w:rFonts w:ascii="Times New Roman" w:eastAsia="Calibri" w:hAnsi="Times New Roman" w:cs="Calibri"/>
          <w:bCs/>
          <w:sz w:val="24"/>
        </w:rPr>
        <w:t xml:space="preserve"> nogrieznī un apmēram 370 m garā kreisā </w:t>
      </w:r>
      <w:proofErr w:type="spellStart"/>
      <w:r w:rsidRPr="009072CE">
        <w:rPr>
          <w:rFonts w:ascii="Times New Roman" w:eastAsia="Calibri" w:hAnsi="Times New Roman" w:cs="Calibri"/>
          <w:bCs/>
          <w:sz w:val="24"/>
        </w:rPr>
        <w:t>pamatkrasta</w:t>
      </w:r>
      <w:proofErr w:type="spellEnd"/>
      <w:r w:rsidRPr="009072CE">
        <w:rPr>
          <w:rFonts w:ascii="Times New Roman" w:eastAsia="Calibri" w:hAnsi="Times New Roman" w:cs="Calibri"/>
          <w:bCs/>
          <w:sz w:val="24"/>
        </w:rPr>
        <w:t xml:space="preserve"> nogrieznī atsedzas kvartāra nogulumu </w:t>
      </w:r>
      <w:proofErr w:type="spellStart"/>
      <w:r w:rsidRPr="009072CE">
        <w:rPr>
          <w:rFonts w:ascii="Times New Roman" w:eastAsia="Calibri" w:hAnsi="Times New Roman" w:cs="Calibri"/>
          <w:bCs/>
          <w:sz w:val="24"/>
        </w:rPr>
        <w:t>slāņkopas</w:t>
      </w:r>
      <w:proofErr w:type="spellEnd"/>
      <w:r w:rsidRPr="009072CE">
        <w:rPr>
          <w:rFonts w:ascii="Times New Roman" w:eastAsia="Calibri" w:hAnsi="Times New Roman" w:cs="Calibri"/>
          <w:bCs/>
          <w:sz w:val="24"/>
        </w:rPr>
        <w:t xml:space="preserve"> līdz pat 40 - 42 m biezumā. Šajos atsegumos, ko veido pēdējā (</w:t>
      </w:r>
      <w:proofErr w:type="spellStart"/>
      <w:r w:rsidRPr="009072CE">
        <w:rPr>
          <w:rFonts w:ascii="Times New Roman" w:eastAsia="Calibri" w:hAnsi="Times New Roman" w:cs="Calibri"/>
          <w:bCs/>
          <w:sz w:val="24"/>
        </w:rPr>
        <w:t>Vislas</w:t>
      </w:r>
      <w:proofErr w:type="spellEnd"/>
      <w:r w:rsidRPr="009072CE">
        <w:rPr>
          <w:rFonts w:ascii="Times New Roman" w:eastAsia="Calibri" w:hAnsi="Times New Roman" w:cs="Calibri"/>
          <w:bCs/>
          <w:sz w:val="24"/>
        </w:rPr>
        <w:t xml:space="preserve">) apledojuma ledāja un </w:t>
      </w:r>
      <w:proofErr w:type="spellStart"/>
      <w:r w:rsidRPr="009072CE">
        <w:rPr>
          <w:rFonts w:ascii="Times New Roman" w:eastAsia="Calibri" w:hAnsi="Times New Roman" w:cs="Calibri"/>
          <w:bCs/>
          <w:sz w:val="24"/>
        </w:rPr>
        <w:t>ledājkušanas</w:t>
      </w:r>
      <w:proofErr w:type="spellEnd"/>
      <w:r w:rsidRPr="009072CE">
        <w:rPr>
          <w:rFonts w:ascii="Times New Roman" w:eastAsia="Calibri" w:hAnsi="Times New Roman" w:cs="Calibri"/>
          <w:bCs/>
          <w:sz w:val="24"/>
        </w:rPr>
        <w:t xml:space="preserve"> ūdeņu akumulēti </w:t>
      </w:r>
      <w:proofErr w:type="spellStart"/>
      <w:r w:rsidRPr="009072CE">
        <w:rPr>
          <w:rFonts w:ascii="Times New Roman" w:eastAsia="Calibri" w:hAnsi="Times New Roman" w:cs="Calibri"/>
          <w:bCs/>
          <w:sz w:val="24"/>
        </w:rPr>
        <w:t>drupieži</w:t>
      </w:r>
      <w:proofErr w:type="spellEnd"/>
      <w:r w:rsidRPr="009072CE">
        <w:rPr>
          <w:rFonts w:ascii="Times New Roman" w:eastAsia="Calibri" w:hAnsi="Times New Roman" w:cs="Calibri"/>
          <w:bCs/>
          <w:sz w:val="24"/>
        </w:rPr>
        <w:t xml:space="preserve"> – akmeņaina smilts un grants ar morēnas starpslāņiem, detalizētai zinātniskai izpētei ir pieejami atšķirīgas ģenēzes nogulumi un to saguluma apstākļi, kas ļauj iegūt liecības par </w:t>
      </w:r>
      <w:proofErr w:type="spellStart"/>
      <w:r w:rsidRPr="009072CE">
        <w:rPr>
          <w:rFonts w:ascii="Times New Roman" w:eastAsia="Calibri" w:hAnsi="Times New Roman" w:cs="Calibri"/>
          <w:bCs/>
          <w:sz w:val="24"/>
        </w:rPr>
        <w:t>paleoģeogrāfiskās</w:t>
      </w:r>
      <w:proofErr w:type="spellEnd"/>
      <w:r w:rsidRPr="009072CE">
        <w:rPr>
          <w:rFonts w:ascii="Times New Roman" w:eastAsia="Calibri" w:hAnsi="Times New Roman" w:cs="Calibri"/>
          <w:bCs/>
          <w:sz w:val="24"/>
        </w:rPr>
        <w:t xml:space="preserve"> vides apstākļu izmaiņu hronoloģiju ne tikai Daugavas </w:t>
      </w:r>
      <w:proofErr w:type="spellStart"/>
      <w:r w:rsidRPr="009072CE">
        <w:rPr>
          <w:rFonts w:ascii="Times New Roman" w:eastAsia="Calibri" w:hAnsi="Times New Roman" w:cs="Calibri"/>
          <w:bCs/>
          <w:sz w:val="24"/>
        </w:rPr>
        <w:t>senielejā</w:t>
      </w:r>
      <w:proofErr w:type="spellEnd"/>
      <w:r w:rsidRPr="009072CE">
        <w:rPr>
          <w:rFonts w:ascii="Times New Roman" w:eastAsia="Calibri" w:hAnsi="Times New Roman" w:cs="Calibri"/>
          <w:bCs/>
          <w:sz w:val="24"/>
        </w:rPr>
        <w:t xml:space="preserve">, bet arī dienvidaustrumu Latvijā. To nosaka fakts, ka Augšdaugavas pazeminājums, kurā atrodas „Daugavas vārti, aizņem to Latvijas teritorijas daļu, kura </w:t>
      </w:r>
      <w:proofErr w:type="spellStart"/>
      <w:r w:rsidRPr="009072CE">
        <w:rPr>
          <w:rFonts w:ascii="Times New Roman" w:eastAsia="Calibri" w:hAnsi="Times New Roman" w:cs="Calibri"/>
          <w:bCs/>
          <w:sz w:val="24"/>
        </w:rPr>
        <w:t>pēdēja</w:t>
      </w:r>
      <w:proofErr w:type="spellEnd"/>
      <w:r w:rsidRPr="009072CE">
        <w:rPr>
          <w:rFonts w:ascii="Times New Roman" w:eastAsia="Calibri" w:hAnsi="Times New Roman" w:cs="Calibri"/>
          <w:bCs/>
          <w:sz w:val="24"/>
        </w:rPr>
        <w:t xml:space="preserve"> apledojuma degradācijas etapā viena no pirmajām atbrīvojas no </w:t>
      </w:r>
      <w:proofErr w:type="spellStart"/>
      <w:r w:rsidRPr="009072CE">
        <w:rPr>
          <w:rFonts w:ascii="Times New Roman" w:eastAsia="Calibri" w:hAnsi="Times New Roman" w:cs="Calibri"/>
          <w:bCs/>
          <w:sz w:val="24"/>
        </w:rPr>
        <w:t>Fenoskandijas</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ledusvairoga</w:t>
      </w:r>
      <w:proofErr w:type="spellEnd"/>
      <w:r w:rsidRPr="009072CE">
        <w:rPr>
          <w:rFonts w:ascii="Times New Roman" w:eastAsia="Calibri" w:hAnsi="Times New Roman" w:cs="Calibri"/>
          <w:bCs/>
          <w:sz w:val="24"/>
        </w:rPr>
        <w:t xml:space="preserve"> periferiālās ledus segas (Zelčs </w:t>
      </w:r>
      <w:proofErr w:type="spellStart"/>
      <w:r w:rsidRPr="009072CE">
        <w:rPr>
          <w:rFonts w:ascii="Times New Roman" w:eastAsia="Calibri" w:hAnsi="Times New Roman" w:cs="Calibri"/>
          <w:bCs/>
          <w:sz w:val="24"/>
        </w:rPr>
        <w:t>and</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Markots</w:t>
      </w:r>
      <w:proofErr w:type="spellEnd"/>
      <w:r w:rsidRPr="009072CE">
        <w:rPr>
          <w:rFonts w:ascii="Times New Roman" w:eastAsia="Calibri" w:hAnsi="Times New Roman" w:cs="Calibri"/>
          <w:bCs/>
          <w:sz w:val="24"/>
        </w:rPr>
        <w:t>, 2004).</w:t>
      </w:r>
    </w:p>
    <w:p w14:paraId="3177AF4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pieminekļa teritorijā ir šādi </w:t>
      </w:r>
      <w:r>
        <w:rPr>
          <w:rFonts w:ascii="Times New Roman" w:eastAsia="Calibri" w:hAnsi="Times New Roman" w:cs="Calibri"/>
          <w:sz w:val="24"/>
        </w:rPr>
        <w:t>ES</w:t>
      </w:r>
      <w:r w:rsidRPr="009072CE">
        <w:rPr>
          <w:rFonts w:ascii="Times New Roman" w:eastAsia="Calibri" w:hAnsi="Times New Roman" w:cs="Calibri"/>
          <w:sz w:val="24"/>
        </w:rPr>
        <w:t xml:space="preserve"> aizsargājamie biotopi: Dabas pieminekļa teritorijā atrodas </w:t>
      </w:r>
      <w:r>
        <w:rPr>
          <w:rFonts w:ascii="Times New Roman" w:eastAsia="Calibri" w:hAnsi="Times New Roman" w:cs="Calibri"/>
          <w:sz w:val="24"/>
        </w:rPr>
        <w:t>ES</w:t>
      </w:r>
      <w:r w:rsidRPr="009072CE">
        <w:rPr>
          <w:rFonts w:ascii="Times New Roman" w:eastAsia="Calibri" w:hAnsi="Times New Roman" w:cs="Calibri"/>
          <w:sz w:val="24"/>
        </w:rPr>
        <w:t xml:space="preserve"> aizsargājamie biotopi - upju straujteces un dabiski upju posmi (3260), palieņu zālāji (6450), smiltāju zālāji (6120*), sausi zālāji kaļķainās augsnēs (6210), nogāžu un gravu meži (9180*).</w:t>
      </w:r>
    </w:p>
    <w:p w14:paraId="6EFB4C33"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 xml:space="preserve">Šis dabas piemineklis ir iekļauts 10 Latvijā nozīmīgāko īpaši aizsargājamo dabas teritoriju sarakstā (Latvijas zaļās pērles, 2000), kuras tiek reklamētas kā dabas tūrisma jeb ekotūrisma piesaistes reģioni. Dabas pieminekli veidojošie nozīmīgāki objekti ir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krauja un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krauja.</w:t>
      </w:r>
    </w:p>
    <w:p w14:paraId="0D0B940D" w14:textId="77777777" w:rsidR="005B48B3" w:rsidRPr="009072CE" w:rsidRDefault="005B48B3" w:rsidP="005B48B3">
      <w:pPr>
        <w:jc w:val="both"/>
        <w:rPr>
          <w:rFonts w:ascii="Times New Roman" w:eastAsia="Calibri" w:hAnsi="Times New Roman" w:cs="Calibri"/>
          <w:bCs/>
          <w:sz w:val="24"/>
        </w:rPr>
      </w:pPr>
    </w:p>
    <w:p w14:paraId="6D0C7537" w14:textId="77777777" w:rsidR="005B48B3" w:rsidRPr="009072CE" w:rsidRDefault="005B48B3" w:rsidP="005B48B3">
      <w:pPr>
        <w:jc w:val="both"/>
        <w:rPr>
          <w:rFonts w:ascii="Times New Roman" w:eastAsia="Calibri" w:hAnsi="Times New Roman" w:cs="Calibri"/>
          <w:i/>
          <w:sz w:val="24"/>
        </w:rPr>
      </w:pPr>
      <w:proofErr w:type="spellStart"/>
      <w:r w:rsidRPr="009072CE">
        <w:rPr>
          <w:rFonts w:ascii="Times New Roman" w:eastAsia="Calibri" w:hAnsi="Times New Roman" w:cs="Calibri"/>
          <w:i/>
          <w:sz w:val="24"/>
        </w:rPr>
        <w:t>Slutišķu</w:t>
      </w:r>
      <w:proofErr w:type="spellEnd"/>
      <w:r w:rsidRPr="009072CE">
        <w:rPr>
          <w:rFonts w:ascii="Times New Roman" w:eastAsia="Calibri" w:hAnsi="Times New Roman" w:cs="Calibri"/>
          <w:i/>
          <w:sz w:val="24"/>
        </w:rPr>
        <w:t xml:space="preserve"> krauja</w:t>
      </w:r>
    </w:p>
    <w:p w14:paraId="0829DAE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bCs/>
          <w:sz w:val="24"/>
        </w:rPr>
        <w:tab/>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 (arī </w:t>
      </w:r>
      <w:proofErr w:type="spellStart"/>
      <w:r w:rsidRPr="009072CE">
        <w:rPr>
          <w:rFonts w:ascii="Times New Roman" w:eastAsia="Calibri" w:hAnsi="Times New Roman" w:cs="Calibri"/>
          <w:bCs/>
          <w:sz w:val="24"/>
        </w:rPr>
        <w:t>Slutišku</w:t>
      </w:r>
      <w:proofErr w:type="spellEnd"/>
      <w:r w:rsidRPr="009072CE">
        <w:rPr>
          <w:rFonts w:ascii="Times New Roman" w:eastAsia="Calibri" w:hAnsi="Times New Roman" w:cs="Calibri"/>
          <w:bCs/>
          <w:sz w:val="24"/>
        </w:rPr>
        <w:t xml:space="preserve"> krauja, </w:t>
      </w:r>
      <w:proofErr w:type="spellStart"/>
      <w:r w:rsidRPr="009072CE">
        <w:rPr>
          <w:rFonts w:ascii="Times New Roman" w:eastAsia="Calibri" w:hAnsi="Times New Roman" w:cs="Calibri"/>
          <w:bCs/>
          <w:sz w:val="24"/>
        </w:rPr>
        <w:t>Slucišku</w:t>
      </w:r>
      <w:proofErr w:type="spellEnd"/>
      <w:r w:rsidRPr="009072CE">
        <w:rPr>
          <w:rFonts w:ascii="Times New Roman" w:eastAsia="Calibri" w:hAnsi="Times New Roman" w:cs="Calibri"/>
          <w:bCs/>
          <w:sz w:val="24"/>
        </w:rPr>
        <w:t xml:space="preserve"> kalns) atrodas Daugavas labajā krastā, 1,2 km lejpus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sādžas. Tāpat, ka </w:t>
      </w:r>
      <w:proofErr w:type="spellStart"/>
      <w:r w:rsidRPr="009072CE">
        <w:rPr>
          <w:rFonts w:ascii="Times New Roman" w:eastAsia="Calibri" w:hAnsi="Times New Roman" w:cs="Calibri"/>
          <w:bCs/>
          <w:sz w:val="24"/>
        </w:rPr>
        <w:t>Ververu</w:t>
      </w:r>
      <w:proofErr w:type="spellEnd"/>
      <w:r w:rsidRPr="009072CE">
        <w:rPr>
          <w:rFonts w:ascii="Times New Roman" w:eastAsia="Calibri" w:hAnsi="Times New Roman" w:cs="Calibri"/>
          <w:bCs/>
          <w:sz w:val="24"/>
        </w:rPr>
        <w:t xml:space="preserve"> krauja, tā ir viena no nozīmīgākajām Daugavas ielejas </w:t>
      </w:r>
      <w:proofErr w:type="spellStart"/>
      <w:r w:rsidRPr="009072CE">
        <w:rPr>
          <w:rFonts w:ascii="Times New Roman" w:eastAsia="Calibri" w:hAnsi="Times New Roman" w:cs="Calibri"/>
          <w:bCs/>
          <w:sz w:val="24"/>
        </w:rPr>
        <w:t>pamatkrasta</w:t>
      </w:r>
      <w:proofErr w:type="spellEnd"/>
      <w:r w:rsidRPr="009072CE">
        <w:rPr>
          <w:rFonts w:ascii="Times New Roman" w:eastAsia="Calibri" w:hAnsi="Times New Roman" w:cs="Calibri"/>
          <w:bCs/>
          <w:sz w:val="24"/>
        </w:rPr>
        <w:t xml:space="preserve"> kraujām visā upes tecējumā. Augstums 42 m (virs Daugavas ūdens līmeņa vasaras periodā), garums apmēram 570 m, kraujas izteiksmīgākās un stāvākās daļas garums 180 m, nogāzes ļoti stāvas, to slīpums vidēji 30° - 40°, taču augšdaļā, pie kraujas krants tas sasniedz 80°-90°. Krauju veido kvartāra nogulumi – akmeņaina smilts un grants ar morēnas starpslāņiem. </w:t>
      </w:r>
      <w:r w:rsidRPr="009072CE">
        <w:rPr>
          <w:rFonts w:ascii="Times New Roman" w:eastAsia="Calibri" w:hAnsi="Times New Roman" w:cs="Calibri"/>
          <w:sz w:val="24"/>
        </w:rPr>
        <w:t xml:space="preserve">Kraujas veidošanās notikusi līdz ar Daugavas ielejas attīstību ilgā laika posmā, upes ūdeņiem meandru loku virsotnēs izskalojot </w:t>
      </w:r>
      <w:proofErr w:type="spellStart"/>
      <w:r w:rsidRPr="009072CE">
        <w:rPr>
          <w:rFonts w:ascii="Times New Roman" w:eastAsia="Calibri" w:hAnsi="Times New Roman" w:cs="Calibri"/>
          <w:sz w:val="24"/>
        </w:rPr>
        <w:t>pamatkrastu</w:t>
      </w:r>
      <w:proofErr w:type="spellEnd"/>
      <w:r w:rsidRPr="009072CE">
        <w:rPr>
          <w:rFonts w:ascii="Times New Roman" w:eastAsia="Calibri" w:hAnsi="Times New Roman" w:cs="Calibri"/>
          <w:sz w:val="24"/>
        </w:rPr>
        <w:t xml:space="preserve"> un tam atkāpjoties erozijas un nogāžu procesu norises rezultātā. </w:t>
      </w:r>
      <w:r w:rsidRPr="009072CE">
        <w:rPr>
          <w:rFonts w:ascii="Times New Roman" w:eastAsia="Calibri" w:hAnsi="Times New Roman" w:cs="Calibri"/>
          <w:bCs/>
          <w:sz w:val="24"/>
        </w:rPr>
        <w:t>Mūsdienās kraujas nogāzes lielāko daļu sedz veģetācija – priežu jaunaudze ar kārklu un baltalkšņu pamežu un lakstaugi</w:t>
      </w:r>
      <w:r w:rsidRPr="009072CE">
        <w:rPr>
          <w:rFonts w:ascii="Times New Roman" w:eastAsia="Calibri" w:hAnsi="Times New Roman" w:cs="Calibri"/>
          <w:sz w:val="24"/>
        </w:rPr>
        <w:t xml:space="preserve">. </w:t>
      </w:r>
    </w:p>
    <w:p w14:paraId="0DE2371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Apskatot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krauju mūsdienās, grūti iztēloties, ka 20 gs. 30.– 40.-jos gados uz tās nogāzēm nebija nekādas veģetācijas, tā bija pilnīgi atsegta un nogāzes veidoja tikai smilts, grants un laukakmeņi (skat. 4.6.1.5. attēlu). Tās bija palu sekas, kad ļoti augsta ūdens līmeņa apstākļos ledus gabaliem un spēcīgai straumei izārdot kraujas nogāzes apakšējo daļu, atjaunojās intensīvi nogāžu procesi un tika iznīcināta augu sega.</w:t>
      </w:r>
    </w:p>
    <w:p w14:paraId="0E27B00A" w14:textId="77777777" w:rsidR="005B48B3" w:rsidRPr="009072CE" w:rsidRDefault="005B48B3" w:rsidP="005B48B3">
      <w:pPr>
        <w:jc w:val="both"/>
        <w:rPr>
          <w:rFonts w:ascii="Times New Roman" w:eastAsia="Calibri" w:hAnsi="Times New Roman" w:cs="Calibri"/>
          <w:sz w:val="24"/>
        </w:rPr>
      </w:pPr>
    </w:p>
    <w:p w14:paraId="60061E4C"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75973BA9" wp14:editId="447D2C67">
            <wp:extent cx="5276852" cy="3638550"/>
            <wp:effectExtent l="0" t="0" r="0" b="0"/>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9"/>
                    <pic:cNvPicPr/>
                  </pic:nvPicPr>
                  <pic:blipFill>
                    <a:blip r:embed="rId11">
                      <a:extLst>
                        <a:ext uri="{28A0092B-C50C-407E-A947-70E740481C1C}">
                          <a14:useLocalDpi xmlns:a14="http://schemas.microsoft.com/office/drawing/2010/main" val="0"/>
                        </a:ext>
                      </a:extLst>
                    </a:blip>
                    <a:stretch>
                      <a:fillRect/>
                    </a:stretch>
                  </pic:blipFill>
                  <pic:spPr>
                    <a:xfrm>
                      <a:off x="0" y="0"/>
                      <a:ext cx="5276852" cy="3638550"/>
                    </a:xfrm>
                    <a:prstGeom prst="rect">
                      <a:avLst/>
                    </a:prstGeom>
                  </pic:spPr>
                </pic:pic>
              </a:graphicData>
            </a:graphic>
          </wp:inline>
        </w:drawing>
      </w:r>
    </w:p>
    <w:p w14:paraId="0E12FD3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4.6.1.5. attēls.</w:t>
      </w:r>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 (</w:t>
      </w:r>
      <w:proofErr w:type="spellStart"/>
      <w:r w:rsidRPr="009072CE">
        <w:rPr>
          <w:rFonts w:ascii="Times New Roman" w:eastAsia="Calibri" w:hAnsi="Times New Roman" w:cs="Calibri"/>
          <w:bCs/>
          <w:sz w:val="24"/>
        </w:rPr>
        <w:t>Slucišku</w:t>
      </w:r>
      <w:proofErr w:type="spellEnd"/>
      <w:r w:rsidRPr="009072CE">
        <w:rPr>
          <w:rFonts w:ascii="Times New Roman" w:eastAsia="Calibri" w:hAnsi="Times New Roman" w:cs="Calibri"/>
          <w:bCs/>
          <w:sz w:val="24"/>
        </w:rPr>
        <w:t xml:space="preserve"> kalns) 20. gs. 30.-jos gados.</w:t>
      </w:r>
      <w:r w:rsidRPr="009072CE">
        <w:rPr>
          <w:rFonts w:ascii="Times New Roman" w:eastAsia="Calibri" w:hAnsi="Times New Roman" w:cs="Calibri"/>
          <w:sz w:val="24"/>
        </w:rPr>
        <w:t xml:space="preserve"> Foto: A. Zandbergs. Attēla avots: </w:t>
      </w:r>
      <w:proofErr w:type="spellStart"/>
      <w:r w:rsidRPr="009072CE">
        <w:rPr>
          <w:rFonts w:ascii="Times New Roman" w:eastAsia="Calibri" w:hAnsi="Times New Roman" w:cs="Calibri"/>
          <w:sz w:val="24"/>
        </w:rPr>
        <w:t>Grām</w:t>
      </w:r>
      <w:proofErr w:type="spellEnd"/>
      <w:r w:rsidRPr="009072CE">
        <w:rPr>
          <w:rFonts w:ascii="Times New Roman" w:eastAsia="Calibri" w:hAnsi="Times New Roman" w:cs="Calibri"/>
          <w:sz w:val="24"/>
        </w:rPr>
        <w:t xml:space="preserve">. Malta, N., </w:t>
      </w:r>
      <w:proofErr w:type="spellStart"/>
      <w:r w:rsidRPr="009072CE">
        <w:rPr>
          <w:rFonts w:ascii="Times New Roman" w:eastAsia="Calibri" w:hAnsi="Times New Roman" w:cs="Calibri"/>
          <w:sz w:val="24"/>
        </w:rPr>
        <w:t>Galenieks</w:t>
      </w:r>
      <w:proofErr w:type="spellEnd"/>
      <w:r w:rsidRPr="009072CE">
        <w:rPr>
          <w:rFonts w:ascii="Times New Roman" w:eastAsia="Calibri" w:hAnsi="Times New Roman" w:cs="Calibri"/>
          <w:sz w:val="24"/>
        </w:rPr>
        <w:t>, P. (</w:t>
      </w:r>
      <w:proofErr w:type="spellStart"/>
      <w:r w:rsidRPr="009072CE">
        <w:rPr>
          <w:rFonts w:ascii="Times New Roman" w:eastAsia="Calibri" w:hAnsi="Times New Roman" w:cs="Calibri"/>
          <w:sz w:val="24"/>
        </w:rPr>
        <w:t>red</w:t>
      </w:r>
      <w:proofErr w:type="spellEnd"/>
      <w:r w:rsidRPr="009072CE">
        <w:rPr>
          <w:rFonts w:ascii="Times New Roman" w:eastAsia="Calibri" w:hAnsi="Times New Roman" w:cs="Calibri"/>
          <w:sz w:val="24"/>
        </w:rPr>
        <w:t xml:space="preserve">.), Latvijas zeme, daba un tauta, 1. sēj. Valters un </w:t>
      </w:r>
      <w:proofErr w:type="spellStart"/>
      <w:r w:rsidRPr="009072CE">
        <w:rPr>
          <w:rFonts w:ascii="Times New Roman" w:eastAsia="Calibri" w:hAnsi="Times New Roman" w:cs="Calibri"/>
          <w:sz w:val="24"/>
        </w:rPr>
        <w:t>Rapa</w:t>
      </w:r>
      <w:proofErr w:type="spellEnd"/>
      <w:r w:rsidRPr="009072CE">
        <w:rPr>
          <w:rFonts w:ascii="Times New Roman" w:eastAsia="Calibri" w:hAnsi="Times New Roman" w:cs="Calibri"/>
          <w:sz w:val="24"/>
        </w:rPr>
        <w:t>, Rīga, 1936.</w:t>
      </w:r>
    </w:p>
    <w:p w14:paraId="44EAFD9C" w14:textId="77777777" w:rsidR="005B48B3" w:rsidRPr="009072CE" w:rsidRDefault="005B48B3" w:rsidP="005B48B3">
      <w:pPr>
        <w:jc w:val="both"/>
        <w:rPr>
          <w:rFonts w:ascii="Times New Roman" w:eastAsia="Calibri" w:hAnsi="Times New Roman" w:cs="Calibri"/>
          <w:sz w:val="24"/>
        </w:rPr>
      </w:pPr>
    </w:p>
    <w:p w14:paraId="2E0B719B"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sz w:val="24"/>
        </w:rPr>
        <w:t xml:space="preserve">Tomēr līdz ar pakāpenisku apauguma veidošanos, ka saistīts ar veģetācijas segas, t.i. priežu jaunaudzes ar kārklu, lazdu un baltalkšņu pamežu attīstību,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 zaudē savu zinātnisko nozīmīgumu, jo augstāk minētie atsegumi vairs nav apskatāmi. Sevišķi strauji apauguma attīstība norisinājusies pēdējā gadu desmitā, ko uzskatāmi apliecina atšķirīgos gados veiktā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kraujas </w:t>
      </w:r>
      <w:proofErr w:type="spellStart"/>
      <w:r w:rsidRPr="009072CE">
        <w:rPr>
          <w:rFonts w:ascii="Times New Roman" w:eastAsia="Calibri" w:hAnsi="Times New Roman" w:cs="Calibri"/>
          <w:bCs/>
          <w:sz w:val="24"/>
        </w:rPr>
        <w:t>fotodokumentēšana</w:t>
      </w:r>
      <w:proofErr w:type="spellEnd"/>
      <w:r w:rsidRPr="009072CE">
        <w:rPr>
          <w:rFonts w:ascii="Times New Roman" w:eastAsia="Calibri" w:hAnsi="Times New Roman" w:cs="Calibri"/>
          <w:bCs/>
          <w:sz w:val="24"/>
        </w:rPr>
        <w:t xml:space="preserve"> (</w:t>
      </w:r>
      <w:r w:rsidRPr="009072CE">
        <w:rPr>
          <w:rFonts w:ascii="Times New Roman" w:eastAsia="Calibri" w:hAnsi="Times New Roman" w:cs="Calibri"/>
          <w:sz w:val="24"/>
        </w:rPr>
        <w:t>skat. 4.6.1.6. attēlu</w:t>
      </w:r>
      <w:r w:rsidRPr="009072CE">
        <w:rPr>
          <w:rFonts w:ascii="Times New Roman" w:eastAsia="Calibri" w:hAnsi="Times New Roman" w:cs="Calibri"/>
          <w:bCs/>
          <w:sz w:val="24"/>
        </w:rPr>
        <w:t xml:space="preserve">). Kā parāda fotoattēli, līdz ar apauguma attīstību, nezinātājam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 faktiski vairs nav identificējama Daugavas </w:t>
      </w:r>
      <w:proofErr w:type="spellStart"/>
      <w:r w:rsidRPr="009072CE">
        <w:rPr>
          <w:rFonts w:ascii="Times New Roman" w:eastAsia="Calibri" w:hAnsi="Times New Roman" w:cs="Calibri"/>
          <w:bCs/>
          <w:sz w:val="24"/>
        </w:rPr>
        <w:t>senielejas</w:t>
      </w:r>
      <w:proofErr w:type="spellEnd"/>
      <w:r w:rsidRPr="009072CE">
        <w:rPr>
          <w:rFonts w:ascii="Times New Roman" w:eastAsia="Calibri" w:hAnsi="Times New Roman" w:cs="Calibri"/>
          <w:bCs/>
          <w:sz w:val="24"/>
        </w:rPr>
        <w:t xml:space="preserve"> krastu ainavā. Līdz ar apauguma attīstību noslēdzas arī izcils skatu punkts uz </w:t>
      </w:r>
      <w:proofErr w:type="spellStart"/>
      <w:r w:rsidRPr="009072CE">
        <w:rPr>
          <w:rFonts w:ascii="Times New Roman" w:eastAsia="Calibri" w:hAnsi="Times New Roman" w:cs="Calibri"/>
          <w:bCs/>
          <w:sz w:val="24"/>
        </w:rPr>
        <w:t>Daugavsargu</w:t>
      </w:r>
      <w:proofErr w:type="spellEnd"/>
      <w:r w:rsidRPr="009072CE">
        <w:rPr>
          <w:rFonts w:ascii="Times New Roman" w:eastAsia="Calibri" w:hAnsi="Times New Roman" w:cs="Calibri"/>
          <w:bCs/>
          <w:sz w:val="24"/>
        </w:rPr>
        <w:t xml:space="preserve"> loku un ainavas koridors (</w:t>
      </w:r>
      <w:r w:rsidRPr="009072CE">
        <w:rPr>
          <w:rFonts w:ascii="Times New Roman" w:eastAsia="Calibri" w:hAnsi="Times New Roman" w:cs="Calibri"/>
          <w:sz w:val="24"/>
        </w:rPr>
        <w:t>skat. 4.6.1.7. attēlu</w:t>
      </w:r>
      <w:r w:rsidRPr="009072CE">
        <w:rPr>
          <w:rFonts w:ascii="Times New Roman" w:eastAsia="Calibri" w:hAnsi="Times New Roman" w:cs="Calibri"/>
          <w:bCs/>
          <w:sz w:val="24"/>
        </w:rPr>
        <w:t>).</w:t>
      </w:r>
    </w:p>
    <w:p w14:paraId="12275B7D"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sz w:val="24"/>
        </w:rPr>
        <w:t xml:space="preserve">Tādejādi, lai nodrošinātu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kraujas gan kā attiecīga veida dabas pieminekļa, gan kā zinātniski nozīmīga dabas objekta statusa saglābšanu, nepieciešams realizēt </w:t>
      </w:r>
      <w:r>
        <w:rPr>
          <w:rFonts w:ascii="Times New Roman" w:eastAsia="Calibri" w:hAnsi="Times New Roman" w:cs="Calibri"/>
          <w:bCs/>
          <w:sz w:val="24"/>
        </w:rPr>
        <w:t>DP</w:t>
      </w:r>
      <w:r w:rsidRPr="009072CE">
        <w:rPr>
          <w:rFonts w:ascii="Times New Roman" w:eastAsia="Calibri" w:hAnsi="Times New Roman" w:cs="Calibri"/>
          <w:bCs/>
          <w:sz w:val="24"/>
        </w:rPr>
        <w:t xml:space="preserve"> „Daugavas loki” </w:t>
      </w:r>
      <w:r>
        <w:rPr>
          <w:rFonts w:ascii="Times New Roman" w:eastAsia="Calibri" w:hAnsi="Times New Roman" w:cs="Calibri"/>
          <w:bCs/>
          <w:sz w:val="24"/>
        </w:rPr>
        <w:t>DA plānā</w:t>
      </w:r>
      <w:r w:rsidRPr="009072CE">
        <w:rPr>
          <w:rFonts w:ascii="Times New Roman" w:eastAsia="Calibri" w:hAnsi="Times New Roman" w:cs="Calibri"/>
          <w:bCs/>
          <w:sz w:val="24"/>
        </w:rPr>
        <w:t xml:space="preserve"> (</w:t>
      </w:r>
      <w:r>
        <w:rPr>
          <w:rFonts w:ascii="Times New Roman" w:eastAsia="Calibri" w:hAnsi="Times New Roman" w:cs="Calibri"/>
          <w:bCs/>
          <w:sz w:val="24"/>
        </w:rPr>
        <w:t>DP</w:t>
      </w:r>
      <w:r w:rsidRPr="009072CE">
        <w:rPr>
          <w:rFonts w:ascii="Times New Roman" w:eastAsia="Calibri" w:hAnsi="Times New Roman" w:cs="Calibri"/>
          <w:bCs/>
          <w:sz w:val="24"/>
        </w:rPr>
        <w:t xml:space="preserve"> „Daugavas loki” ..., 2010) paredzēto dabas vērtību apsaimniekošanas pasākumu, t.i.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kraujas apskati traucējošā apauguma daļēju novākšanu. </w:t>
      </w:r>
    </w:p>
    <w:p w14:paraId="4CA6FB4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bCs/>
          <w:sz w:val="24"/>
        </w:rPr>
        <w:tab/>
        <w:t>Šādā kontekstā ir jāatzīmē, ka 2014. gada rudenī AS „Latvijas valsts meži” ir sākusi darbu pie augstāk minētā pasākuma realizācijas.</w:t>
      </w:r>
    </w:p>
    <w:p w14:paraId="0DFAE634"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23C02698" wp14:editId="62075CD7">
            <wp:extent cx="2800350" cy="1866900"/>
            <wp:effectExtent l="0" t="0" r="0"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8"/>
                    <pic:cNvPicPr/>
                  </pic:nvPicPr>
                  <pic:blipFill>
                    <a:blip r:embed="rId12">
                      <a:extLst>
                        <a:ext uri="{28A0092B-C50C-407E-A947-70E740481C1C}">
                          <a14:useLocalDpi xmlns:a14="http://schemas.microsoft.com/office/drawing/2010/main" val="0"/>
                        </a:ext>
                      </a:extLst>
                    </a:blip>
                    <a:stretch>
                      <a:fillRect/>
                    </a:stretch>
                  </pic:blipFill>
                  <pic:spPr>
                    <a:xfrm>
                      <a:off x="0" y="0"/>
                      <a:ext cx="2800350" cy="1866900"/>
                    </a:xfrm>
                    <a:prstGeom prst="rect">
                      <a:avLst/>
                    </a:prstGeom>
                  </pic:spPr>
                </pic:pic>
              </a:graphicData>
            </a:graphic>
          </wp:inline>
        </w:drawing>
      </w:r>
      <w:r w:rsidR="09F7CE10" w:rsidRPr="09F7CE10">
        <w:rPr>
          <w:rFonts w:ascii="Times New Roman" w:eastAsia="Calibri" w:hAnsi="Times New Roman" w:cs="Calibri"/>
          <w:sz w:val="24"/>
          <w:szCs w:val="24"/>
        </w:rPr>
        <w:t xml:space="preserve">  </w:t>
      </w:r>
      <w:r>
        <w:rPr>
          <w:noProof/>
        </w:rPr>
        <w:drawing>
          <wp:inline distT="0" distB="0" distL="0" distR="0" wp14:anchorId="077C5384" wp14:editId="341A9AD0">
            <wp:extent cx="2809875" cy="1876425"/>
            <wp:effectExtent l="0" t="0" r="9525" b="9525"/>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7"/>
                    <pic:cNvPicPr/>
                  </pic:nvPicPr>
                  <pic:blipFill>
                    <a:blip r:embed="rId13">
                      <a:extLst>
                        <a:ext uri="{28A0092B-C50C-407E-A947-70E740481C1C}">
                          <a14:useLocalDpi xmlns:a14="http://schemas.microsoft.com/office/drawing/2010/main" val="0"/>
                        </a:ext>
                      </a:extLst>
                    </a:blip>
                    <a:stretch>
                      <a:fillRect/>
                    </a:stretch>
                  </pic:blipFill>
                  <pic:spPr>
                    <a:xfrm>
                      <a:off x="0" y="0"/>
                      <a:ext cx="2809875" cy="1876425"/>
                    </a:xfrm>
                    <a:prstGeom prst="rect">
                      <a:avLst/>
                    </a:prstGeom>
                  </pic:spPr>
                </pic:pic>
              </a:graphicData>
            </a:graphic>
          </wp:inline>
        </w:drawing>
      </w:r>
    </w:p>
    <w:p w14:paraId="6274C58E"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 xml:space="preserve">4.6.1.6. attēls.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 2004. gadā (A) un 2011. gadā (B). Foto: J. Soms</w:t>
      </w:r>
    </w:p>
    <w:p w14:paraId="27B8F768"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5DBFD6C3" wp14:editId="6149FDB6">
            <wp:extent cx="2809875" cy="1876425"/>
            <wp:effectExtent l="0" t="0" r="9525" b="9525"/>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6"/>
                    <pic:cNvPicPr/>
                  </pic:nvPicPr>
                  <pic:blipFill>
                    <a:blip r:embed="rId14">
                      <a:extLst>
                        <a:ext uri="{28A0092B-C50C-407E-A947-70E740481C1C}">
                          <a14:useLocalDpi xmlns:a14="http://schemas.microsoft.com/office/drawing/2010/main" val="0"/>
                        </a:ext>
                      </a:extLst>
                    </a:blip>
                    <a:stretch>
                      <a:fillRect/>
                    </a:stretch>
                  </pic:blipFill>
                  <pic:spPr>
                    <a:xfrm>
                      <a:off x="0" y="0"/>
                      <a:ext cx="2809875" cy="1876425"/>
                    </a:xfrm>
                    <a:prstGeom prst="rect">
                      <a:avLst/>
                    </a:prstGeom>
                  </pic:spPr>
                </pic:pic>
              </a:graphicData>
            </a:graphic>
          </wp:inline>
        </w:drawing>
      </w:r>
      <w:r w:rsidR="09F7CE10" w:rsidRPr="09F7CE10">
        <w:rPr>
          <w:rFonts w:ascii="Times New Roman" w:eastAsia="Calibri" w:hAnsi="Times New Roman" w:cs="Calibri"/>
          <w:sz w:val="24"/>
          <w:szCs w:val="24"/>
        </w:rPr>
        <w:t xml:space="preserve">  </w:t>
      </w:r>
      <w:r>
        <w:rPr>
          <w:noProof/>
        </w:rPr>
        <w:drawing>
          <wp:inline distT="0" distB="0" distL="0" distR="0" wp14:anchorId="21EBB007" wp14:editId="74AEFC8D">
            <wp:extent cx="2809875" cy="1876425"/>
            <wp:effectExtent l="0" t="0" r="9525" b="9525"/>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5"/>
                    <pic:cNvPicPr/>
                  </pic:nvPicPr>
                  <pic:blipFill>
                    <a:blip r:embed="rId15">
                      <a:extLst>
                        <a:ext uri="{28A0092B-C50C-407E-A947-70E740481C1C}">
                          <a14:useLocalDpi xmlns:a14="http://schemas.microsoft.com/office/drawing/2010/main" val="0"/>
                        </a:ext>
                      </a:extLst>
                    </a:blip>
                    <a:stretch>
                      <a:fillRect/>
                    </a:stretch>
                  </pic:blipFill>
                  <pic:spPr>
                    <a:xfrm>
                      <a:off x="0" y="0"/>
                      <a:ext cx="2809875" cy="1876425"/>
                    </a:xfrm>
                    <a:prstGeom prst="rect">
                      <a:avLst/>
                    </a:prstGeom>
                  </pic:spPr>
                </pic:pic>
              </a:graphicData>
            </a:graphic>
          </wp:inline>
        </w:drawing>
      </w:r>
    </w:p>
    <w:p w14:paraId="703CCEB5"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 xml:space="preserve">4.6.1.7. attēls. Skats no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kraujas uz </w:t>
      </w:r>
      <w:proofErr w:type="spellStart"/>
      <w:r w:rsidRPr="009072CE">
        <w:rPr>
          <w:rFonts w:ascii="Times New Roman" w:eastAsia="Calibri" w:hAnsi="Times New Roman" w:cs="Calibri"/>
          <w:bCs/>
          <w:sz w:val="24"/>
        </w:rPr>
        <w:t>Daugavsargu</w:t>
      </w:r>
      <w:proofErr w:type="spellEnd"/>
      <w:r w:rsidRPr="009072CE">
        <w:rPr>
          <w:rFonts w:ascii="Times New Roman" w:eastAsia="Calibri" w:hAnsi="Times New Roman" w:cs="Calibri"/>
          <w:bCs/>
          <w:sz w:val="24"/>
        </w:rPr>
        <w:t xml:space="preserve"> loka A daļu 2006. gadā (A) un 2018. gadā (B) – izcilas skatu perspektīvas noslēgšanās, attīstoties apaugumam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kraujas nogāzē. Foto: J. Soms</w:t>
      </w:r>
    </w:p>
    <w:p w14:paraId="4B94D5A5" w14:textId="77777777" w:rsidR="005B48B3" w:rsidRPr="009072CE" w:rsidRDefault="005B48B3" w:rsidP="005B48B3">
      <w:pPr>
        <w:jc w:val="both"/>
        <w:rPr>
          <w:rFonts w:ascii="Times New Roman" w:eastAsia="Calibri" w:hAnsi="Times New Roman" w:cs="Calibri"/>
          <w:bCs/>
          <w:sz w:val="24"/>
        </w:rPr>
      </w:pPr>
    </w:p>
    <w:p w14:paraId="3B869AD0"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sz w:val="24"/>
        </w:rPr>
        <w:t xml:space="preserve">AS „Latvijas valsts meži” ir veikusi daļēju apauguma novākšanu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kraujas nogāzēs, izveidojusi labiekārtotu atpūtas vietu (</w:t>
      </w:r>
      <w:r w:rsidRPr="009072CE">
        <w:rPr>
          <w:rFonts w:ascii="Times New Roman" w:eastAsia="Calibri" w:hAnsi="Times New Roman" w:cs="Calibri"/>
          <w:sz w:val="24"/>
        </w:rPr>
        <w:t>skat. 4.6.1.8. attēlu</w:t>
      </w:r>
      <w:r w:rsidRPr="009072CE">
        <w:rPr>
          <w:rFonts w:ascii="Times New Roman" w:eastAsia="Calibri" w:hAnsi="Times New Roman" w:cs="Calibri"/>
          <w:bCs/>
          <w:sz w:val="24"/>
        </w:rPr>
        <w:t xml:space="preserve">) un nožogojumu gar kraujas augšējo </w:t>
      </w:r>
      <w:proofErr w:type="spellStart"/>
      <w:r w:rsidRPr="009072CE">
        <w:rPr>
          <w:rFonts w:ascii="Times New Roman" w:eastAsia="Calibri" w:hAnsi="Times New Roman" w:cs="Calibri"/>
          <w:bCs/>
          <w:sz w:val="24"/>
        </w:rPr>
        <w:t>kroti</w:t>
      </w:r>
      <w:proofErr w:type="spellEnd"/>
      <w:r w:rsidRPr="009072CE">
        <w:rPr>
          <w:rFonts w:ascii="Times New Roman" w:eastAsia="Calibri" w:hAnsi="Times New Roman" w:cs="Calibri"/>
          <w:bCs/>
          <w:sz w:val="24"/>
        </w:rPr>
        <w:t>, kā arī gar kraujas ziemeļu malu uzbūvējusi koka kāpnes, kas tūristiem un apmeklētājiem ļauj nokļūt pie upes, vai otrādi – no upes uzkāpt kraujā.</w:t>
      </w:r>
    </w:p>
    <w:p w14:paraId="3DEEC669" w14:textId="77777777" w:rsidR="005B48B3" w:rsidRPr="009072CE" w:rsidRDefault="005B48B3" w:rsidP="005B48B3">
      <w:pPr>
        <w:jc w:val="both"/>
        <w:rPr>
          <w:rFonts w:ascii="Times New Roman" w:eastAsia="Calibri" w:hAnsi="Times New Roman" w:cs="Calibri"/>
          <w:bCs/>
          <w:sz w:val="24"/>
        </w:rPr>
      </w:pPr>
    </w:p>
    <w:p w14:paraId="3656B9AB" w14:textId="77777777" w:rsidR="005B48B3" w:rsidRPr="009072CE" w:rsidRDefault="005B48B3" w:rsidP="005B48B3">
      <w:pPr>
        <w:jc w:val="both"/>
        <w:rPr>
          <w:rFonts w:ascii="Times New Roman" w:eastAsia="Calibri" w:hAnsi="Times New Roman" w:cs="Calibri"/>
          <w:bCs/>
          <w:sz w:val="24"/>
        </w:rPr>
      </w:pPr>
      <w:r>
        <w:rPr>
          <w:noProof/>
        </w:rPr>
        <w:lastRenderedPageBreak/>
        <w:drawing>
          <wp:inline distT="0" distB="0" distL="0" distR="0" wp14:anchorId="6EAE88C9" wp14:editId="094E2FCD">
            <wp:extent cx="4762502" cy="3171825"/>
            <wp:effectExtent l="0" t="0" r="0" b="9525"/>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4"/>
                    <pic:cNvPicPr/>
                  </pic:nvPicPr>
                  <pic:blipFill>
                    <a:blip r:embed="rId16">
                      <a:extLst>
                        <a:ext uri="{28A0092B-C50C-407E-A947-70E740481C1C}">
                          <a14:useLocalDpi xmlns:a14="http://schemas.microsoft.com/office/drawing/2010/main" val="0"/>
                        </a:ext>
                      </a:extLst>
                    </a:blip>
                    <a:stretch>
                      <a:fillRect/>
                    </a:stretch>
                  </pic:blipFill>
                  <pic:spPr>
                    <a:xfrm>
                      <a:off x="0" y="0"/>
                      <a:ext cx="4762502" cy="3171825"/>
                    </a:xfrm>
                    <a:prstGeom prst="rect">
                      <a:avLst/>
                    </a:prstGeom>
                  </pic:spPr>
                </pic:pic>
              </a:graphicData>
            </a:graphic>
          </wp:inline>
        </w:drawing>
      </w:r>
    </w:p>
    <w:p w14:paraId="7779973F"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 xml:space="preserve">4.6.1.8. attēls. </w:t>
      </w:r>
      <w:r w:rsidRPr="009072CE">
        <w:rPr>
          <w:rFonts w:ascii="Times New Roman" w:eastAsia="Calibri" w:hAnsi="Times New Roman" w:cs="Calibri"/>
          <w:bCs/>
          <w:sz w:val="24"/>
        </w:rPr>
        <w:t xml:space="preserve">AS „Latvijas valsts meži” labiekārtota atpūtas vieta tūristiem un apmeklētājiem </w:t>
      </w:r>
      <w:r w:rsidRPr="009072CE">
        <w:rPr>
          <w:rFonts w:ascii="Times New Roman" w:eastAsia="Calibri" w:hAnsi="Times New Roman" w:cs="Calibri"/>
          <w:sz w:val="24"/>
        </w:rPr>
        <w:t xml:space="preserve">pie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kraujas. Foto: J. Soms</w:t>
      </w:r>
    </w:p>
    <w:p w14:paraId="45FB0818" w14:textId="77777777" w:rsidR="005B48B3" w:rsidRPr="009072CE" w:rsidRDefault="005B48B3" w:rsidP="005B48B3">
      <w:pPr>
        <w:jc w:val="both"/>
        <w:rPr>
          <w:rFonts w:ascii="Times New Roman" w:eastAsia="Calibri" w:hAnsi="Times New Roman" w:cs="Calibri"/>
          <w:bCs/>
          <w:sz w:val="24"/>
        </w:rPr>
      </w:pPr>
    </w:p>
    <w:p w14:paraId="7D8F17DC" w14:textId="68BE51BB"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b/>
        <w:t>Šajā atpūtas vietā būtu nepieciešams uzstādīt jaunu informācijas stendu par dabas pieminekli „</w:t>
      </w:r>
      <w:r w:rsidRPr="009072CE">
        <w:rPr>
          <w:rFonts w:ascii="Times New Roman" w:eastAsia="Calibri" w:hAnsi="Times New Roman" w:cs="Calibri"/>
          <w:bCs/>
          <w:sz w:val="24"/>
        </w:rPr>
        <w:t>Daugavas vārtu kraujas”.</w:t>
      </w:r>
      <w:r w:rsidRPr="009072CE">
        <w:rPr>
          <w:rFonts w:ascii="Times New Roman" w:eastAsia="Calibri" w:hAnsi="Times New Roman" w:cs="Calibri"/>
          <w:sz w:val="24"/>
        </w:rPr>
        <w:t>. Informācijas stendu izgatavot, ņemot vērā ieteikumus par Īpaši aizsargājamo dabas teritoriju vienoto stilu (</w:t>
      </w:r>
      <w:hyperlink r:id="rId17" w:history="1">
        <w:r w:rsidRPr="009072CE">
          <w:rPr>
            <w:rFonts w:ascii="Times New Roman" w:eastAsia="Calibri" w:hAnsi="Times New Roman" w:cs="Calibri"/>
            <w:color w:val="333333"/>
            <w:sz w:val="24"/>
            <w:u w:val="single"/>
          </w:rPr>
          <w:t>https://www.daba.gov.lv/public/lat/iadt/iadtvienotais_stils/</w:t>
        </w:r>
      </w:hyperlink>
      <w:r w:rsidRPr="009072CE">
        <w:rPr>
          <w:rFonts w:ascii="Times New Roman" w:eastAsia="Calibri" w:hAnsi="Times New Roman" w:cs="Calibri"/>
          <w:sz w:val="24"/>
        </w:rPr>
        <w:t xml:space="preserve">) . Lai ierobežotu piesārņojumu ar atkritumiem, uz informācijas stenda vai atsevišķu informatīvo zīmju veidā izvietot piktogrammas „Dabā ejot, ko atnesi, to aiznes!”. Nepieciešams turpināt izcirst krūmus un kokus kraujas nogāzē, atsedzot ainavu uz Daugavas </w:t>
      </w:r>
      <w:proofErr w:type="spellStart"/>
      <w:r w:rsidRPr="009072CE">
        <w:rPr>
          <w:rFonts w:ascii="Times New Roman" w:eastAsia="Calibri" w:hAnsi="Times New Roman" w:cs="Calibri"/>
          <w:sz w:val="24"/>
        </w:rPr>
        <w:t>senieleju</w:t>
      </w:r>
      <w:proofErr w:type="spellEnd"/>
      <w:r w:rsidRPr="009072CE">
        <w:rPr>
          <w:rFonts w:ascii="Times New Roman" w:eastAsia="Calibri" w:hAnsi="Times New Roman" w:cs="Calibri"/>
          <w:sz w:val="24"/>
        </w:rPr>
        <w:t>.</w:t>
      </w:r>
    </w:p>
    <w:p w14:paraId="5D4F320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b/>
        <w:t xml:space="preserve">Būtu lietderīgi, domājot par dabas tūrisma attīstību, paredzēt arī viedtālrunī augšupielādējamas aplikācijas – </w:t>
      </w:r>
      <w:proofErr w:type="spellStart"/>
      <w:r w:rsidRPr="009072CE">
        <w:rPr>
          <w:rFonts w:ascii="Times New Roman" w:eastAsia="Calibri" w:hAnsi="Times New Roman" w:cs="Calibri"/>
          <w:sz w:val="24"/>
        </w:rPr>
        <w:t>audiogida</w:t>
      </w:r>
      <w:proofErr w:type="spellEnd"/>
      <w:r w:rsidRPr="009072CE">
        <w:rPr>
          <w:rFonts w:ascii="Times New Roman" w:eastAsia="Calibri" w:hAnsi="Times New Roman" w:cs="Calibri"/>
          <w:sz w:val="24"/>
        </w:rPr>
        <w:t xml:space="preserve"> izstrādi, kur informāciju par dabas pieminekli iespējams nolasīt, optimālā gadījumā – noklausīties, nolasot QR kodu uz informācijas stenda/norādes vai sinhronizējot to ar atrašanās vietas lokāciju.</w:t>
      </w:r>
    </w:p>
    <w:p w14:paraId="306FE475"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sz w:val="24"/>
        </w:rPr>
        <w:t xml:space="preserve">Priežu mežā, kas piegulst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kraujai un ietilpst dabas pieminekļa „Daugavas vārtu kraujas” teritorijā, ir konstatētas daudzas retas un aizsargājamas augu sugas. Savukārt upes palienē, kas piekļaujas kraujas pakājei, </w:t>
      </w:r>
      <w:r w:rsidRPr="009072CE">
        <w:rPr>
          <w:rFonts w:ascii="Times New Roman" w:eastAsia="Calibri" w:hAnsi="Times New Roman" w:cs="Calibri"/>
          <w:sz w:val="24"/>
        </w:rPr>
        <w:t xml:space="preserve">upes straumes un ledus ārdošās ģeoloģiskās darbības rezultātā ir izveidojies dabisks akmeņu bruģis, kur pavasara beigās vasaras sākumā bagātīgi zied maurloks </w:t>
      </w:r>
      <w:proofErr w:type="spellStart"/>
      <w:r w:rsidRPr="009072CE">
        <w:rPr>
          <w:rFonts w:ascii="Times New Roman" w:eastAsia="Calibri" w:hAnsi="Times New Roman" w:cs="Calibri"/>
          <w:i/>
          <w:sz w:val="24"/>
        </w:rPr>
        <w:t>Allium</w:t>
      </w:r>
      <w:proofErr w:type="spellEnd"/>
      <w:r w:rsidRPr="009072CE">
        <w:rPr>
          <w:rFonts w:ascii="Times New Roman" w:eastAsia="Calibri" w:hAnsi="Times New Roman" w:cs="Calibri"/>
          <w:i/>
          <w:sz w:val="24"/>
        </w:rPr>
        <w:t xml:space="preserve"> </w:t>
      </w:r>
      <w:proofErr w:type="spellStart"/>
      <w:r w:rsidRPr="009072CE">
        <w:rPr>
          <w:rFonts w:ascii="Times New Roman" w:eastAsia="Calibri" w:hAnsi="Times New Roman" w:cs="Calibri"/>
          <w:i/>
          <w:sz w:val="24"/>
        </w:rPr>
        <w:t>schoenoprasum</w:t>
      </w:r>
      <w:proofErr w:type="spellEnd"/>
      <w:r w:rsidRPr="009072CE">
        <w:rPr>
          <w:rFonts w:ascii="Times New Roman" w:eastAsia="Calibri" w:hAnsi="Times New Roman" w:cs="Calibri"/>
          <w:sz w:val="24"/>
        </w:rPr>
        <w:t xml:space="preserve">  - Latvijas SG 3. kategorijā iekļauta augu suga (skat. 4.6.1.9. attēlu). Virzienā uz dienvidiem no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kraujas palienē, kur akmeņaino klājumu pārsedz palienes aluviālās </w:t>
      </w:r>
      <w:proofErr w:type="spellStart"/>
      <w:r w:rsidRPr="009072CE">
        <w:rPr>
          <w:rFonts w:ascii="Times New Roman" w:eastAsia="Calibri" w:hAnsi="Times New Roman" w:cs="Calibri"/>
          <w:sz w:val="24"/>
        </w:rPr>
        <w:t>minerālaugsnes</w:t>
      </w:r>
      <w:proofErr w:type="spellEnd"/>
      <w:r w:rsidRPr="009072CE">
        <w:rPr>
          <w:rFonts w:ascii="Times New Roman" w:eastAsia="Calibri" w:hAnsi="Times New Roman" w:cs="Calibri"/>
          <w:sz w:val="24"/>
        </w:rPr>
        <w:t xml:space="preserve">, izveidojies </w:t>
      </w:r>
      <w:r>
        <w:rPr>
          <w:rFonts w:ascii="Times New Roman" w:eastAsia="Calibri" w:hAnsi="Times New Roman" w:cs="Calibri"/>
          <w:sz w:val="24"/>
        </w:rPr>
        <w:t>ES</w:t>
      </w:r>
      <w:r w:rsidRPr="009072CE">
        <w:rPr>
          <w:rFonts w:ascii="Times New Roman" w:eastAsia="Calibri" w:hAnsi="Times New Roman" w:cs="Calibri"/>
          <w:sz w:val="24"/>
        </w:rPr>
        <w:t xml:space="preserve"> aizsargājams biotops palieņu zālāji (6450) </w:t>
      </w:r>
      <w:r w:rsidRPr="009072CE">
        <w:rPr>
          <w:rFonts w:ascii="Times New Roman" w:eastAsia="Calibri" w:hAnsi="Times New Roman" w:cs="Calibri"/>
          <w:bCs/>
          <w:sz w:val="24"/>
        </w:rPr>
        <w:t>(</w:t>
      </w:r>
      <w:r w:rsidRPr="009072CE">
        <w:rPr>
          <w:rFonts w:ascii="Times New Roman" w:eastAsia="Calibri" w:hAnsi="Times New Roman" w:cs="Calibri"/>
          <w:sz w:val="24"/>
        </w:rPr>
        <w:t>skat. 4.6.1.10. attēlu</w:t>
      </w:r>
      <w:r w:rsidRPr="009072CE">
        <w:rPr>
          <w:rFonts w:ascii="Times New Roman" w:eastAsia="Calibri" w:hAnsi="Times New Roman" w:cs="Calibri"/>
          <w:bCs/>
          <w:sz w:val="24"/>
        </w:rPr>
        <w:t xml:space="preserve">). </w:t>
      </w:r>
      <w:r w:rsidRPr="009072CE">
        <w:rPr>
          <w:rFonts w:ascii="Times New Roman" w:eastAsia="Calibri" w:hAnsi="Times New Roman" w:cs="Calibri"/>
          <w:sz w:val="24"/>
        </w:rPr>
        <w:t xml:space="preserve">   </w:t>
      </w:r>
    </w:p>
    <w:p w14:paraId="049F31CB" w14:textId="77777777" w:rsidR="005B48B3" w:rsidRPr="009072CE" w:rsidRDefault="005B48B3" w:rsidP="005B48B3">
      <w:pPr>
        <w:jc w:val="both"/>
        <w:rPr>
          <w:rFonts w:ascii="Times New Roman" w:eastAsia="Calibri" w:hAnsi="Times New Roman" w:cs="Calibri"/>
          <w:bCs/>
          <w:sz w:val="24"/>
        </w:rPr>
      </w:pPr>
      <w:r>
        <w:rPr>
          <w:noProof/>
        </w:rPr>
        <w:lastRenderedPageBreak/>
        <w:drawing>
          <wp:inline distT="0" distB="0" distL="0" distR="0" wp14:anchorId="16BF6A6E" wp14:editId="0A92EAA9">
            <wp:extent cx="4867274" cy="3238500"/>
            <wp:effectExtent l="0" t="0" r="952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3"/>
                    <pic:cNvPicPr/>
                  </pic:nvPicPr>
                  <pic:blipFill>
                    <a:blip r:embed="rId18">
                      <a:extLst>
                        <a:ext uri="{28A0092B-C50C-407E-A947-70E740481C1C}">
                          <a14:useLocalDpi xmlns:a14="http://schemas.microsoft.com/office/drawing/2010/main" val="0"/>
                        </a:ext>
                      </a:extLst>
                    </a:blip>
                    <a:stretch>
                      <a:fillRect/>
                    </a:stretch>
                  </pic:blipFill>
                  <pic:spPr>
                    <a:xfrm>
                      <a:off x="0" y="0"/>
                      <a:ext cx="4867274" cy="3238500"/>
                    </a:xfrm>
                    <a:prstGeom prst="rect">
                      <a:avLst/>
                    </a:prstGeom>
                  </pic:spPr>
                </pic:pic>
              </a:graphicData>
            </a:graphic>
          </wp:inline>
        </w:drawing>
      </w:r>
    </w:p>
    <w:p w14:paraId="3A956A62"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 xml:space="preserve">4.6.1.9. attēls. Oļu un laukakmeņu bruģis un ziedoši maurloki palienē pie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kraujas. </w:t>
      </w:r>
      <w:r w:rsidRPr="009072CE">
        <w:rPr>
          <w:rFonts w:ascii="Times New Roman" w:eastAsia="Calibri" w:hAnsi="Times New Roman" w:cs="Calibri"/>
          <w:bCs/>
          <w:sz w:val="24"/>
        </w:rPr>
        <w:t>Foto: J. Soms</w:t>
      </w:r>
    </w:p>
    <w:p w14:paraId="53128261" w14:textId="77777777" w:rsidR="005B48B3" w:rsidRPr="009072CE" w:rsidRDefault="005B48B3" w:rsidP="005B48B3">
      <w:pPr>
        <w:jc w:val="both"/>
        <w:rPr>
          <w:rFonts w:ascii="Times New Roman" w:eastAsia="Calibri" w:hAnsi="Times New Roman" w:cs="Calibri"/>
          <w:bCs/>
          <w:sz w:val="24"/>
        </w:rPr>
      </w:pPr>
    </w:p>
    <w:p w14:paraId="62486C05" w14:textId="77777777" w:rsidR="005B48B3" w:rsidRPr="009072CE" w:rsidRDefault="005B48B3" w:rsidP="005B48B3">
      <w:pPr>
        <w:jc w:val="both"/>
        <w:rPr>
          <w:rFonts w:ascii="Times New Roman" w:eastAsia="Calibri" w:hAnsi="Times New Roman" w:cs="Calibri"/>
          <w:bCs/>
          <w:sz w:val="24"/>
        </w:rPr>
      </w:pPr>
      <w:r>
        <w:rPr>
          <w:noProof/>
        </w:rPr>
        <w:drawing>
          <wp:inline distT="0" distB="0" distL="0" distR="0" wp14:anchorId="0DD080C4" wp14:editId="49CB0E77">
            <wp:extent cx="4867274" cy="3238500"/>
            <wp:effectExtent l="0" t="0" r="952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2"/>
                    <pic:cNvPicPr/>
                  </pic:nvPicPr>
                  <pic:blipFill>
                    <a:blip r:embed="rId19">
                      <a:extLst>
                        <a:ext uri="{28A0092B-C50C-407E-A947-70E740481C1C}">
                          <a14:useLocalDpi xmlns:a14="http://schemas.microsoft.com/office/drawing/2010/main" val="0"/>
                        </a:ext>
                      </a:extLst>
                    </a:blip>
                    <a:stretch>
                      <a:fillRect/>
                    </a:stretch>
                  </pic:blipFill>
                  <pic:spPr>
                    <a:xfrm>
                      <a:off x="0" y="0"/>
                      <a:ext cx="4867274" cy="3238500"/>
                    </a:xfrm>
                    <a:prstGeom prst="rect">
                      <a:avLst/>
                    </a:prstGeom>
                  </pic:spPr>
                </pic:pic>
              </a:graphicData>
            </a:graphic>
          </wp:inline>
        </w:drawing>
      </w:r>
    </w:p>
    <w:p w14:paraId="40314546"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 xml:space="preserve">4.6.1.10. attēls. </w:t>
      </w:r>
      <w:r>
        <w:rPr>
          <w:rFonts w:ascii="Times New Roman" w:eastAsia="Calibri" w:hAnsi="Times New Roman" w:cs="Calibri"/>
          <w:sz w:val="24"/>
        </w:rPr>
        <w:t>ES</w:t>
      </w:r>
      <w:r w:rsidRPr="009072CE">
        <w:rPr>
          <w:rFonts w:ascii="Times New Roman" w:eastAsia="Calibri" w:hAnsi="Times New Roman" w:cs="Calibri"/>
          <w:sz w:val="24"/>
        </w:rPr>
        <w:t xml:space="preserve"> aizsargājams biotops palieņu zālāji (6450) palienē pie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kraujas. </w:t>
      </w:r>
      <w:r w:rsidRPr="009072CE">
        <w:rPr>
          <w:rFonts w:ascii="Times New Roman" w:eastAsia="Calibri" w:hAnsi="Times New Roman" w:cs="Calibri"/>
          <w:bCs/>
          <w:sz w:val="24"/>
        </w:rPr>
        <w:t>Foto: J. Soms</w:t>
      </w:r>
    </w:p>
    <w:p w14:paraId="4101652C" w14:textId="77777777" w:rsidR="005B48B3" w:rsidRDefault="005B48B3" w:rsidP="005B48B3">
      <w:pPr>
        <w:jc w:val="both"/>
        <w:rPr>
          <w:rFonts w:ascii="Times New Roman" w:eastAsia="Calibri" w:hAnsi="Times New Roman" w:cs="Calibri"/>
          <w:bCs/>
          <w:sz w:val="24"/>
        </w:rPr>
      </w:pPr>
    </w:p>
    <w:p w14:paraId="5E198188" w14:textId="77777777" w:rsidR="003B4610" w:rsidRDefault="003B4610" w:rsidP="005B48B3">
      <w:pPr>
        <w:jc w:val="both"/>
        <w:rPr>
          <w:rFonts w:ascii="Times New Roman" w:eastAsia="Calibri" w:hAnsi="Times New Roman" w:cs="Calibri"/>
          <w:bCs/>
          <w:sz w:val="24"/>
        </w:rPr>
      </w:pPr>
    </w:p>
    <w:p w14:paraId="5A16FB98" w14:textId="77777777" w:rsidR="003B4610" w:rsidRPr="009072CE" w:rsidRDefault="003B4610" w:rsidP="005B48B3">
      <w:pPr>
        <w:jc w:val="both"/>
        <w:rPr>
          <w:rFonts w:ascii="Times New Roman" w:eastAsia="Calibri" w:hAnsi="Times New Roman" w:cs="Calibri"/>
          <w:bCs/>
          <w:sz w:val="24"/>
        </w:rPr>
      </w:pPr>
    </w:p>
    <w:p w14:paraId="71909C6D" w14:textId="77777777" w:rsidR="005B48B3" w:rsidRPr="009072CE" w:rsidRDefault="005B48B3" w:rsidP="005B48B3">
      <w:pPr>
        <w:jc w:val="both"/>
        <w:rPr>
          <w:rFonts w:ascii="Times New Roman" w:eastAsia="Calibri" w:hAnsi="Times New Roman" w:cs="Calibri"/>
          <w:i/>
          <w:sz w:val="24"/>
        </w:rPr>
      </w:pPr>
      <w:proofErr w:type="spellStart"/>
      <w:r w:rsidRPr="009072CE">
        <w:rPr>
          <w:rFonts w:ascii="Times New Roman" w:eastAsia="Calibri" w:hAnsi="Times New Roman" w:cs="Calibri"/>
          <w:i/>
          <w:sz w:val="24"/>
        </w:rPr>
        <w:lastRenderedPageBreak/>
        <w:t>Ververu</w:t>
      </w:r>
      <w:proofErr w:type="spellEnd"/>
      <w:r w:rsidRPr="009072CE">
        <w:rPr>
          <w:rFonts w:ascii="Times New Roman" w:eastAsia="Calibri" w:hAnsi="Times New Roman" w:cs="Calibri"/>
          <w:i/>
          <w:sz w:val="24"/>
        </w:rPr>
        <w:t xml:space="preserve"> krauja</w:t>
      </w:r>
    </w:p>
    <w:p w14:paraId="2EC5A324"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sz w:val="24"/>
        </w:rPr>
        <w:tab/>
      </w:r>
      <w:proofErr w:type="spellStart"/>
      <w:r w:rsidRPr="009072CE">
        <w:rPr>
          <w:rFonts w:ascii="Times New Roman" w:eastAsia="Calibri" w:hAnsi="Times New Roman" w:cs="Calibri"/>
          <w:bCs/>
          <w:sz w:val="24"/>
        </w:rPr>
        <w:t>Ververu</w:t>
      </w:r>
      <w:proofErr w:type="spellEnd"/>
      <w:r w:rsidRPr="009072CE">
        <w:rPr>
          <w:rFonts w:ascii="Times New Roman" w:eastAsia="Calibri" w:hAnsi="Times New Roman" w:cs="Calibri"/>
          <w:bCs/>
          <w:sz w:val="24"/>
        </w:rPr>
        <w:t xml:space="preserve"> krauja (pareizs </w:t>
      </w:r>
      <w:proofErr w:type="spellStart"/>
      <w:r w:rsidRPr="009072CE">
        <w:rPr>
          <w:rFonts w:ascii="Times New Roman" w:eastAsia="Calibri" w:hAnsi="Times New Roman" w:cs="Calibri"/>
          <w:bCs/>
          <w:sz w:val="24"/>
        </w:rPr>
        <w:t>toponīms</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i/>
          <w:sz w:val="24"/>
        </w:rPr>
        <w:t>Virveļu</w:t>
      </w:r>
      <w:proofErr w:type="spellEnd"/>
      <w:r w:rsidRPr="009072CE">
        <w:rPr>
          <w:rFonts w:ascii="Times New Roman" w:eastAsia="Calibri" w:hAnsi="Times New Roman" w:cs="Calibri"/>
          <w:bCs/>
          <w:i/>
          <w:sz w:val="24"/>
        </w:rPr>
        <w:t xml:space="preserve"> krauja</w:t>
      </w:r>
      <w:r w:rsidRPr="009072CE">
        <w:rPr>
          <w:rFonts w:ascii="Times New Roman" w:eastAsia="Calibri" w:hAnsi="Times New Roman" w:cs="Calibri"/>
          <w:bCs/>
          <w:sz w:val="24"/>
        </w:rPr>
        <w:t xml:space="preserve"> </w:t>
      </w:r>
      <w:r w:rsidRPr="009072CE">
        <w:rPr>
          <w:rFonts w:ascii="Times New Roman" w:eastAsia="Calibri" w:hAnsi="Times New Roman" w:cs="Calibri"/>
          <w:sz w:val="24"/>
        </w:rPr>
        <w:t>(Kovaļevska, 2017</w:t>
      </w:r>
      <w:r w:rsidRPr="009072CE">
        <w:rPr>
          <w:rFonts w:ascii="Times New Roman" w:eastAsia="Calibri" w:hAnsi="Times New Roman" w:cs="Calibri"/>
          <w:bCs/>
          <w:sz w:val="24"/>
        </w:rPr>
        <w:t xml:space="preserve">); citi nosaukumi  </w:t>
      </w:r>
      <w:proofErr w:type="spellStart"/>
      <w:r w:rsidRPr="009072CE">
        <w:rPr>
          <w:rFonts w:ascii="Times New Roman" w:eastAsia="Calibri" w:hAnsi="Times New Roman" w:cs="Calibri"/>
          <w:i/>
          <w:sz w:val="24"/>
        </w:rPr>
        <w:t>Lisaja</w:t>
      </w:r>
      <w:proofErr w:type="spellEnd"/>
      <w:r w:rsidRPr="009072CE">
        <w:rPr>
          <w:rFonts w:ascii="Times New Roman" w:eastAsia="Calibri" w:hAnsi="Times New Roman" w:cs="Calibri"/>
          <w:i/>
          <w:sz w:val="24"/>
        </w:rPr>
        <w:t xml:space="preserve"> Gora, </w:t>
      </w:r>
      <w:proofErr w:type="spellStart"/>
      <w:r w:rsidRPr="009072CE">
        <w:rPr>
          <w:rFonts w:ascii="Times New Roman" w:eastAsia="Calibri" w:hAnsi="Times New Roman" w:cs="Calibri"/>
          <w:i/>
          <w:sz w:val="24"/>
        </w:rPr>
        <w:t>Verveļu</w:t>
      </w:r>
      <w:proofErr w:type="spellEnd"/>
      <w:r w:rsidRPr="009072CE">
        <w:rPr>
          <w:rFonts w:ascii="Times New Roman" w:eastAsia="Calibri" w:hAnsi="Times New Roman" w:cs="Calibri"/>
          <w:i/>
          <w:sz w:val="24"/>
        </w:rPr>
        <w:t xml:space="preserve"> krauja, Plikais kalns, </w:t>
      </w:r>
      <w:proofErr w:type="spellStart"/>
      <w:r w:rsidRPr="009072CE">
        <w:rPr>
          <w:rFonts w:ascii="Times New Roman" w:eastAsia="Calibri" w:hAnsi="Times New Roman" w:cs="Calibri"/>
          <w:i/>
          <w:sz w:val="24"/>
        </w:rPr>
        <w:t>Panteviču</w:t>
      </w:r>
      <w:proofErr w:type="spellEnd"/>
      <w:r w:rsidRPr="009072CE">
        <w:rPr>
          <w:rFonts w:ascii="Times New Roman" w:eastAsia="Calibri" w:hAnsi="Times New Roman" w:cs="Calibri"/>
          <w:i/>
          <w:sz w:val="24"/>
        </w:rPr>
        <w:t xml:space="preserve"> kalns, </w:t>
      </w:r>
      <w:proofErr w:type="spellStart"/>
      <w:r w:rsidRPr="009072CE">
        <w:rPr>
          <w:rFonts w:ascii="Times New Roman" w:eastAsia="Calibri" w:hAnsi="Times New Roman" w:cs="Calibri"/>
          <w:i/>
          <w:sz w:val="24"/>
        </w:rPr>
        <w:t>Vervjāle</w:t>
      </w:r>
      <w:proofErr w:type="spellEnd"/>
      <w:r w:rsidRPr="009072CE">
        <w:rPr>
          <w:rFonts w:ascii="Times New Roman" w:eastAsia="Calibri" w:hAnsi="Times New Roman" w:cs="Calibri"/>
          <w:sz w:val="24"/>
        </w:rPr>
        <w:t xml:space="preserve">) </w:t>
      </w:r>
      <w:r w:rsidRPr="009072CE">
        <w:rPr>
          <w:rFonts w:ascii="Times New Roman" w:eastAsia="Calibri" w:hAnsi="Times New Roman" w:cs="Calibri"/>
          <w:bCs/>
          <w:sz w:val="24"/>
        </w:rPr>
        <w:t xml:space="preserve"> atrodas </w:t>
      </w:r>
      <w:r w:rsidRPr="009072CE">
        <w:rPr>
          <w:rFonts w:ascii="Times New Roman" w:eastAsia="Calibri" w:hAnsi="Times New Roman" w:cs="Calibri"/>
          <w:sz w:val="24"/>
        </w:rPr>
        <w:t xml:space="preserve">Daugavas kreisajā krastā,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lokā, iepretī bijušajām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mežsarga mājām. Izcils dabas piemineklis. Viena no nozīmīgākajām Daugavas ielejas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kraujām visā upes tecējumā. Augstums 43 m (virs Daugavas ūdens līmeņa vasaras periodā), garums apm. 370 m, nogāzes ļoti stāvas, to slīpums vidēji 40°, taču atsevišķās vietās kraujas augšējā daļā tas sasniedz 80°-90°, vai pat veido negatīva slīpuma pārkares. Novērojama intensīva </w:t>
      </w:r>
      <w:proofErr w:type="spellStart"/>
      <w:r w:rsidRPr="009072CE">
        <w:rPr>
          <w:rFonts w:ascii="Times New Roman" w:eastAsia="Calibri" w:hAnsi="Times New Roman" w:cs="Calibri"/>
          <w:sz w:val="24"/>
        </w:rPr>
        <w:t>gravigēno</w:t>
      </w:r>
      <w:proofErr w:type="spellEnd"/>
      <w:r w:rsidRPr="009072CE">
        <w:rPr>
          <w:rFonts w:ascii="Times New Roman" w:eastAsia="Calibri" w:hAnsi="Times New Roman" w:cs="Calibri"/>
          <w:sz w:val="24"/>
        </w:rPr>
        <w:t xml:space="preserve"> nogāžu procesu norisi, it sevišķi kraujas DR galā (skat. 4.6.1.11. attēlu).</w:t>
      </w:r>
    </w:p>
    <w:p w14:paraId="6D4C455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b/>
        <w:t xml:space="preserve">Krauju veido nogulumi – smilts, grants un morēnas </w:t>
      </w:r>
      <w:proofErr w:type="spellStart"/>
      <w:r w:rsidRPr="009072CE">
        <w:rPr>
          <w:rFonts w:ascii="Times New Roman" w:eastAsia="Calibri" w:hAnsi="Times New Roman" w:cs="Calibri"/>
          <w:sz w:val="24"/>
        </w:rPr>
        <w:t>slāņkopas</w:t>
      </w:r>
      <w:proofErr w:type="spellEnd"/>
      <w:r w:rsidRPr="009072CE">
        <w:rPr>
          <w:rFonts w:ascii="Times New Roman" w:eastAsia="Calibri" w:hAnsi="Times New Roman" w:cs="Calibri"/>
          <w:sz w:val="24"/>
        </w:rPr>
        <w:t>, kuras ir deformētas krokās. Te labi saskatāmas pēdējā apledojuma (</w:t>
      </w:r>
      <w:proofErr w:type="spellStart"/>
      <w:r w:rsidRPr="009072CE">
        <w:rPr>
          <w:rFonts w:ascii="Times New Roman" w:eastAsia="Calibri" w:hAnsi="Times New Roman" w:cs="Calibri"/>
          <w:sz w:val="24"/>
        </w:rPr>
        <w:t>Vislas</w:t>
      </w:r>
      <w:proofErr w:type="spellEnd"/>
      <w:r w:rsidRPr="009072CE">
        <w:rPr>
          <w:rFonts w:ascii="Times New Roman" w:eastAsia="Calibri" w:hAnsi="Times New Roman" w:cs="Calibri"/>
          <w:sz w:val="24"/>
        </w:rPr>
        <w:t xml:space="preserve"> apledojuma) ģeoloģiskās darbības pēdas, kuras zinātniskajā terminoloģijā tiek sauktas par </w:t>
      </w:r>
      <w:proofErr w:type="spellStart"/>
      <w:r w:rsidRPr="009072CE">
        <w:rPr>
          <w:rFonts w:ascii="Times New Roman" w:eastAsia="Calibri" w:hAnsi="Times New Roman" w:cs="Calibri"/>
          <w:sz w:val="24"/>
        </w:rPr>
        <w:t>glaciotektoniskajām</w:t>
      </w:r>
      <w:proofErr w:type="spellEnd"/>
      <w:r w:rsidRPr="009072CE">
        <w:rPr>
          <w:rFonts w:ascii="Times New Roman" w:eastAsia="Calibri" w:hAnsi="Times New Roman" w:cs="Calibri"/>
          <w:sz w:val="24"/>
        </w:rPr>
        <w:t xml:space="preserve"> struktūrām. LU ĢZZF profesors </w:t>
      </w:r>
      <w:proofErr w:type="spellStart"/>
      <w:r w:rsidRPr="009072CE">
        <w:rPr>
          <w:rFonts w:ascii="Times New Roman" w:eastAsia="Calibri" w:hAnsi="Times New Roman" w:cs="Calibri"/>
          <w:sz w:val="24"/>
        </w:rPr>
        <w:t>O.Āboltiņš</w:t>
      </w:r>
      <w:proofErr w:type="spellEnd"/>
      <w:r w:rsidRPr="009072CE">
        <w:rPr>
          <w:rFonts w:ascii="Times New Roman" w:eastAsia="Calibri" w:hAnsi="Times New Roman" w:cs="Calibri"/>
          <w:sz w:val="24"/>
        </w:rPr>
        <w:t xml:space="preserve"> (1989) šeit ir veicis detalizētus </w:t>
      </w:r>
      <w:proofErr w:type="spellStart"/>
      <w:r w:rsidRPr="009072CE">
        <w:rPr>
          <w:rFonts w:ascii="Times New Roman" w:eastAsia="Calibri" w:hAnsi="Times New Roman" w:cs="Calibri"/>
          <w:sz w:val="24"/>
        </w:rPr>
        <w:t>kvartārģeoloģiskos</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struktūrģeoloģiskos</w:t>
      </w:r>
      <w:proofErr w:type="spellEnd"/>
      <w:r w:rsidRPr="009072CE">
        <w:rPr>
          <w:rFonts w:ascii="Times New Roman" w:eastAsia="Calibri" w:hAnsi="Times New Roman" w:cs="Calibri"/>
          <w:sz w:val="24"/>
        </w:rPr>
        <w:t xml:space="preserve"> pētījumus. Saskaņā ar nepārbaudītām ziņām, kraujas pakājē zema Daugavas līmeņa apstākļos atsedzas </w:t>
      </w:r>
      <w:proofErr w:type="spellStart"/>
      <w:r w:rsidRPr="009072CE">
        <w:rPr>
          <w:rFonts w:ascii="Times New Roman" w:eastAsia="Calibri" w:hAnsi="Times New Roman" w:cs="Calibri"/>
          <w:sz w:val="24"/>
        </w:rPr>
        <w:t>augšdevona</w:t>
      </w:r>
      <w:proofErr w:type="spellEnd"/>
      <w:r w:rsidRPr="009072CE">
        <w:rPr>
          <w:rFonts w:ascii="Times New Roman" w:eastAsia="Calibri" w:hAnsi="Times New Roman" w:cs="Calibri"/>
          <w:sz w:val="24"/>
        </w:rPr>
        <w:t xml:space="preserve"> sistēmas </w:t>
      </w:r>
      <w:proofErr w:type="spellStart"/>
      <w:r w:rsidRPr="009072CE">
        <w:rPr>
          <w:rFonts w:ascii="Times New Roman" w:eastAsia="Calibri" w:hAnsi="Times New Roman" w:cs="Calibri"/>
          <w:sz w:val="24"/>
        </w:rPr>
        <w:t>pamatieži</w:t>
      </w:r>
      <w:proofErr w:type="spellEnd"/>
      <w:r w:rsidRPr="009072CE">
        <w:rPr>
          <w:rFonts w:ascii="Times New Roman" w:eastAsia="Calibri" w:hAnsi="Times New Roman" w:cs="Calibri"/>
          <w:sz w:val="24"/>
        </w:rPr>
        <w:t xml:space="preserve"> – smilšakmeņi.</w:t>
      </w:r>
    </w:p>
    <w:p w14:paraId="0E69FD93"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b/>
        <w:t xml:space="preserve">Līdzīgi kā pie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kraujas, arī pie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kraujas palienē, šaurā joslā gar Daugavas krastu upes straumes un ledus ārdošās ģeoloģiskās darbības rezultātā ir izveidojies dabisks akmeņu bruģis.</w:t>
      </w:r>
    </w:p>
    <w:p w14:paraId="4B99056E" w14:textId="77777777" w:rsidR="005B48B3" w:rsidRPr="009072CE" w:rsidRDefault="005B48B3" w:rsidP="005B48B3">
      <w:pPr>
        <w:jc w:val="both"/>
        <w:rPr>
          <w:rFonts w:ascii="Times New Roman" w:eastAsia="Calibri" w:hAnsi="Times New Roman" w:cs="Calibri"/>
          <w:sz w:val="24"/>
        </w:rPr>
      </w:pPr>
    </w:p>
    <w:p w14:paraId="1299C43A"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023E2D22" wp14:editId="6901634A">
            <wp:extent cx="5238748" cy="3495675"/>
            <wp:effectExtent l="0" t="0" r="0" b="9525"/>
            <wp:docPr id="121" name="Attēls 121" descr="IMG_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1"/>
                    <pic:cNvPicPr/>
                  </pic:nvPicPr>
                  <pic:blipFill>
                    <a:blip r:embed="rId20">
                      <a:extLst>
                        <a:ext uri="{28A0092B-C50C-407E-A947-70E740481C1C}">
                          <a14:useLocalDpi xmlns:a14="http://schemas.microsoft.com/office/drawing/2010/main" val="0"/>
                        </a:ext>
                      </a:extLst>
                    </a:blip>
                    <a:stretch>
                      <a:fillRect/>
                    </a:stretch>
                  </pic:blipFill>
                  <pic:spPr>
                    <a:xfrm>
                      <a:off x="0" y="0"/>
                      <a:ext cx="5238748" cy="3495675"/>
                    </a:xfrm>
                    <a:prstGeom prst="rect">
                      <a:avLst/>
                    </a:prstGeom>
                  </pic:spPr>
                </pic:pic>
              </a:graphicData>
            </a:graphic>
          </wp:inline>
        </w:drawing>
      </w:r>
    </w:p>
    <w:p w14:paraId="02046E0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4.6.1.11. attēls. Intensīva nobrukumu veidošanās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kraujas dienvidrietumu daļā, kurai no dienvidu puses piekļaujas sānu grava. Foto: J. Soms.</w:t>
      </w:r>
    </w:p>
    <w:p w14:paraId="4DDBEF00" w14:textId="77777777" w:rsidR="005B48B3" w:rsidRPr="009072CE" w:rsidRDefault="005B48B3" w:rsidP="005B48B3">
      <w:pPr>
        <w:jc w:val="both"/>
        <w:rPr>
          <w:rFonts w:ascii="Times New Roman" w:eastAsia="Calibri" w:hAnsi="Times New Roman" w:cs="Calibri"/>
          <w:sz w:val="24"/>
        </w:rPr>
      </w:pPr>
    </w:p>
    <w:p w14:paraId="3461D779" w14:textId="77777777" w:rsidR="005B48B3" w:rsidRPr="009072CE" w:rsidRDefault="005B48B3" w:rsidP="005B48B3">
      <w:pPr>
        <w:jc w:val="both"/>
        <w:rPr>
          <w:rFonts w:ascii="Times New Roman" w:eastAsia="Calibri" w:hAnsi="Times New Roman" w:cs="Calibri"/>
          <w:sz w:val="24"/>
        </w:rPr>
      </w:pPr>
    </w:p>
    <w:p w14:paraId="1774E66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ab/>
        <w:t xml:space="preserve">Apskatot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krauju mūsdienās (skat. 4.6.1.12. attēlu B) un salīdzinot skatu ar senām fotogrāfijām, var redzēt, ka 20 gs. 30.-jos gados tā bija bez veģetācijas un tajā atklājās Augšzemes augstienes reljefu veidojošo iežu </w:t>
      </w:r>
      <w:proofErr w:type="spellStart"/>
      <w:r w:rsidRPr="009072CE">
        <w:rPr>
          <w:rFonts w:ascii="Times New Roman" w:eastAsia="Calibri" w:hAnsi="Times New Roman" w:cs="Calibri"/>
          <w:sz w:val="24"/>
        </w:rPr>
        <w:t>slāņkopas</w:t>
      </w:r>
      <w:proofErr w:type="spellEnd"/>
      <w:r w:rsidRPr="009072CE">
        <w:rPr>
          <w:rFonts w:ascii="Times New Roman" w:eastAsia="Calibri" w:hAnsi="Times New Roman" w:cs="Calibri"/>
          <w:sz w:val="24"/>
        </w:rPr>
        <w:t xml:space="preserve"> (skat. 4.6.1.12. attēlu A). Tās bija postošu palu sekas, kad ļoti augsta ūdens līmeņa apstākļos ledus gabaliem un spēcīgai straumei izārdot kraujas nogāzes apakšējo daļu, atjaunojās intensīvi nogāžu procesi un tika iznīcināta augu sega. Taču laika gaitā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krauja pakāpeniski apaug ar </w:t>
      </w:r>
      <w:proofErr w:type="spellStart"/>
      <w:r w:rsidRPr="009072CE">
        <w:rPr>
          <w:rFonts w:ascii="Times New Roman" w:eastAsia="Calibri" w:hAnsi="Times New Roman" w:cs="Calibri"/>
          <w:sz w:val="24"/>
        </w:rPr>
        <w:t>sīklapju</w:t>
      </w:r>
      <w:proofErr w:type="spellEnd"/>
      <w:r w:rsidRPr="009072CE">
        <w:rPr>
          <w:rFonts w:ascii="Times New Roman" w:eastAsia="Calibri" w:hAnsi="Times New Roman" w:cs="Calibri"/>
          <w:sz w:val="24"/>
        </w:rPr>
        <w:t xml:space="preserve"> un skujkoku veģetāciju un zaudē savu krāšņumu un ainavisko vērtību.</w:t>
      </w:r>
    </w:p>
    <w:p w14:paraId="3CF2D8B6" w14:textId="77777777" w:rsidR="005B48B3" w:rsidRPr="009072CE" w:rsidRDefault="005B48B3" w:rsidP="005B48B3">
      <w:pPr>
        <w:jc w:val="both"/>
        <w:rPr>
          <w:rFonts w:ascii="Times New Roman" w:eastAsia="Calibri" w:hAnsi="Times New Roman" w:cs="Calibri"/>
          <w:bCs/>
          <w:sz w:val="24"/>
        </w:rPr>
      </w:pPr>
    </w:p>
    <w:p w14:paraId="75F80603"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5187CDEC" wp14:editId="349AB205">
            <wp:extent cx="2838450" cy="1672335"/>
            <wp:effectExtent l="0" t="0" r="0" b="4445"/>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40168" cy="1673347"/>
                    </a:xfrm>
                    <a:prstGeom prst="rect">
                      <a:avLst/>
                    </a:prstGeom>
                  </pic:spPr>
                </pic:pic>
              </a:graphicData>
            </a:graphic>
          </wp:inline>
        </w:drawing>
      </w:r>
      <w:r w:rsidR="09F7CE10" w:rsidRPr="09F7CE10">
        <w:rPr>
          <w:rFonts w:ascii="Times New Roman" w:eastAsia="Calibri" w:hAnsi="Times New Roman" w:cs="Calibri"/>
          <w:sz w:val="24"/>
          <w:szCs w:val="24"/>
        </w:rPr>
        <w:t xml:space="preserve">  </w:t>
      </w:r>
      <w:r>
        <w:rPr>
          <w:noProof/>
        </w:rPr>
        <w:drawing>
          <wp:inline distT="0" distB="0" distL="0" distR="0" wp14:anchorId="5E5C36F8" wp14:editId="1BEED629">
            <wp:extent cx="2505075" cy="1673065"/>
            <wp:effectExtent l="0" t="0" r="0" b="3810"/>
            <wp:docPr id="119" name="Attēl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1142" cy="1677117"/>
                    </a:xfrm>
                    <a:prstGeom prst="rect">
                      <a:avLst/>
                    </a:prstGeom>
                  </pic:spPr>
                </pic:pic>
              </a:graphicData>
            </a:graphic>
          </wp:inline>
        </w:drawing>
      </w:r>
    </w:p>
    <w:p w14:paraId="392C261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4.6.1.12. attēls.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krauja 1933. gadā (A; Foto: V. Upītis. Attēla avots: Daugavas muzeja fondi) un 2010. gadā (B; Foto: J. Soms)</w:t>
      </w:r>
    </w:p>
    <w:p w14:paraId="3B5EE108"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krauja nodrošina vienu no ainaviski iespaidīgākajiem skatiem uz Daugavas ieleju starp </w:t>
      </w:r>
      <w:proofErr w:type="spellStart"/>
      <w:r w:rsidRPr="009072CE">
        <w:rPr>
          <w:rFonts w:ascii="Times New Roman" w:eastAsia="Calibri" w:hAnsi="Times New Roman" w:cs="Calibri"/>
          <w:sz w:val="24"/>
        </w:rPr>
        <w:t>Daugavsargu</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lokiem, pie tam šīs ainavas vizuāli-estētiskā ziņā ir izteiksmīgas visos gadalaikos un ierindojamas izcilāko nacionālo ainavu sarakstā  (skat. 4.6.1.13. attēlu). </w:t>
      </w:r>
    </w:p>
    <w:p w14:paraId="1FC39945" w14:textId="77777777" w:rsidR="005B48B3" w:rsidRPr="009072CE" w:rsidRDefault="005B48B3" w:rsidP="005B48B3">
      <w:pPr>
        <w:jc w:val="both"/>
        <w:rPr>
          <w:rFonts w:ascii="Times New Roman" w:eastAsia="Calibri" w:hAnsi="Times New Roman" w:cs="Calibri"/>
          <w:sz w:val="24"/>
        </w:rPr>
      </w:pPr>
    </w:p>
    <w:p w14:paraId="44EEFD60"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5CC762DB" wp14:editId="1D9944BD">
            <wp:extent cx="2317750" cy="1593850"/>
            <wp:effectExtent l="0" t="0" r="6350" b="6350"/>
            <wp:docPr id="118" name="Attēls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1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17750" cy="1593850"/>
                    </a:xfrm>
                    <a:prstGeom prst="rect">
                      <a:avLst/>
                    </a:prstGeom>
                  </pic:spPr>
                </pic:pic>
              </a:graphicData>
            </a:graphic>
          </wp:inline>
        </w:drawing>
      </w:r>
      <w:r w:rsidR="09F7CE10" w:rsidRPr="09F7CE10">
        <w:rPr>
          <w:rFonts w:ascii="Times New Roman" w:eastAsia="Calibri" w:hAnsi="Times New Roman" w:cs="Calibri"/>
          <w:sz w:val="24"/>
          <w:szCs w:val="24"/>
        </w:rPr>
        <w:t xml:space="preserve">  </w:t>
      </w:r>
      <w:r>
        <w:rPr>
          <w:noProof/>
        </w:rPr>
        <w:drawing>
          <wp:inline distT="0" distB="0" distL="0" distR="0" wp14:anchorId="7078F7FE" wp14:editId="3310910C">
            <wp:extent cx="2343150" cy="1606550"/>
            <wp:effectExtent l="0" t="0" r="0" b="0"/>
            <wp:docPr id="117" name="Attēls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11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43150" cy="1606550"/>
                    </a:xfrm>
                    <a:prstGeom prst="rect">
                      <a:avLst/>
                    </a:prstGeom>
                  </pic:spPr>
                </pic:pic>
              </a:graphicData>
            </a:graphic>
          </wp:inline>
        </w:drawing>
      </w:r>
    </w:p>
    <w:p w14:paraId="19276D9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noProof/>
          <w:sz w:val="24"/>
          <w:lang w:eastAsia="en-GB"/>
        </w:rPr>
        <w:drawing>
          <wp:inline distT="0" distB="0" distL="0" distR="0" wp14:anchorId="777D97C5" wp14:editId="5B89084E">
            <wp:extent cx="2463800" cy="1638300"/>
            <wp:effectExtent l="0" t="0" r="0" b="0"/>
            <wp:docPr id="116" name="Attēls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3800" cy="1638300"/>
                    </a:xfrm>
                    <a:prstGeom prst="rect">
                      <a:avLst/>
                    </a:prstGeom>
                    <a:noFill/>
                    <a:ln>
                      <a:noFill/>
                    </a:ln>
                  </pic:spPr>
                </pic:pic>
              </a:graphicData>
            </a:graphic>
          </wp:inline>
        </w:drawing>
      </w:r>
      <w:r w:rsidRPr="6676A21F">
        <w:rPr>
          <w:rFonts w:ascii="Times New Roman" w:eastAsia="Calibri" w:hAnsi="Times New Roman" w:cs="Calibri"/>
          <w:sz w:val="24"/>
          <w:szCs w:val="24"/>
        </w:rPr>
        <w:t xml:space="preserve">  </w:t>
      </w:r>
      <w:r w:rsidRPr="009072CE">
        <w:rPr>
          <w:rFonts w:ascii="Times New Roman" w:eastAsia="Calibri" w:hAnsi="Times New Roman" w:cs="Calibri"/>
          <w:noProof/>
          <w:sz w:val="24"/>
          <w:lang w:eastAsia="en-GB"/>
        </w:rPr>
        <w:drawing>
          <wp:inline distT="0" distB="0" distL="0" distR="0" wp14:anchorId="7D00F0D8" wp14:editId="66E7893E">
            <wp:extent cx="2438958" cy="1631950"/>
            <wp:effectExtent l="0" t="0" r="0" b="6350"/>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5285" cy="1636184"/>
                    </a:xfrm>
                    <a:prstGeom prst="rect">
                      <a:avLst/>
                    </a:prstGeom>
                    <a:noFill/>
                    <a:ln>
                      <a:noFill/>
                    </a:ln>
                    <a:effectLst/>
                  </pic:spPr>
                </pic:pic>
              </a:graphicData>
            </a:graphic>
          </wp:inline>
        </w:drawing>
      </w:r>
    </w:p>
    <w:p w14:paraId="73374E34"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4.6.1.13. attēls.</w:t>
      </w:r>
      <w:r w:rsidRPr="009072CE">
        <w:rPr>
          <w:rFonts w:ascii="Times New Roman" w:eastAsia="Calibri" w:hAnsi="Times New Roman" w:cs="Calibri"/>
          <w:bCs/>
          <w:sz w:val="24"/>
        </w:rPr>
        <w:t xml:space="preserve"> Skats no </w:t>
      </w:r>
      <w:proofErr w:type="spellStart"/>
      <w:r w:rsidRPr="009072CE">
        <w:rPr>
          <w:rFonts w:ascii="Times New Roman" w:eastAsia="Calibri" w:hAnsi="Times New Roman" w:cs="Calibri"/>
          <w:bCs/>
          <w:sz w:val="24"/>
        </w:rPr>
        <w:t>Ververu</w:t>
      </w:r>
      <w:proofErr w:type="spellEnd"/>
      <w:r w:rsidRPr="009072CE">
        <w:rPr>
          <w:rFonts w:ascii="Times New Roman" w:eastAsia="Calibri" w:hAnsi="Times New Roman" w:cs="Calibri"/>
          <w:bCs/>
          <w:sz w:val="24"/>
        </w:rPr>
        <w:t xml:space="preserve"> kraujas uz </w:t>
      </w:r>
      <w:proofErr w:type="spellStart"/>
      <w:r w:rsidRPr="009072CE">
        <w:rPr>
          <w:rFonts w:ascii="Times New Roman" w:eastAsia="Calibri" w:hAnsi="Times New Roman" w:cs="Calibri"/>
          <w:bCs/>
          <w:sz w:val="24"/>
        </w:rPr>
        <w:t>Ververu</w:t>
      </w:r>
      <w:proofErr w:type="spellEnd"/>
      <w:r w:rsidRPr="009072CE">
        <w:rPr>
          <w:rFonts w:ascii="Times New Roman" w:eastAsia="Calibri" w:hAnsi="Times New Roman" w:cs="Calibri"/>
          <w:bCs/>
          <w:sz w:val="24"/>
        </w:rPr>
        <w:t xml:space="preserve"> un </w:t>
      </w:r>
      <w:proofErr w:type="spellStart"/>
      <w:r w:rsidRPr="009072CE">
        <w:rPr>
          <w:rFonts w:ascii="Times New Roman" w:eastAsia="Calibri" w:hAnsi="Times New Roman" w:cs="Calibri"/>
          <w:bCs/>
          <w:sz w:val="24"/>
        </w:rPr>
        <w:t>Daugavsargu</w:t>
      </w:r>
      <w:proofErr w:type="spellEnd"/>
      <w:r w:rsidRPr="009072CE">
        <w:rPr>
          <w:rFonts w:ascii="Times New Roman" w:eastAsia="Calibri" w:hAnsi="Times New Roman" w:cs="Calibri"/>
          <w:bCs/>
          <w:sz w:val="24"/>
        </w:rPr>
        <w:t xml:space="preserve"> lokiem četros gadalaikos. Foto: J. Soms</w:t>
      </w:r>
    </w:p>
    <w:p w14:paraId="73643DC5" w14:textId="77777777" w:rsidR="005B48B3" w:rsidRPr="009072CE" w:rsidRDefault="005B48B3" w:rsidP="005B48B3">
      <w:pPr>
        <w:jc w:val="both"/>
        <w:rPr>
          <w:rFonts w:ascii="Times New Roman" w:eastAsia="Calibri" w:hAnsi="Times New Roman" w:cs="Calibri"/>
          <w:i/>
          <w:sz w:val="24"/>
        </w:rPr>
      </w:pPr>
      <w:proofErr w:type="spellStart"/>
      <w:r w:rsidRPr="009072CE">
        <w:rPr>
          <w:rFonts w:ascii="Times New Roman" w:eastAsia="Calibri" w:hAnsi="Times New Roman" w:cs="Calibri"/>
          <w:i/>
          <w:sz w:val="24"/>
        </w:rPr>
        <w:lastRenderedPageBreak/>
        <w:t>Stratigrāfiskā</w:t>
      </w:r>
      <w:proofErr w:type="spellEnd"/>
      <w:r w:rsidRPr="009072CE">
        <w:rPr>
          <w:rFonts w:ascii="Times New Roman" w:eastAsia="Calibri" w:hAnsi="Times New Roman" w:cs="Calibri"/>
          <w:i/>
          <w:sz w:val="24"/>
        </w:rPr>
        <w:t xml:space="preserve"> nozīmība</w:t>
      </w:r>
    </w:p>
    <w:p w14:paraId="54BF453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Lielākais </w:t>
      </w:r>
      <w:proofErr w:type="spellStart"/>
      <w:r w:rsidRPr="009072CE">
        <w:rPr>
          <w:rFonts w:ascii="Times New Roman" w:eastAsia="Calibri" w:hAnsi="Times New Roman" w:cs="Calibri"/>
          <w:sz w:val="24"/>
        </w:rPr>
        <w:t>glaciotektoniski</w:t>
      </w:r>
      <w:proofErr w:type="spellEnd"/>
      <w:r w:rsidRPr="009072CE">
        <w:rPr>
          <w:rFonts w:ascii="Times New Roman" w:eastAsia="Calibri" w:hAnsi="Times New Roman" w:cs="Calibri"/>
          <w:sz w:val="24"/>
        </w:rPr>
        <w:t xml:space="preserve"> deformētu kvartāra nogulumu dabiskais atsegums DA Latvijā</w:t>
      </w:r>
    </w:p>
    <w:p w14:paraId="2946DB82" w14:textId="77777777" w:rsidR="005B48B3" w:rsidRPr="009072CE" w:rsidRDefault="005B48B3" w:rsidP="005B48B3">
      <w:pPr>
        <w:jc w:val="both"/>
        <w:rPr>
          <w:rFonts w:ascii="Times New Roman" w:eastAsia="Calibri" w:hAnsi="Times New Roman" w:cs="Calibri"/>
          <w:b/>
          <w:sz w:val="24"/>
          <w:u w:val="single"/>
        </w:rPr>
      </w:pPr>
    </w:p>
    <w:p w14:paraId="6A86D9F2"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Uzbūves raksturojums</w:t>
      </w:r>
    </w:p>
    <w:p w14:paraId="54FAD8E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Ņemot vērā apstākli, ka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kraujas nogāzi sedz apaugums un nobiras, informācija par tās uzbūvi nav pieejama.</w:t>
      </w:r>
    </w:p>
    <w:p w14:paraId="2BB7653F"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kraujas ģeoloģiskā uzbūve ir ļoti komplicēta (skat. 4.5.1.14. attēlu).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kraujā tās austrumu daļā novērojamas </w:t>
      </w:r>
      <w:proofErr w:type="spellStart"/>
      <w:r w:rsidRPr="009072CE">
        <w:rPr>
          <w:rFonts w:ascii="Times New Roman" w:eastAsia="Calibri" w:hAnsi="Times New Roman" w:cs="Calibri"/>
          <w:sz w:val="24"/>
        </w:rPr>
        <w:t>glaciodislokācijas</w:t>
      </w:r>
      <w:proofErr w:type="spellEnd"/>
      <w:r w:rsidRPr="009072CE">
        <w:rPr>
          <w:rFonts w:ascii="Times New Roman" w:eastAsia="Calibri" w:hAnsi="Times New Roman" w:cs="Calibri"/>
          <w:sz w:val="24"/>
        </w:rPr>
        <w:t xml:space="preserve">, kur </w:t>
      </w:r>
      <w:proofErr w:type="spellStart"/>
      <w:r w:rsidRPr="009072CE">
        <w:rPr>
          <w:rFonts w:ascii="Times New Roman" w:eastAsia="Calibri" w:hAnsi="Times New Roman" w:cs="Calibri"/>
          <w:sz w:val="24"/>
        </w:rPr>
        <w:t>augšpleistocēna</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glacigēni</w:t>
      </w:r>
      <w:proofErr w:type="spellEnd"/>
      <w:r w:rsidRPr="009072CE">
        <w:rPr>
          <w:rFonts w:ascii="Times New Roman" w:eastAsia="Calibri" w:hAnsi="Times New Roman" w:cs="Calibri"/>
          <w:sz w:val="24"/>
        </w:rPr>
        <w:t xml:space="preserve"> morēnas un rupjgraudaini </w:t>
      </w:r>
      <w:proofErr w:type="spellStart"/>
      <w:r w:rsidRPr="009072CE">
        <w:rPr>
          <w:rFonts w:ascii="Times New Roman" w:eastAsia="Calibri" w:hAnsi="Times New Roman" w:cs="Calibri"/>
          <w:sz w:val="24"/>
        </w:rPr>
        <w:t>glaciofluviāli</w:t>
      </w:r>
      <w:proofErr w:type="spellEnd"/>
      <w:r w:rsidRPr="009072CE">
        <w:rPr>
          <w:rFonts w:ascii="Times New Roman" w:eastAsia="Calibri" w:hAnsi="Times New Roman" w:cs="Calibri"/>
          <w:sz w:val="24"/>
        </w:rPr>
        <w:t xml:space="preserve"> nogulumi ir sakrokoti apgāztās krokās, kuras savukārt no augšas pārsedz </w:t>
      </w:r>
      <w:proofErr w:type="spellStart"/>
      <w:r w:rsidRPr="009072CE">
        <w:rPr>
          <w:rFonts w:ascii="Times New Roman" w:eastAsia="Calibri" w:hAnsi="Times New Roman" w:cs="Calibri"/>
          <w:sz w:val="24"/>
        </w:rPr>
        <w:t>zvīņveida</w:t>
      </w:r>
      <w:proofErr w:type="spellEnd"/>
      <w:r w:rsidRPr="009072CE">
        <w:rPr>
          <w:rFonts w:ascii="Times New Roman" w:eastAsia="Calibri" w:hAnsi="Times New Roman" w:cs="Calibri"/>
          <w:sz w:val="24"/>
        </w:rPr>
        <w:t xml:space="preserve"> uzbīdījumu kompleksi (Āboltiņš, 1989). Kraujas rietumu daļā </w:t>
      </w:r>
      <w:proofErr w:type="spellStart"/>
      <w:r w:rsidRPr="009072CE">
        <w:rPr>
          <w:rFonts w:ascii="Times New Roman" w:eastAsia="Calibri" w:hAnsi="Times New Roman" w:cs="Calibri"/>
          <w:sz w:val="24"/>
        </w:rPr>
        <w:t>dažādgraudaini</w:t>
      </w:r>
      <w:proofErr w:type="spellEnd"/>
      <w:r w:rsidRPr="009072CE">
        <w:rPr>
          <w:rFonts w:ascii="Times New Roman" w:eastAsia="Calibri" w:hAnsi="Times New Roman" w:cs="Calibri"/>
          <w:sz w:val="24"/>
        </w:rPr>
        <w:t xml:space="preserve"> kvartāra nogulumi ir sakrokoti vertikāli sagāztās </w:t>
      </w:r>
      <w:proofErr w:type="spellStart"/>
      <w:r w:rsidRPr="009072CE">
        <w:rPr>
          <w:rFonts w:ascii="Times New Roman" w:eastAsia="Calibri" w:hAnsi="Times New Roman" w:cs="Calibri"/>
          <w:sz w:val="24"/>
        </w:rPr>
        <w:t>izoklinālās</w:t>
      </w:r>
      <w:proofErr w:type="spellEnd"/>
      <w:r w:rsidRPr="009072CE">
        <w:rPr>
          <w:rFonts w:ascii="Times New Roman" w:eastAsia="Calibri" w:hAnsi="Times New Roman" w:cs="Calibri"/>
          <w:sz w:val="24"/>
        </w:rPr>
        <w:t xml:space="preserve"> krokās. Visu </w:t>
      </w:r>
      <w:proofErr w:type="spellStart"/>
      <w:r w:rsidRPr="009072CE">
        <w:rPr>
          <w:rFonts w:ascii="Times New Roman" w:eastAsia="Calibri" w:hAnsi="Times New Roman" w:cs="Calibri"/>
          <w:sz w:val="24"/>
        </w:rPr>
        <w:t>glaciostruktūru</w:t>
      </w:r>
      <w:proofErr w:type="spellEnd"/>
      <w:r w:rsidRPr="009072CE">
        <w:rPr>
          <w:rFonts w:ascii="Times New Roman" w:eastAsia="Calibri" w:hAnsi="Times New Roman" w:cs="Calibri"/>
          <w:sz w:val="24"/>
        </w:rPr>
        <w:t xml:space="preserve"> kompleksu pārsedz </w:t>
      </w:r>
      <w:proofErr w:type="spellStart"/>
      <w:r w:rsidRPr="009072CE">
        <w:rPr>
          <w:rFonts w:ascii="Times New Roman" w:eastAsia="Calibri" w:hAnsi="Times New Roman" w:cs="Calibri"/>
          <w:sz w:val="24"/>
        </w:rPr>
        <w:t>glaciodinamiskos</w:t>
      </w:r>
      <w:proofErr w:type="spellEnd"/>
      <w:r w:rsidRPr="009072CE">
        <w:rPr>
          <w:rFonts w:ascii="Times New Roman" w:eastAsia="Calibri" w:hAnsi="Times New Roman" w:cs="Calibri"/>
          <w:sz w:val="24"/>
        </w:rPr>
        <w:t xml:space="preserve"> apstākļos veidojošus mālsmilts morēnas uzbīdījumu </w:t>
      </w:r>
      <w:proofErr w:type="spellStart"/>
      <w:r w:rsidRPr="009072CE">
        <w:rPr>
          <w:rFonts w:ascii="Times New Roman" w:eastAsia="Calibri" w:hAnsi="Times New Roman" w:cs="Calibri"/>
          <w:sz w:val="24"/>
        </w:rPr>
        <w:t>slāņkopas</w:t>
      </w:r>
      <w:proofErr w:type="spellEnd"/>
      <w:r w:rsidRPr="009072CE">
        <w:rPr>
          <w:rFonts w:ascii="Times New Roman" w:eastAsia="Calibri" w:hAnsi="Times New Roman" w:cs="Calibri"/>
          <w:sz w:val="24"/>
        </w:rPr>
        <w:t xml:space="preserve"> (Āboltiņš, 1989). </w:t>
      </w:r>
    </w:p>
    <w:p w14:paraId="5997CC1D" w14:textId="77777777" w:rsidR="005B48B3" w:rsidRPr="009072CE" w:rsidRDefault="005B48B3" w:rsidP="4ACC7695">
      <w:pPr>
        <w:jc w:val="both"/>
        <w:rPr>
          <w:rFonts w:ascii="Times New Roman" w:eastAsia="Calibri" w:hAnsi="Times New Roman" w:cs="Calibri"/>
          <w:sz w:val="24"/>
          <w:szCs w:val="24"/>
        </w:rPr>
      </w:pPr>
      <w:r>
        <w:rPr>
          <w:noProof/>
        </w:rPr>
        <w:drawing>
          <wp:inline distT="0" distB="0" distL="0" distR="0" wp14:anchorId="1C5A1B7B" wp14:editId="2708A6E5">
            <wp:extent cx="5286375" cy="2162175"/>
            <wp:effectExtent l="0" t="0" r="9525" b="9525"/>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4"/>
                    <pic:cNvPicPr/>
                  </pic:nvPicPr>
                  <pic:blipFill>
                    <a:blip r:embed="rId27">
                      <a:extLst>
                        <a:ext uri="{28A0092B-C50C-407E-A947-70E740481C1C}">
                          <a14:useLocalDpi xmlns:a14="http://schemas.microsoft.com/office/drawing/2010/main" val="0"/>
                        </a:ext>
                      </a:extLst>
                    </a:blip>
                    <a:srcRect l="1480" r="987"/>
                    <a:stretch>
                      <a:fillRect/>
                    </a:stretch>
                  </pic:blipFill>
                  <pic:spPr>
                    <a:xfrm>
                      <a:off x="0" y="0"/>
                      <a:ext cx="5286375" cy="2162175"/>
                    </a:xfrm>
                    <a:prstGeom prst="rect">
                      <a:avLst/>
                    </a:prstGeom>
                  </pic:spPr>
                </pic:pic>
              </a:graphicData>
            </a:graphic>
          </wp:inline>
        </w:drawing>
      </w:r>
    </w:p>
    <w:p w14:paraId="07D7C78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4.6.1.14. attēls. Dislocēti un deformēti kvartāra nogulumi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kraujas atsegumā, Daugavas kreisā krasta </w:t>
      </w:r>
      <w:proofErr w:type="spellStart"/>
      <w:r w:rsidRPr="009072CE">
        <w:rPr>
          <w:rFonts w:ascii="Times New Roman" w:eastAsia="Calibri" w:hAnsi="Times New Roman" w:cs="Calibri"/>
          <w:sz w:val="24"/>
        </w:rPr>
        <w:t>pamatkrastā</w:t>
      </w:r>
      <w:proofErr w:type="spellEnd"/>
      <w:r w:rsidRPr="009072CE">
        <w:rPr>
          <w:rFonts w:ascii="Times New Roman" w:eastAsia="Calibri" w:hAnsi="Times New Roman" w:cs="Calibri"/>
          <w:sz w:val="24"/>
        </w:rPr>
        <w:t xml:space="preserve"> (Attēla avots: Āboltiņš, 1989). Apzīmējumi: 1 = brūngana mālsmilts morēna; 2 = brūnganas mālsmilts morēnas plāni slānīši smilts-grants materiālā; 3 = gaiši brūna </w:t>
      </w:r>
      <w:proofErr w:type="spellStart"/>
      <w:r w:rsidRPr="009072CE">
        <w:rPr>
          <w:rFonts w:ascii="Times New Roman" w:eastAsia="Calibri" w:hAnsi="Times New Roman" w:cs="Calibri"/>
          <w:sz w:val="24"/>
        </w:rPr>
        <w:t>aleirīta</w:t>
      </w:r>
      <w:proofErr w:type="spellEnd"/>
      <w:r w:rsidRPr="009072CE">
        <w:rPr>
          <w:rFonts w:ascii="Times New Roman" w:eastAsia="Calibri" w:hAnsi="Times New Roman" w:cs="Calibri"/>
          <w:sz w:val="24"/>
        </w:rPr>
        <w:t xml:space="preserve"> plānas </w:t>
      </w:r>
      <w:proofErr w:type="spellStart"/>
      <w:r w:rsidRPr="009072CE">
        <w:rPr>
          <w:rFonts w:ascii="Times New Roman" w:eastAsia="Calibri" w:hAnsi="Times New Roman" w:cs="Calibri"/>
          <w:sz w:val="24"/>
        </w:rPr>
        <w:t>slāņkopas</w:t>
      </w:r>
      <w:proofErr w:type="spellEnd"/>
      <w:r w:rsidRPr="009072CE">
        <w:rPr>
          <w:rFonts w:ascii="Times New Roman" w:eastAsia="Calibri" w:hAnsi="Times New Roman" w:cs="Calibri"/>
          <w:sz w:val="24"/>
        </w:rPr>
        <w:t xml:space="preserve"> un slānīši; 4 = laukakmeņi un </w:t>
      </w:r>
      <w:proofErr w:type="spellStart"/>
      <w:r w:rsidRPr="009072CE">
        <w:rPr>
          <w:rFonts w:ascii="Times New Roman" w:eastAsia="Calibri" w:hAnsi="Times New Roman" w:cs="Calibri"/>
          <w:sz w:val="24"/>
        </w:rPr>
        <w:t>oļakmeņi</w:t>
      </w:r>
      <w:proofErr w:type="spellEnd"/>
      <w:r w:rsidRPr="009072CE">
        <w:rPr>
          <w:rFonts w:ascii="Times New Roman" w:eastAsia="Calibri" w:hAnsi="Times New Roman" w:cs="Calibri"/>
          <w:sz w:val="24"/>
        </w:rPr>
        <w:t xml:space="preserve">; 5 = oļi ar granti un rupjgraudainu smilti; 6 = grants ar smilti; 7 = </w:t>
      </w:r>
      <w:proofErr w:type="spellStart"/>
      <w:r w:rsidRPr="009072CE">
        <w:rPr>
          <w:rFonts w:ascii="Times New Roman" w:eastAsia="Calibri" w:hAnsi="Times New Roman" w:cs="Calibri"/>
          <w:sz w:val="24"/>
        </w:rPr>
        <w:t>vidējgraudaina</w:t>
      </w:r>
      <w:proofErr w:type="spellEnd"/>
      <w:r w:rsidRPr="009072CE">
        <w:rPr>
          <w:rFonts w:ascii="Times New Roman" w:eastAsia="Calibri" w:hAnsi="Times New Roman" w:cs="Calibri"/>
          <w:sz w:val="24"/>
        </w:rPr>
        <w:t xml:space="preserve"> un smalkgraudaina smilts; 8 = iespējamais </w:t>
      </w:r>
      <w:proofErr w:type="spellStart"/>
      <w:r w:rsidRPr="009072CE">
        <w:rPr>
          <w:rFonts w:ascii="Times New Roman" w:eastAsia="Calibri" w:hAnsi="Times New Roman" w:cs="Calibri"/>
          <w:sz w:val="24"/>
        </w:rPr>
        <w:t>slāņkopu</w:t>
      </w:r>
      <w:proofErr w:type="spellEnd"/>
      <w:r w:rsidRPr="009072CE">
        <w:rPr>
          <w:rFonts w:ascii="Times New Roman" w:eastAsia="Calibri" w:hAnsi="Times New Roman" w:cs="Calibri"/>
          <w:sz w:val="24"/>
        </w:rPr>
        <w:t xml:space="preserve"> izvietojums </w:t>
      </w:r>
      <w:proofErr w:type="spellStart"/>
      <w:r w:rsidRPr="009072CE">
        <w:rPr>
          <w:rFonts w:ascii="Times New Roman" w:eastAsia="Calibri" w:hAnsi="Times New Roman" w:cs="Calibri"/>
          <w:sz w:val="24"/>
        </w:rPr>
        <w:t>glaciotektoniskajās</w:t>
      </w:r>
      <w:proofErr w:type="spellEnd"/>
      <w:r w:rsidRPr="009072CE">
        <w:rPr>
          <w:rFonts w:ascii="Times New Roman" w:eastAsia="Calibri" w:hAnsi="Times New Roman" w:cs="Calibri"/>
          <w:sz w:val="24"/>
        </w:rPr>
        <w:t xml:space="preserve"> struktūrās; 9 = uzbīdījumu virsmas. </w:t>
      </w:r>
    </w:p>
    <w:p w14:paraId="301285F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  </w:t>
      </w:r>
    </w:p>
    <w:p w14:paraId="1CC65B0D"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Procesu raksturojums </w:t>
      </w:r>
    </w:p>
    <w:p w14:paraId="5A190B3C" w14:textId="77777777" w:rsidR="005B48B3" w:rsidRPr="009072CE" w:rsidRDefault="005B48B3" w:rsidP="005B48B3">
      <w:pPr>
        <w:jc w:val="both"/>
        <w:rPr>
          <w:rFonts w:ascii="Times New Roman" w:eastAsia="Calibri" w:hAnsi="Times New Roman" w:cs="Calibri"/>
          <w:b/>
          <w:sz w:val="24"/>
          <w:u w:val="single"/>
        </w:rPr>
      </w:pPr>
      <w:r w:rsidRPr="009072CE">
        <w:rPr>
          <w:rFonts w:ascii="Times New Roman" w:eastAsia="Calibri" w:hAnsi="Times New Roman" w:cs="Calibri"/>
          <w:sz w:val="24"/>
        </w:rPr>
        <w:t xml:space="preserve">Sākotnēji abu krauju veidošanās notikusi kā pozitīvu reljefa formu attīstība </w:t>
      </w:r>
      <w:proofErr w:type="spellStart"/>
      <w:r w:rsidRPr="009072CE">
        <w:rPr>
          <w:rFonts w:ascii="Times New Roman" w:eastAsia="Calibri" w:hAnsi="Times New Roman" w:cs="Calibri"/>
          <w:sz w:val="24"/>
        </w:rPr>
        <w:t>glaciodinamiskos</w:t>
      </w:r>
      <w:proofErr w:type="spellEnd"/>
      <w:r w:rsidRPr="009072CE">
        <w:rPr>
          <w:rFonts w:ascii="Times New Roman" w:eastAsia="Calibri" w:hAnsi="Times New Roman" w:cs="Calibri"/>
          <w:sz w:val="24"/>
        </w:rPr>
        <w:t xml:space="preserve"> apstākļos </w:t>
      </w:r>
      <w:proofErr w:type="spellStart"/>
      <w:r w:rsidRPr="009072CE">
        <w:rPr>
          <w:rFonts w:ascii="Times New Roman" w:eastAsia="Calibri" w:hAnsi="Times New Roman" w:cs="Calibri"/>
          <w:sz w:val="24"/>
        </w:rPr>
        <w:t>augšpleistocēnā</w:t>
      </w:r>
      <w:proofErr w:type="spellEnd"/>
      <w:r w:rsidRPr="009072CE">
        <w:rPr>
          <w:rFonts w:ascii="Times New Roman" w:eastAsia="Calibri" w:hAnsi="Times New Roman" w:cs="Calibri"/>
          <w:sz w:val="24"/>
        </w:rPr>
        <w:t xml:space="preserve">. Turpmāku attīstību noteica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veidošanās, kā rezultātā </w:t>
      </w:r>
      <w:proofErr w:type="spellStart"/>
      <w:r w:rsidRPr="009072CE">
        <w:rPr>
          <w:rFonts w:ascii="Times New Roman" w:eastAsia="Calibri" w:hAnsi="Times New Roman" w:cs="Calibri"/>
          <w:sz w:val="24"/>
        </w:rPr>
        <w:t>dziļumerozijas</w:t>
      </w:r>
      <w:proofErr w:type="spellEnd"/>
      <w:r w:rsidRPr="009072CE">
        <w:rPr>
          <w:rFonts w:ascii="Times New Roman" w:eastAsia="Calibri" w:hAnsi="Times New Roman" w:cs="Calibri"/>
          <w:sz w:val="24"/>
        </w:rPr>
        <w:t xml:space="preserve"> un sānu erozijas procesu rezultātā tika atsegtas šīs formas veidojošās </w:t>
      </w:r>
      <w:proofErr w:type="spellStart"/>
      <w:r w:rsidRPr="009072CE">
        <w:rPr>
          <w:rFonts w:ascii="Times New Roman" w:eastAsia="Calibri" w:hAnsi="Times New Roman" w:cs="Calibri"/>
          <w:sz w:val="24"/>
        </w:rPr>
        <w:t>slāņkopas</w:t>
      </w:r>
      <w:proofErr w:type="spellEnd"/>
      <w:r w:rsidRPr="009072CE">
        <w:rPr>
          <w:rFonts w:ascii="Times New Roman" w:eastAsia="Calibri" w:hAnsi="Times New Roman" w:cs="Calibri"/>
          <w:sz w:val="24"/>
        </w:rPr>
        <w:t xml:space="preserve">.    </w:t>
      </w:r>
    </w:p>
    <w:p w14:paraId="110FFD37" w14:textId="77777777" w:rsidR="005B48B3" w:rsidRPr="009072CE" w:rsidRDefault="005B48B3" w:rsidP="005B48B3">
      <w:pPr>
        <w:jc w:val="both"/>
        <w:rPr>
          <w:rFonts w:ascii="Times New Roman" w:eastAsia="Calibri" w:hAnsi="Times New Roman" w:cs="Calibri"/>
          <w:b/>
          <w:sz w:val="24"/>
          <w:u w:val="single"/>
        </w:rPr>
      </w:pPr>
    </w:p>
    <w:p w14:paraId="2CF29A3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Citu vērtību raksturojums </w:t>
      </w:r>
    </w:p>
    <w:p w14:paraId="4EC77CF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Daugavā iepretī kraujām ir izveidojušās krāces un akmeņaini sēkļi, lielākais no tiem – </w:t>
      </w:r>
      <w:proofErr w:type="spellStart"/>
      <w:r w:rsidRPr="009072CE">
        <w:rPr>
          <w:rFonts w:ascii="Times New Roman" w:eastAsia="Calibri" w:hAnsi="Times New Roman" w:cs="Calibri"/>
          <w:sz w:val="24"/>
        </w:rPr>
        <w:t>Kareta</w:t>
      </w:r>
      <w:proofErr w:type="spellEnd"/>
      <w:r w:rsidRPr="009072CE">
        <w:rPr>
          <w:rFonts w:ascii="Times New Roman" w:eastAsia="Calibri" w:hAnsi="Times New Roman" w:cs="Calibri"/>
          <w:sz w:val="24"/>
        </w:rPr>
        <w:t>.</w:t>
      </w:r>
    </w:p>
    <w:p w14:paraId="6B699379" w14:textId="77777777" w:rsidR="005B48B3" w:rsidRPr="009072CE" w:rsidRDefault="005B48B3" w:rsidP="005B48B3">
      <w:pPr>
        <w:jc w:val="both"/>
        <w:rPr>
          <w:rFonts w:ascii="Times New Roman" w:eastAsia="Calibri" w:hAnsi="Times New Roman" w:cs="Calibri"/>
          <w:sz w:val="24"/>
        </w:rPr>
      </w:pPr>
    </w:p>
    <w:p w14:paraId="3FE9F23F"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026A2014" wp14:editId="01F59AAA">
            <wp:extent cx="4867274" cy="3238500"/>
            <wp:effectExtent l="0" t="0" r="9525" b="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3"/>
                    <pic:cNvPicPr/>
                  </pic:nvPicPr>
                  <pic:blipFill>
                    <a:blip r:embed="rId28">
                      <a:extLst>
                        <a:ext uri="{28A0092B-C50C-407E-A947-70E740481C1C}">
                          <a14:useLocalDpi xmlns:a14="http://schemas.microsoft.com/office/drawing/2010/main" val="0"/>
                        </a:ext>
                      </a:extLst>
                    </a:blip>
                    <a:stretch>
                      <a:fillRect/>
                    </a:stretch>
                  </pic:blipFill>
                  <pic:spPr>
                    <a:xfrm>
                      <a:off x="0" y="0"/>
                      <a:ext cx="4867274" cy="3238500"/>
                    </a:xfrm>
                    <a:prstGeom prst="rect">
                      <a:avLst/>
                    </a:prstGeom>
                  </pic:spPr>
                </pic:pic>
              </a:graphicData>
            </a:graphic>
          </wp:inline>
        </w:drawing>
      </w:r>
    </w:p>
    <w:p w14:paraId="1F72F646" w14:textId="77777777" w:rsidR="005B48B3" w:rsidRPr="009072CE" w:rsidRDefault="005B48B3" w:rsidP="005B48B3">
      <w:pPr>
        <w:jc w:val="both"/>
        <w:rPr>
          <w:rFonts w:ascii="Times New Roman" w:eastAsia="Calibri" w:hAnsi="Times New Roman" w:cs="Calibri"/>
          <w:sz w:val="24"/>
        </w:rPr>
      </w:pPr>
    </w:p>
    <w:p w14:paraId="11A2323B"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4.6.1.15. attēls.</w:t>
      </w:r>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Kareta</w:t>
      </w:r>
      <w:proofErr w:type="spellEnd"/>
      <w:r w:rsidRPr="009072CE">
        <w:rPr>
          <w:rFonts w:ascii="Times New Roman" w:eastAsia="Calibri" w:hAnsi="Times New Roman" w:cs="Calibri"/>
          <w:bCs/>
          <w:sz w:val="24"/>
        </w:rPr>
        <w:t xml:space="preserve"> – lielākais no akmeņainajiem sēkļiem Daugavas gultnē starp </w:t>
      </w:r>
      <w:proofErr w:type="spellStart"/>
      <w:r w:rsidRPr="009072CE">
        <w:rPr>
          <w:rFonts w:ascii="Times New Roman" w:eastAsia="Calibri" w:hAnsi="Times New Roman" w:cs="Calibri"/>
          <w:bCs/>
          <w:sz w:val="24"/>
        </w:rPr>
        <w:t>Slutišķu</w:t>
      </w:r>
      <w:proofErr w:type="spellEnd"/>
      <w:r w:rsidRPr="009072CE">
        <w:rPr>
          <w:rFonts w:ascii="Times New Roman" w:eastAsia="Calibri" w:hAnsi="Times New Roman" w:cs="Calibri"/>
          <w:bCs/>
          <w:sz w:val="24"/>
        </w:rPr>
        <w:t xml:space="preserve"> un </w:t>
      </w:r>
      <w:proofErr w:type="spellStart"/>
      <w:r w:rsidRPr="009072CE">
        <w:rPr>
          <w:rFonts w:ascii="Times New Roman" w:eastAsia="Calibri" w:hAnsi="Times New Roman" w:cs="Calibri"/>
          <w:bCs/>
          <w:sz w:val="24"/>
        </w:rPr>
        <w:t>Ververu</w:t>
      </w:r>
      <w:proofErr w:type="spellEnd"/>
      <w:r w:rsidRPr="009072CE">
        <w:rPr>
          <w:rFonts w:ascii="Times New Roman" w:eastAsia="Calibri" w:hAnsi="Times New Roman" w:cs="Calibri"/>
          <w:bCs/>
          <w:sz w:val="24"/>
        </w:rPr>
        <w:t xml:space="preserve"> kraujām. Foto: J. Soms</w:t>
      </w:r>
    </w:p>
    <w:p w14:paraId="5665594A"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Stāvokļa raksturojums</w:t>
      </w:r>
    </w:p>
    <w:p w14:paraId="51E2C664"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Viduvējs līdz labam.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kraujām ir tendence aizaugt.  </w:t>
      </w:r>
    </w:p>
    <w:p w14:paraId="0BA11AA4"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Bojājumu veids</w:t>
      </w:r>
    </w:p>
    <w:p w14:paraId="79247E6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nav. </w:t>
      </w:r>
    </w:p>
    <w:p w14:paraId="75FA1F0F"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Apdraudējuma veids</w:t>
      </w:r>
    </w:p>
    <w:p w14:paraId="21375A4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Ja netiks izzāģēts augājs uz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krauju nogāzēm, objekts ir pakļauts pakāpeniskai aizaugšanai. </w:t>
      </w:r>
    </w:p>
    <w:p w14:paraId="218D49BD"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Līdzšinējā apsaimniekošana</w:t>
      </w:r>
      <w:r w:rsidRPr="009072CE">
        <w:rPr>
          <w:rFonts w:ascii="Times New Roman" w:eastAsia="Calibri" w:hAnsi="Times New Roman" w:cs="Calibri"/>
          <w:i/>
          <w:sz w:val="24"/>
        </w:rPr>
        <w:tab/>
      </w:r>
    </w:p>
    <w:p w14:paraId="7EBD95B4"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Teritorijā nav informācijas par šo objektu un citām dabas vērtībām. Saimnieciskā darbība objekta teritorijā netiek veikta.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krauja, izmantojot ceļu tīklu, ir relatīvi grūti pieejama – jābrauc pa meža kvartālstigā iekārtotu brauktuvi, pēc lietus vietām brauktuve ir grūti izbraucama, nav norāžu; labi pieejama </w:t>
      </w:r>
      <w:proofErr w:type="spellStart"/>
      <w:r w:rsidRPr="009072CE">
        <w:rPr>
          <w:rFonts w:ascii="Times New Roman" w:eastAsia="Calibri" w:hAnsi="Times New Roman" w:cs="Calibri"/>
          <w:sz w:val="24"/>
        </w:rPr>
        <w:t>ūdenstūristiem</w:t>
      </w:r>
      <w:proofErr w:type="spellEnd"/>
      <w:r w:rsidRPr="009072CE">
        <w:rPr>
          <w:rFonts w:ascii="Times New Roman" w:eastAsia="Calibri" w:hAnsi="Times New Roman" w:cs="Calibri"/>
          <w:sz w:val="24"/>
        </w:rPr>
        <w:t xml:space="preserve"> no Daugavas puses, izmantojot AS „Latvijas valsts meži” izbūvētās kāpnes no kraujas pakājes līdz augšējai </w:t>
      </w:r>
      <w:proofErr w:type="spellStart"/>
      <w:r w:rsidRPr="009072CE">
        <w:rPr>
          <w:rFonts w:ascii="Times New Roman" w:eastAsia="Calibri" w:hAnsi="Times New Roman" w:cs="Calibri"/>
          <w:sz w:val="24"/>
        </w:rPr>
        <w:t>krotei</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krauja, izmantojot ceļu tīklu faktiski nav nepieejama tūristiem, grūti pieejama </w:t>
      </w:r>
      <w:proofErr w:type="spellStart"/>
      <w:r w:rsidRPr="009072CE">
        <w:rPr>
          <w:rFonts w:ascii="Times New Roman" w:eastAsia="Calibri" w:hAnsi="Times New Roman" w:cs="Calibri"/>
          <w:sz w:val="24"/>
        </w:rPr>
        <w:t>ūdenstūristiem</w:t>
      </w:r>
      <w:proofErr w:type="spellEnd"/>
      <w:r w:rsidRPr="009072CE">
        <w:rPr>
          <w:rFonts w:ascii="Times New Roman" w:eastAsia="Calibri" w:hAnsi="Times New Roman" w:cs="Calibri"/>
          <w:sz w:val="24"/>
        </w:rPr>
        <w:t xml:space="preserve"> no Daugavas puses, jo nav izveidota taka vai izbūvētas kāpnes. </w:t>
      </w:r>
    </w:p>
    <w:p w14:paraId="69D19408"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Nepieciešamā apsaimniekošana</w:t>
      </w:r>
    </w:p>
    <w:p w14:paraId="2603569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Teritoriju nepieciešams saglabāt gan zinātniskiem </w:t>
      </w:r>
      <w:proofErr w:type="spellStart"/>
      <w:r w:rsidRPr="009072CE">
        <w:rPr>
          <w:rFonts w:ascii="Times New Roman" w:eastAsia="Calibri" w:hAnsi="Times New Roman" w:cs="Calibri"/>
          <w:sz w:val="24"/>
        </w:rPr>
        <w:t>kvartārģeoloģiskiem</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ģeomorfoloģiskiem</w:t>
      </w:r>
      <w:proofErr w:type="spellEnd"/>
      <w:r w:rsidRPr="009072CE">
        <w:rPr>
          <w:rFonts w:ascii="Times New Roman" w:eastAsia="Calibri" w:hAnsi="Times New Roman" w:cs="Calibri"/>
          <w:sz w:val="24"/>
        </w:rPr>
        <w:t xml:space="preserve"> pētījumiem, gan kā vienu no izcilākajiem ainavu skatu punktiem AAA „Augšdaugava”.</w:t>
      </w:r>
    </w:p>
    <w:p w14:paraId="2F3D43F7"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lastRenderedPageBreak/>
        <w:t xml:space="preserve">Ceļojot pa Daugavu, „Daugavas vārtu kraujas” dabas piemineklis ir pievilcīgs, ainaviski iespaidīgs un majestātisks. Tomēr līdz ar apauguma attīstību, tas kļūst grūti identificējams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krastu ainavā. Tādēļ būtu ierosinājums turpināt</w:t>
      </w:r>
      <w:r w:rsidRPr="009072CE">
        <w:rPr>
          <w:rFonts w:ascii="Times New Roman" w:eastAsia="Calibri" w:hAnsi="Times New Roman" w:cs="Calibri"/>
          <w:bCs/>
          <w:sz w:val="24"/>
        </w:rPr>
        <w:t xml:space="preserve"> iesākto ainavas atvēršanas darbu, novācot apskati traucējošo apaugumu.</w:t>
      </w:r>
      <w:r w:rsidRPr="009072CE">
        <w:rPr>
          <w:rFonts w:ascii="Times New Roman" w:eastAsia="Calibri" w:hAnsi="Times New Roman" w:cs="Calibri"/>
          <w:sz w:val="24"/>
        </w:rPr>
        <w:t xml:space="preserve"> Būtu nepieciešamas arī informācijas plāksnes par objektu, kā arī ceļa norādes uz </w:t>
      </w:r>
      <w:proofErr w:type="spellStart"/>
      <w:r w:rsidRPr="009072CE">
        <w:rPr>
          <w:rFonts w:ascii="Times New Roman" w:eastAsia="Calibri" w:hAnsi="Times New Roman" w:cs="Calibri"/>
          <w:sz w:val="24"/>
        </w:rPr>
        <w:t>Slutišķu</w:t>
      </w:r>
      <w:proofErr w:type="spellEnd"/>
      <w:r w:rsidRPr="009072CE">
        <w:rPr>
          <w:rFonts w:ascii="Times New Roman" w:eastAsia="Calibri" w:hAnsi="Times New Roman" w:cs="Calibri"/>
          <w:sz w:val="24"/>
        </w:rPr>
        <w:t xml:space="preserve"> krauju, kas atvieglotu šī objekta sasniegšanu. Nepieciešams uzstādīt dabas pieminekļa robežzīmes.</w:t>
      </w:r>
    </w:p>
    <w:p w14:paraId="29D6B04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bCs/>
          <w:sz w:val="24"/>
        </w:rPr>
        <w:t xml:space="preserve"> </w:t>
      </w:r>
    </w:p>
    <w:p w14:paraId="46044EBB"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Novērtējumi (0 – 5 balles)</w:t>
      </w:r>
    </w:p>
    <w:p w14:paraId="691CBBA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Unikalitāte - 5</w:t>
      </w:r>
    </w:p>
    <w:p w14:paraId="773BE07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Ainaviskums - 5</w:t>
      </w:r>
    </w:p>
    <w:p w14:paraId="6523A8E4"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Stratigrāfiskā</w:t>
      </w:r>
      <w:proofErr w:type="spellEnd"/>
      <w:r w:rsidRPr="009072CE">
        <w:rPr>
          <w:rFonts w:ascii="Times New Roman" w:eastAsia="Calibri" w:hAnsi="Times New Roman" w:cs="Calibri"/>
          <w:sz w:val="24"/>
        </w:rPr>
        <w:t xml:space="preserve"> nozīmība - 4</w:t>
      </w:r>
    </w:p>
    <w:p w14:paraId="014EE4A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Uzbūves īpatnības - 5</w:t>
      </w:r>
    </w:p>
    <w:p w14:paraId="006837F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Vielas īpatnības - 2</w:t>
      </w:r>
    </w:p>
    <w:p w14:paraId="3786B81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Procesi - 3</w:t>
      </w:r>
    </w:p>
    <w:p w14:paraId="406F9C9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Citas vērtības - 2</w:t>
      </w:r>
    </w:p>
    <w:p w14:paraId="7BCC3E1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Stāvoklis - 3</w:t>
      </w:r>
    </w:p>
    <w:p w14:paraId="3F2435E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Apdraudējuma pakāpe - 2</w:t>
      </w:r>
    </w:p>
    <w:p w14:paraId="5043CB0F" w14:textId="77777777" w:rsidR="005B48B3" w:rsidRPr="009072CE" w:rsidRDefault="005B48B3" w:rsidP="005B48B3">
      <w:pPr>
        <w:jc w:val="both"/>
        <w:rPr>
          <w:rFonts w:ascii="Times New Roman" w:eastAsia="Calibri" w:hAnsi="Times New Roman" w:cs="Calibri"/>
          <w:sz w:val="24"/>
        </w:rPr>
      </w:pPr>
    </w:p>
    <w:p w14:paraId="488DA9C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Novērtējumu summa - 29</w:t>
      </w:r>
    </w:p>
    <w:p w14:paraId="07459315" w14:textId="77777777" w:rsidR="005B48B3" w:rsidRPr="009072CE" w:rsidRDefault="005B48B3" w:rsidP="005B48B3">
      <w:pPr>
        <w:jc w:val="both"/>
        <w:rPr>
          <w:rFonts w:ascii="Times New Roman" w:eastAsia="Calibri" w:hAnsi="Times New Roman" w:cs="Calibri"/>
          <w:b/>
          <w:sz w:val="24"/>
          <w:u w:val="single"/>
        </w:rPr>
      </w:pPr>
    </w:p>
    <w:p w14:paraId="096A0E9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Ģeoloģiskais un </w:t>
      </w:r>
      <w:proofErr w:type="spellStart"/>
      <w:r w:rsidRPr="009072CE">
        <w:rPr>
          <w:rFonts w:ascii="Times New Roman" w:eastAsia="Calibri" w:hAnsi="Times New Roman" w:cs="Calibri"/>
          <w:sz w:val="24"/>
        </w:rPr>
        <w:t>ģeomorfoloģiskais</w:t>
      </w:r>
      <w:proofErr w:type="spellEnd"/>
      <w:r w:rsidRPr="009072CE">
        <w:rPr>
          <w:rFonts w:ascii="Times New Roman" w:eastAsia="Calibri" w:hAnsi="Times New Roman" w:cs="Calibri"/>
          <w:sz w:val="24"/>
        </w:rPr>
        <w:t xml:space="preserve"> dabas piemineklis</w:t>
      </w:r>
      <w:r w:rsidRPr="009072CE">
        <w:rPr>
          <w:rFonts w:ascii="Times New Roman" w:eastAsia="Calibri" w:hAnsi="Times New Roman" w:cs="Calibri"/>
          <w:b/>
          <w:sz w:val="24"/>
        </w:rPr>
        <w:t xml:space="preserve"> „</w:t>
      </w:r>
      <w:proofErr w:type="spellStart"/>
      <w:r w:rsidRPr="009072CE">
        <w:rPr>
          <w:rFonts w:ascii="Times New Roman" w:eastAsia="Calibri" w:hAnsi="Times New Roman" w:cs="Calibri"/>
          <w:b/>
          <w:sz w:val="24"/>
        </w:rPr>
        <w:t>Sandarišķu</w:t>
      </w:r>
      <w:proofErr w:type="spellEnd"/>
      <w:r w:rsidRPr="009072CE">
        <w:rPr>
          <w:rFonts w:ascii="Times New Roman" w:eastAsia="Calibri" w:hAnsi="Times New Roman" w:cs="Calibri"/>
          <w:b/>
          <w:sz w:val="24"/>
        </w:rPr>
        <w:t xml:space="preserve"> </w:t>
      </w:r>
      <w:proofErr w:type="spellStart"/>
      <w:r w:rsidRPr="009072CE">
        <w:rPr>
          <w:rFonts w:ascii="Times New Roman" w:eastAsia="Calibri" w:hAnsi="Times New Roman" w:cs="Calibri"/>
          <w:b/>
          <w:sz w:val="24"/>
        </w:rPr>
        <w:t>karengravas</w:t>
      </w:r>
      <w:proofErr w:type="spellEnd"/>
      <w:r w:rsidRPr="009072CE">
        <w:rPr>
          <w:rFonts w:ascii="Times New Roman" w:eastAsia="Calibri" w:hAnsi="Times New Roman" w:cs="Calibri"/>
          <w:b/>
          <w:sz w:val="24"/>
        </w:rPr>
        <w:t xml:space="preserve">” </w:t>
      </w:r>
      <w:r w:rsidRPr="009072CE">
        <w:rPr>
          <w:rFonts w:ascii="Times New Roman" w:eastAsia="Calibri" w:hAnsi="Times New Roman" w:cs="Calibri"/>
          <w:sz w:val="24"/>
        </w:rPr>
        <w:t xml:space="preserve">(2001. g. MK 175. noteikumu pielikums Nr. 70) atrodas Daugavpils novadā, Naujenes pagastā, </w:t>
      </w:r>
      <w:r>
        <w:rPr>
          <w:rFonts w:ascii="Times New Roman" w:eastAsia="Calibri" w:hAnsi="Times New Roman" w:cs="Calibri"/>
          <w:sz w:val="24"/>
        </w:rPr>
        <w:t>AAA</w:t>
      </w:r>
      <w:r w:rsidRPr="009072CE">
        <w:rPr>
          <w:rFonts w:ascii="Times New Roman" w:eastAsia="Calibri" w:hAnsi="Times New Roman" w:cs="Calibri"/>
          <w:sz w:val="24"/>
        </w:rPr>
        <w:t xml:space="preserve"> „Augšdaugava” un vienlaicīgi </w:t>
      </w:r>
      <w:r>
        <w:rPr>
          <w:rFonts w:ascii="Times New Roman" w:eastAsia="Calibri" w:hAnsi="Times New Roman" w:cs="Calibri"/>
          <w:sz w:val="24"/>
        </w:rPr>
        <w:t>DP</w:t>
      </w:r>
      <w:r w:rsidRPr="009072CE">
        <w:rPr>
          <w:rFonts w:ascii="Times New Roman" w:eastAsia="Calibri" w:hAnsi="Times New Roman" w:cs="Calibri"/>
          <w:sz w:val="24"/>
        </w:rPr>
        <w:t xml:space="preserve"> „Daugavas loki” teritorijās, kas ir iekļautas ES aizsargājamo teritoriju tīklā </w:t>
      </w:r>
      <w:r>
        <w:rPr>
          <w:rFonts w:ascii="Times New Roman" w:eastAsia="Calibri" w:hAnsi="Times New Roman" w:cs="Calibri"/>
          <w:sz w:val="24"/>
        </w:rPr>
        <w:t>NATURA</w:t>
      </w:r>
      <w:r w:rsidRPr="009072CE">
        <w:rPr>
          <w:rFonts w:ascii="Times New Roman" w:eastAsia="Calibri" w:hAnsi="Times New Roman" w:cs="Calibri"/>
          <w:sz w:val="24"/>
        </w:rPr>
        <w:t xml:space="preserve"> 2000 (</w:t>
      </w:r>
      <w:proofErr w:type="spellStart"/>
      <w:r w:rsidRPr="009072CE">
        <w:rPr>
          <w:rFonts w:ascii="Times New Roman" w:eastAsia="Calibri" w:hAnsi="Times New Roman" w:cs="Calibri"/>
          <w:sz w:val="24"/>
        </w:rPr>
        <w:t>Fifth</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updated</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list</w:t>
      </w:r>
      <w:proofErr w:type="spellEnd"/>
      <w:r w:rsidRPr="009072CE">
        <w:rPr>
          <w:rFonts w:ascii="Times New Roman" w:eastAsia="Calibri" w:hAnsi="Times New Roman" w:cs="Calibri"/>
          <w:sz w:val="24"/>
        </w:rPr>
        <w:t xml:space="preserve"> ..., 2012). Ņemot vērā esošo dabas rajonēšanu Latvijā (Zelčs, Šteins, 1989), dabas piemineklis ir izvietots Latgales augstienes Augšdaugavas pazeminājumā. </w:t>
      </w:r>
    </w:p>
    <w:p w14:paraId="3E4CFAA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piemineklis ir </w:t>
      </w:r>
      <w:proofErr w:type="spellStart"/>
      <w:r w:rsidRPr="009072CE">
        <w:rPr>
          <w:rFonts w:ascii="Times New Roman" w:eastAsia="Calibri" w:hAnsi="Times New Roman" w:cs="Calibri"/>
          <w:sz w:val="24"/>
        </w:rPr>
        <w:t>ģeomorfoloģisks</w:t>
      </w:r>
      <w:proofErr w:type="spellEnd"/>
      <w:r w:rsidRPr="009072CE">
        <w:rPr>
          <w:rFonts w:ascii="Times New Roman" w:eastAsia="Calibri" w:hAnsi="Times New Roman" w:cs="Calibri"/>
          <w:sz w:val="24"/>
        </w:rPr>
        <w:t xml:space="preserve"> veidojums, kas iezīmē daļu no stipri </w:t>
      </w:r>
      <w:proofErr w:type="spellStart"/>
      <w:r w:rsidRPr="009072CE">
        <w:rPr>
          <w:rFonts w:ascii="Times New Roman" w:eastAsia="Calibri" w:hAnsi="Times New Roman" w:cs="Calibri"/>
          <w:sz w:val="24"/>
        </w:rPr>
        <w:t>saposmotas</w:t>
      </w:r>
      <w:proofErr w:type="spellEnd"/>
      <w:r w:rsidRPr="009072CE">
        <w:rPr>
          <w:rFonts w:ascii="Times New Roman" w:eastAsia="Calibri" w:hAnsi="Times New Roman" w:cs="Calibri"/>
          <w:sz w:val="24"/>
        </w:rPr>
        <w:t xml:space="preserve"> Daugavas labā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nogāzes </w:t>
      </w:r>
      <w:proofErr w:type="spellStart"/>
      <w:r w:rsidRPr="009072CE">
        <w:rPr>
          <w:rFonts w:ascii="Times New Roman" w:eastAsia="Calibri" w:hAnsi="Times New Roman" w:cs="Calibri"/>
          <w:sz w:val="24"/>
        </w:rPr>
        <w:t>Rozališku</w:t>
      </w:r>
      <w:proofErr w:type="spellEnd"/>
      <w:r w:rsidRPr="009072CE">
        <w:rPr>
          <w:rFonts w:ascii="Times New Roman" w:eastAsia="Calibri" w:hAnsi="Times New Roman" w:cs="Calibri"/>
          <w:sz w:val="24"/>
        </w:rPr>
        <w:t xml:space="preserve"> lokā. Dabas pieminekļa teritorijā reljefa </w:t>
      </w:r>
      <w:proofErr w:type="spellStart"/>
      <w:r w:rsidRPr="009072CE">
        <w:rPr>
          <w:rFonts w:ascii="Times New Roman" w:eastAsia="Calibri" w:hAnsi="Times New Roman" w:cs="Calibri"/>
          <w:sz w:val="24"/>
        </w:rPr>
        <w:t>saposmojumu</w:t>
      </w:r>
      <w:proofErr w:type="spellEnd"/>
      <w:r w:rsidRPr="009072CE">
        <w:rPr>
          <w:rFonts w:ascii="Times New Roman" w:eastAsia="Calibri" w:hAnsi="Times New Roman" w:cs="Calibri"/>
          <w:sz w:val="24"/>
        </w:rPr>
        <w:t xml:space="preserve"> pamatā nosaka lielais gravu daudzums, t.sk. arī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kuras morfoloģiski ir vislabāk izteiktas tieši šajā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lokā. Te, apmēram 35 km lejpus Krāslavas </w:t>
      </w:r>
      <w:proofErr w:type="spellStart"/>
      <w:r w:rsidRPr="009072CE">
        <w:rPr>
          <w:rFonts w:ascii="Times New Roman" w:eastAsia="Calibri" w:hAnsi="Times New Roman" w:cs="Calibri"/>
          <w:sz w:val="24"/>
        </w:rPr>
        <w:t>Rozališķu</w:t>
      </w:r>
      <w:proofErr w:type="spellEnd"/>
      <w:r w:rsidRPr="009072CE">
        <w:rPr>
          <w:rFonts w:ascii="Times New Roman" w:eastAsia="Calibri" w:hAnsi="Times New Roman" w:cs="Calibri"/>
          <w:sz w:val="24"/>
        </w:rPr>
        <w:t xml:space="preserve"> loka virsotnē starp </w:t>
      </w:r>
      <w:proofErr w:type="spellStart"/>
      <w:r w:rsidRPr="009072CE">
        <w:rPr>
          <w:rFonts w:ascii="Times New Roman" w:eastAsia="Calibri" w:hAnsi="Times New Roman" w:cs="Calibri"/>
          <w:sz w:val="24"/>
        </w:rPr>
        <w:t>Vasargeliškiem</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Ļesovščiznu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labā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nogāzē izveidojušās vairāk nekā 30 erozijas formas (skat. 4.5.1.16. attēlu).</w:t>
      </w:r>
      <w:r w:rsidRPr="009072CE">
        <w:rPr>
          <w:rFonts w:ascii="Times New Roman" w:eastAsia="Calibri" w:hAnsi="Times New Roman" w:cs="Calibri"/>
          <w:bCs/>
          <w:sz w:val="24"/>
        </w:rPr>
        <w:t xml:space="preserve"> Lielākajām erozijas formām, saskaņā ar novadpētnieku sniegtajām ziņām (</w:t>
      </w:r>
      <w:proofErr w:type="spellStart"/>
      <w:r w:rsidRPr="009072CE">
        <w:rPr>
          <w:rFonts w:ascii="Times New Roman" w:eastAsia="Calibri" w:hAnsi="Times New Roman" w:cs="Calibri"/>
          <w:bCs/>
          <w:sz w:val="24"/>
        </w:rPr>
        <w:t>Trukšāns</w:t>
      </w:r>
      <w:proofErr w:type="spellEnd"/>
      <w:r w:rsidRPr="009072CE">
        <w:rPr>
          <w:rFonts w:ascii="Times New Roman" w:eastAsia="Calibri" w:hAnsi="Times New Roman" w:cs="Calibri"/>
          <w:bCs/>
          <w:sz w:val="24"/>
        </w:rPr>
        <w:t xml:space="preserve">, 2012 pers. </w:t>
      </w:r>
      <w:proofErr w:type="spellStart"/>
      <w:r w:rsidRPr="009072CE">
        <w:rPr>
          <w:rFonts w:ascii="Times New Roman" w:eastAsia="Calibri" w:hAnsi="Times New Roman" w:cs="Calibri"/>
          <w:bCs/>
          <w:sz w:val="24"/>
        </w:rPr>
        <w:t>kom</w:t>
      </w:r>
      <w:proofErr w:type="spellEnd"/>
      <w:r w:rsidRPr="009072CE">
        <w:rPr>
          <w:rFonts w:ascii="Times New Roman" w:eastAsia="Calibri" w:hAnsi="Times New Roman" w:cs="Calibri"/>
          <w:bCs/>
          <w:sz w:val="24"/>
        </w:rPr>
        <w:t xml:space="preserve">.) ir savi </w:t>
      </w:r>
      <w:proofErr w:type="spellStart"/>
      <w:r w:rsidRPr="009072CE">
        <w:rPr>
          <w:rFonts w:ascii="Times New Roman" w:eastAsia="Calibri" w:hAnsi="Times New Roman" w:cs="Calibri"/>
          <w:bCs/>
          <w:sz w:val="24"/>
        </w:rPr>
        <w:t>toponīmi</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Koņuša</w:t>
      </w:r>
      <w:proofErr w:type="spellEnd"/>
      <w:r w:rsidRPr="009072CE">
        <w:rPr>
          <w:rFonts w:ascii="Times New Roman" w:eastAsia="Calibri" w:hAnsi="Times New Roman" w:cs="Calibri"/>
          <w:bCs/>
          <w:sz w:val="24"/>
        </w:rPr>
        <w:t xml:space="preserve"> grāvis, Bondara grāvis (arī Bondaru grāvis), Zelmas grāvis, </w:t>
      </w:r>
      <w:proofErr w:type="spellStart"/>
      <w:r w:rsidRPr="009072CE">
        <w:rPr>
          <w:rFonts w:ascii="Times New Roman" w:eastAsia="Calibri" w:hAnsi="Times New Roman" w:cs="Calibri"/>
          <w:bCs/>
          <w:sz w:val="24"/>
        </w:rPr>
        <w:t>Turčin</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rov</w:t>
      </w:r>
      <w:proofErr w:type="spellEnd"/>
      <w:r w:rsidRPr="009072CE">
        <w:rPr>
          <w:rFonts w:ascii="Times New Roman" w:eastAsia="Calibri" w:hAnsi="Times New Roman" w:cs="Calibri"/>
          <w:bCs/>
          <w:sz w:val="24"/>
        </w:rPr>
        <w:t xml:space="preserve"> (arī </w:t>
      </w:r>
      <w:proofErr w:type="spellStart"/>
      <w:r w:rsidRPr="009072CE">
        <w:rPr>
          <w:rFonts w:ascii="Times New Roman" w:eastAsia="Calibri" w:hAnsi="Times New Roman" w:cs="Calibri"/>
          <w:bCs/>
          <w:sz w:val="24"/>
        </w:rPr>
        <w:t>Gorelaja</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kanava</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Gņiloj</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ručej</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Ivaņihin</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rov</w:t>
      </w:r>
      <w:proofErr w:type="spellEnd"/>
      <w:r w:rsidRPr="009072CE">
        <w:rPr>
          <w:rFonts w:ascii="Times New Roman" w:eastAsia="Calibri" w:hAnsi="Times New Roman" w:cs="Calibri"/>
          <w:bCs/>
          <w:sz w:val="24"/>
        </w:rPr>
        <w:t xml:space="preserve"> (arī </w:t>
      </w:r>
      <w:proofErr w:type="spellStart"/>
      <w:r w:rsidRPr="009072CE">
        <w:rPr>
          <w:rFonts w:ascii="Times New Roman" w:eastAsia="Calibri" w:hAnsi="Times New Roman" w:cs="Calibri"/>
          <w:bCs/>
          <w:sz w:val="24"/>
        </w:rPr>
        <w:t>Počtovij</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rov</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Kamennij</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rov</w:t>
      </w:r>
      <w:proofErr w:type="spellEnd"/>
      <w:r w:rsidRPr="009072CE">
        <w:rPr>
          <w:rFonts w:ascii="Times New Roman" w:eastAsia="Calibri" w:hAnsi="Times New Roman" w:cs="Calibri"/>
          <w:bCs/>
          <w:sz w:val="24"/>
        </w:rPr>
        <w:t xml:space="preserve">).  </w:t>
      </w:r>
    </w:p>
    <w:p w14:paraId="70DF9E56"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63BD6EE0" wp14:editId="408A7CAA">
            <wp:extent cx="5731510" cy="4727576"/>
            <wp:effectExtent l="0" t="0" r="2540"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2"/>
                    <pic:cNvPicPr/>
                  </pic:nvPicPr>
                  <pic:blipFill>
                    <a:blip r:embed="rId29">
                      <a:extLst>
                        <a:ext uri="{28A0092B-C50C-407E-A947-70E740481C1C}">
                          <a14:useLocalDpi xmlns:a14="http://schemas.microsoft.com/office/drawing/2010/main" val="0"/>
                        </a:ext>
                      </a:extLst>
                    </a:blip>
                    <a:stretch>
                      <a:fillRect/>
                    </a:stretch>
                  </pic:blipFill>
                  <pic:spPr>
                    <a:xfrm>
                      <a:off x="0" y="0"/>
                      <a:ext cx="5731510" cy="4727576"/>
                    </a:xfrm>
                    <a:prstGeom prst="rect">
                      <a:avLst/>
                    </a:prstGeom>
                  </pic:spPr>
                </pic:pic>
              </a:graphicData>
            </a:graphic>
          </wp:inline>
        </w:drawing>
      </w:r>
    </w:p>
    <w:p w14:paraId="48EDE54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4.6.1.16. attēls. Dabas pieminekļa „</w:t>
      </w:r>
      <w:proofErr w:type="spellStart"/>
      <w:r w:rsidRPr="009072CE">
        <w:rPr>
          <w:rFonts w:ascii="Times New Roman" w:eastAsia="Calibri" w:hAnsi="Times New Roman" w:cs="Calibri"/>
          <w:sz w:val="24"/>
        </w:rPr>
        <w:t>Sandarišķu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un tam piegulošās teritorijas digitālais zemes virsmas modelis. DEM sagatavots, izmantojot LĢIA 2017. g. pasūtītās </w:t>
      </w:r>
      <w:proofErr w:type="spellStart"/>
      <w:r w:rsidRPr="009072CE">
        <w:rPr>
          <w:rFonts w:ascii="Times New Roman" w:eastAsia="Calibri" w:hAnsi="Times New Roman" w:cs="Calibri"/>
          <w:sz w:val="24"/>
        </w:rPr>
        <w:t>aerolāzerskenēšanas</w:t>
      </w:r>
      <w:proofErr w:type="spellEnd"/>
      <w:r w:rsidRPr="009072CE">
        <w:rPr>
          <w:rFonts w:ascii="Times New Roman" w:eastAsia="Calibri" w:hAnsi="Times New Roman" w:cs="Calibri"/>
          <w:sz w:val="24"/>
        </w:rPr>
        <w:t xml:space="preserve"> LAS datus.</w:t>
      </w:r>
    </w:p>
    <w:p w14:paraId="4306CFA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Gravu erozijas reljefa formu daudzuma, izvietojuma blīvuma un to determinētā reljefa </w:t>
      </w:r>
      <w:proofErr w:type="spellStart"/>
      <w:r w:rsidRPr="009072CE">
        <w:rPr>
          <w:rFonts w:ascii="Times New Roman" w:eastAsia="Calibri" w:hAnsi="Times New Roman" w:cs="Calibri"/>
          <w:sz w:val="24"/>
        </w:rPr>
        <w:t>saposmojuma</w:t>
      </w:r>
      <w:proofErr w:type="spellEnd"/>
      <w:r w:rsidRPr="009072CE">
        <w:rPr>
          <w:rFonts w:ascii="Times New Roman" w:eastAsia="Calibri" w:hAnsi="Times New Roman" w:cs="Calibri"/>
          <w:sz w:val="24"/>
        </w:rPr>
        <w:t xml:space="preserve">, kā arī ainaviskuma ziņā tā ir ierindojama Augšdaugavas zinātniski nozīmīgāko teritoriju sarakstā (Soms, 2004; Soms, Kalniņa 2011). </w:t>
      </w:r>
    </w:p>
    <w:p w14:paraId="07D2E9B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Lineārās erozijas formu vidū dabas pieminekļa teritorijā īpaši jāizceļ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Terminu „</w:t>
      </w:r>
      <w:proofErr w:type="spellStart"/>
      <w:r w:rsidRPr="009072CE">
        <w:rPr>
          <w:rFonts w:ascii="Times New Roman" w:eastAsia="Calibri" w:hAnsi="Times New Roman" w:cs="Calibri"/>
          <w:sz w:val="24"/>
        </w:rPr>
        <w:t>karengrava</w:t>
      </w:r>
      <w:proofErr w:type="spellEnd"/>
      <w:r w:rsidRPr="009072CE">
        <w:rPr>
          <w:rFonts w:ascii="Times New Roman" w:eastAsia="Calibri" w:hAnsi="Times New Roman" w:cs="Calibri"/>
          <w:sz w:val="24"/>
        </w:rPr>
        <w:t xml:space="preserve">” pirmais lietoja G. </w:t>
      </w:r>
      <w:proofErr w:type="spellStart"/>
      <w:r w:rsidRPr="009072CE">
        <w:rPr>
          <w:rFonts w:ascii="Times New Roman" w:eastAsia="Calibri" w:hAnsi="Times New Roman" w:cs="Calibri"/>
          <w:sz w:val="24"/>
        </w:rPr>
        <w:t>Eberhards</w:t>
      </w:r>
      <w:proofErr w:type="spellEnd"/>
      <w:r w:rsidRPr="009072CE">
        <w:rPr>
          <w:rFonts w:ascii="Times New Roman" w:eastAsia="Calibri" w:hAnsi="Times New Roman" w:cs="Calibri"/>
          <w:sz w:val="24"/>
        </w:rPr>
        <w:t xml:space="preserve"> (1991), raksturodams gravu erozijas veidotās formas, kas atrodas dabas parkā „Daugavas loki” un kurām ir īpatnēja morfoloģija un novietojums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nogāzēs. Šīs gravas, tāpat kā citas gravas, Latvijā izvietotas un izcelsmes ziņā saistītas galvenokārt ar dziļu upju ieleju </w:t>
      </w:r>
      <w:proofErr w:type="spellStart"/>
      <w:r w:rsidRPr="009072CE">
        <w:rPr>
          <w:rFonts w:ascii="Times New Roman" w:eastAsia="Calibri" w:hAnsi="Times New Roman" w:cs="Calibri"/>
          <w:sz w:val="24"/>
        </w:rPr>
        <w:t>pamatkrastu</w:t>
      </w:r>
      <w:proofErr w:type="spellEnd"/>
      <w:r w:rsidRPr="009072CE">
        <w:rPr>
          <w:rFonts w:ascii="Times New Roman" w:eastAsia="Calibri" w:hAnsi="Times New Roman" w:cs="Calibri"/>
          <w:sz w:val="24"/>
        </w:rPr>
        <w:t xml:space="preserve"> vai jūras </w:t>
      </w:r>
      <w:proofErr w:type="spellStart"/>
      <w:r w:rsidRPr="009072CE">
        <w:rPr>
          <w:rFonts w:ascii="Times New Roman" w:eastAsia="Calibri" w:hAnsi="Times New Roman" w:cs="Calibri"/>
          <w:sz w:val="24"/>
        </w:rPr>
        <w:t>stāvkrastu</w:t>
      </w:r>
      <w:proofErr w:type="spellEnd"/>
      <w:r w:rsidRPr="009072CE">
        <w:rPr>
          <w:rFonts w:ascii="Times New Roman" w:eastAsia="Calibri" w:hAnsi="Times New Roman" w:cs="Calibri"/>
          <w:sz w:val="24"/>
        </w:rPr>
        <w:t xml:space="preserve"> nogāzēm, un, pateicoties tieši upju ieleju vai jūras piekrastes vai krasta attīstības un pārveidošanās eksogēnajiem procesiem,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ir izveidojušās un ieguvušas mūsdienu izskatu. Morfoloģiski tās ir līdzīgas tipiskām gravām, jo to virsotnes tāpat šķeļ augšējo nogāzes </w:t>
      </w:r>
      <w:proofErr w:type="spellStart"/>
      <w:r w:rsidRPr="009072CE">
        <w:rPr>
          <w:rFonts w:ascii="Times New Roman" w:eastAsia="Calibri" w:hAnsi="Times New Roman" w:cs="Calibri"/>
          <w:sz w:val="24"/>
        </w:rPr>
        <w:t>kroti</w:t>
      </w:r>
      <w:proofErr w:type="spellEnd"/>
      <w:r w:rsidRPr="009072CE">
        <w:rPr>
          <w:rFonts w:ascii="Times New Roman" w:eastAsia="Calibri" w:hAnsi="Times New Roman" w:cs="Calibri"/>
          <w:sz w:val="24"/>
        </w:rPr>
        <w:t xml:space="preserve"> un gravas gultnes lielākā daļa izvietojas ārpus nogāzes, t. i., krastam vai ielejai pieguļošajā teritorijā, un tām ir morfoloģiski izteikti pastāvīgi </w:t>
      </w:r>
      <w:proofErr w:type="spellStart"/>
      <w:r w:rsidRPr="009072CE">
        <w:rPr>
          <w:rFonts w:ascii="Times New Roman" w:eastAsia="Calibri" w:hAnsi="Times New Roman" w:cs="Calibri"/>
          <w:sz w:val="24"/>
        </w:rPr>
        <w:t>ūdensguves</w:t>
      </w:r>
      <w:proofErr w:type="spellEnd"/>
      <w:r w:rsidRPr="009072CE">
        <w:rPr>
          <w:rFonts w:ascii="Times New Roman" w:eastAsia="Calibri" w:hAnsi="Times New Roman" w:cs="Calibri"/>
          <w:sz w:val="24"/>
        </w:rPr>
        <w:t xml:space="preserve"> baseini. No iepriekšējā tipa tās atšķiras ar to, ka tās ir atmirušās gravas, kurās izveidojusies velēnu sega un kuras morfoloģiski atbilst IV attīstības stadijas gravām jeb </w:t>
      </w:r>
      <w:proofErr w:type="spellStart"/>
      <w:r w:rsidRPr="009072CE">
        <w:rPr>
          <w:rFonts w:ascii="Times New Roman" w:eastAsia="Calibri" w:hAnsi="Times New Roman" w:cs="Calibri"/>
          <w:sz w:val="24"/>
        </w:rPr>
        <w:t>vecgravām</w:t>
      </w:r>
      <w:proofErr w:type="spellEnd"/>
      <w:r w:rsidRPr="009072CE">
        <w:rPr>
          <w:rFonts w:ascii="Times New Roman" w:eastAsia="Calibri" w:hAnsi="Times New Roman" w:cs="Calibri"/>
          <w:sz w:val="24"/>
        </w:rPr>
        <w:t xml:space="preserve">, taču tām nav </w:t>
      </w:r>
      <w:proofErr w:type="spellStart"/>
      <w:r w:rsidRPr="009072CE">
        <w:rPr>
          <w:rFonts w:ascii="Times New Roman" w:eastAsia="Calibri" w:hAnsi="Times New Roman" w:cs="Calibri"/>
          <w:sz w:val="24"/>
        </w:rPr>
        <w:t>relikto</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izneses</w:t>
      </w:r>
      <w:proofErr w:type="spellEnd"/>
      <w:r w:rsidRPr="009072CE">
        <w:rPr>
          <w:rFonts w:ascii="Times New Roman" w:eastAsia="Calibri" w:hAnsi="Times New Roman" w:cs="Calibri"/>
          <w:sz w:val="24"/>
        </w:rPr>
        <w:t xml:space="preserve"> konusu un arī lejteces daļas, kas ir noskalota erozijas gaitā.</w:t>
      </w:r>
    </w:p>
    <w:p w14:paraId="73525EA3"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 xml:space="preserve">Dabas pieminekļa teritorijā esošās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var raksturot kā labi izteiktus, pret Daugavu atvērtus </w:t>
      </w:r>
      <w:proofErr w:type="spellStart"/>
      <w:r w:rsidRPr="009072CE">
        <w:rPr>
          <w:rFonts w:ascii="Times New Roman" w:eastAsia="Calibri" w:hAnsi="Times New Roman" w:cs="Calibri"/>
          <w:sz w:val="24"/>
        </w:rPr>
        <w:t>silesveida</w:t>
      </w:r>
      <w:proofErr w:type="spellEnd"/>
      <w:r w:rsidRPr="009072CE">
        <w:rPr>
          <w:rFonts w:ascii="Times New Roman" w:eastAsia="Calibri" w:hAnsi="Times New Roman" w:cs="Calibri"/>
          <w:sz w:val="24"/>
        </w:rPr>
        <w:t xml:space="preserve"> pazeminājumus ar noapaļotām </w:t>
      </w:r>
      <w:proofErr w:type="spellStart"/>
      <w:r w:rsidRPr="009072CE">
        <w:rPr>
          <w:rFonts w:ascii="Times New Roman" w:eastAsia="Calibri" w:hAnsi="Times New Roman" w:cs="Calibri"/>
          <w:sz w:val="24"/>
        </w:rPr>
        <w:t>krotēm</w:t>
      </w:r>
      <w:proofErr w:type="spellEnd"/>
      <w:r w:rsidRPr="009072CE">
        <w:rPr>
          <w:rFonts w:ascii="Times New Roman" w:eastAsia="Calibri" w:hAnsi="Times New Roman" w:cs="Calibri"/>
          <w:sz w:val="24"/>
        </w:rPr>
        <w:t xml:space="preserve">, lēzenām nogāzēm un </w:t>
      </w:r>
      <w:proofErr w:type="spellStart"/>
      <w:r w:rsidRPr="009072CE">
        <w:rPr>
          <w:rFonts w:ascii="Times New Roman" w:eastAsia="Calibri" w:hAnsi="Times New Roman" w:cs="Calibri"/>
          <w:sz w:val="24"/>
        </w:rPr>
        <w:t>ievalku</w:t>
      </w:r>
      <w:proofErr w:type="spellEnd"/>
      <w:r w:rsidRPr="009072CE">
        <w:rPr>
          <w:rFonts w:ascii="Times New Roman" w:eastAsia="Calibri" w:hAnsi="Times New Roman" w:cs="Calibri"/>
          <w:sz w:val="24"/>
        </w:rPr>
        <w:t xml:space="preserve">, kura, nesasniedzot upi, izbeidzas ielejas pirmajā vai otrajā </w:t>
      </w:r>
      <w:proofErr w:type="spellStart"/>
      <w:r w:rsidRPr="009072CE">
        <w:rPr>
          <w:rFonts w:ascii="Times New Roman" w:eastAsia="Calibri" w:hAnsi="Times New Roman" w:cs="Calibri"/>
          <w:sz w:val="24"/>
        </w:rPr>
        <w:t>virspalu</w:t>
      </w:r>
      <w:proofErr w:type="spellEnd"/>
      <w:r w:rsidRPr="009072CE">
        <w:rPr>
          <w:rFonts w:ascii="Times New Roman" w:eastAsia="Calibri" w:hAnsi="Times New Roman" w:cs="Calibri"/>
          <w:sz w:val="24"/>
        </w:rPr>
        <w:t xml:space="preserve"> terasē, respektīvi, augstu virs tagadējā lokālās erozijas bāzes līmeņa (skat. 4.6.1.17. attēlu un 4.6.1.18. attēlu). Šāda veida gravām raksturīgi ļoti lēzeni U-veida šķērsprofili gan to virsotnes, gan lejteces daļās (skat. 4.6.1.19. attēlu).</w:t>
      </w:r>
    </w:p>
    <w:p w14:paraId="144A5D23"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1F1ADABC" wp14:editId="491D2E7E">
            <wp:extent cx="4857750" cy="3238500"/>
            <wp:effectExtent l="0" t="0" r="0" b="0"/>
            <wp:docPr id="111" name="Attēls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1"/>
                    <pic:cNvPicPr/>
                  </pic:nvPicPr>
                  <pic:blipFill>
                    <a:blip r:embed="rId30">
                      <a:extLst>
                        <a:ext uri="{28A0092B-C50C-407E-A947-70E740481C1C}">
                          <a14:useLocalDpi xmlns:a14="http://schemas.microsoft.com/office/drawing/2010/main" val="0"/>
                        </a:ext>
                      </a:extLst>
                    </a:blip>
                    <a:stretch>
                      <a:fillRect/>
                    </a:stretch>
                  </pic:blipFill>
                  <pic:spPr>
                    <a:xfrm>
                      <a:off x="0" y="0"/>
                      <a:ext cx="4857750" cy="3238500"/>
                    </a:xfrm>
                    <a:prstGeom prst="rect">
                      <a:avLst/>
                    </a:prstGeom>
                  </pic:spPr>
                </pic:pic>
              </a:graphicData>
            </a:graphic>
          </wp:inline>
        </w:drawing>
      </w:r>
    </w:p>
    <w:p w14:paraId="15EBAE5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4.6.1.17. attēls. </w:t>
      </w:r>
      <w:proofErr w:type="spellStart"/>
      <w:r w:rsidRPr="009072CE">
        <w:rPr>
          <w:rFonts w:ascii="Times New Roman" w:eastAsia="Calibri" w:hAnsi="Times New Roman" w:cs="Calibri"/>
          <w:sz w:val="24"/>
        </w:rPr>
        <w:t>Sandarišķu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pie </w:t>
      </w:r>
      <w:proofErr w:type="spellStart"/>
      <w:r w:rsidRPr="009072CE">
        <w:rPr>
          <w:rFonts w:ascii="Times New Roman" w:eastAsia="Calibri" w:hAnsi="Times New Roman" w:cs="Calibri"/>
          <w:sz w:val="24"/>
        </w:rPr>
        <w:t>Raščinas</w:t>
      </w:r>
      <w:proofErr w:type="spellEnd"/>
      <w:r w:rsidRPr="009072CE">
        <w:rPr>
          <w:rFonts w:ascii="Times New Roman" w:eastAsia="Calibri" w:hAnsi="Times New Roman" w:cs="Calibri"/>
          <w:sz w:val="24"/>
        </w:rPr>
        <w:t>. Foto: J. Soms.</w:t>
      </w:r>
    </w:p>
    <w:p w14:paraId="738610EB" w14:textId="77777777" w:rsidR="005B48B3" w:rsidRPr="009072CE" w:rsidRDefault="005B48B3" w:rsidP="005B48B3">
      <w:pPr>
        <w:jc w:val="both"/>
        <w:rPr>
          <w:rFonts w:ascii="Times New Roman" w:eastAsia="Calibri" w:hAnsi="Times New Roman" w:cs="Calibri"/>
          <w:sz w:val="24"/>
        </w:rPr>
      </w:pPr>
    </w:p>
    <w:p w14:paraId="637805D2"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722707F1" wp14:editId="54FBA45E">
            <wp:extent cx="4867274" cy="32385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0"/>
                    <pic:cNvPicPr/>
                  </pic:nvPicPr>
                  <pic:blipFill>
                    <a:blip r:embed="rId31">
                      <a:extLst>
                        <a:ext uri="{28A0092B-C50C-407E-A947-70E740481C1C}">
                          <a14:useLocalDpi xmlns:a14="http://schemas.microsoft.com/office/drawing/2010/main" val="0"/>
                        </a:ext>
                      </a:extLst>
                    </a:blip>
                    <a:stretch>
                      <a:fillRect/>
                    </a:stretch>
                  </pic:blipFill>
                  <pic:spPr>
                    <a:xfrm>
                      <a:off x="0" y="0"/>
                      <a:ext cx="4867274" cy="3238500"/>
                    </a:xfrm>
                    <a:prstGeom prst="rect">
                      <a:avLst/>
                    </a:prstGeom>
                  </pic:spPr>
                </pic:pic>
              </a:graphicData>
            </a:graphic>
          </wp:inline>
        </w:drawing>
      </w:r>
    </w:p>
    <w:p w14:paraId="61F9050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4.6.1.18. attēls. </w:t>
      </w:r>
      <w:proofErr w:type="spellStart"/>
      <w:r w:rsidRPr="009072CE">
        <w:rPr>
          <w:rFonts w:ascii="Times New Roman" w:eastAsia="Calibri" w:hAnsi="Times New Roman" w:cs="Calibri"/>
          <w:sz w:val="24"/>
        </w:rPr>
        <w:t>Sandarišķu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pie </w:t>
      </w:r>
      <w:proofErr w:type="spellStart"/>
      <w:r w:rsidRPr="009072CE">
        <w:rPr>
          <w:rFonts w:ascii="Times New Roman" w:eastAsia="Calibri" w:hAnsi="Times New Roman" w:cs="Calibri"/>
          <w:sz w:val="24"/>
        </w:rPr>
        <w:t>Diļevičiem</w:t>
      </w:r>
      <w:proofErr w:type="spellEnd"/>
      <w:r w:rsidRPr="009072CE">
        <w:rPr>
          <w:rFonts w:ascii="Times New Roman" w:eastAsia="Calibri" w:hAnsi="Times New Roman" w:cs="Calibri"/>
          <w:sz w:val="24"/>
        </w:rPr>
        <w:t>. Foto: J. Soms.</w:t>
      </w:r>
    </w:p>
    <w:p w14:paraId="3A0FF5F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noProof/>
          <w:sz w:val="24"/>
          <w:lang w:eastAsia="en-GB"/>
        </w:rPr>
        <w:lastRenderedPageBreak/>
        <w:drawing>
          <wp:inline distT="0" distB="0" distL="0" distR="0" wp14:anchorId="6B843AE2" wp14:editId="4AD3D21C">
            <wp:extent cx="4714875" cy="3267075"/>
            <wp:effectExtent l="19050" t="19050" r="28575" b="28575"/>
            <wp:docPr id="109" name="Attēls 109" descr="Karengrava_profil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descr="Karengrava_profils_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14875" cy="3267075"/>
                    </a:xfrm>
                    <a:prstGeom prst="rect">
                      <a:avLst/>
                    </a:prstGeom>
                    <a:noFill/>
                    <a:ln w="6350" cmpd="sng">
                      <a:solidFill>
                        <a:srgbClr val="000000"/>
                      </a:solidFill>
                      <a:miter lim="800000"/>
                      <a:headEnd/>
                      <a:tailEnd/>
                    </a:ln>
                    <a:effectLst/>
                  </pic:spPr>
                </pic:pic>
              </a:graphicData>
            </a:graphic>
          </wp:inline>
        </w:drawing>
      </w:r>
    </w:p>
    <w:p w14:paraId="4E7ADEC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4.6.1.19. attēls. Viena no </w:t>
      </w:r>
      <w:proofErr w:type="spellStart"/>
      <w:r w:rsidRPr="009072CE">
        <w:rPr>
          <w:rFonts w:ascii="Times New Roman" w:eastAsia="Calibri" w:hAnsi="Times New Roman" w:cs="Calibri"/>
          <w:sz w:val="24"/>
        </w:rPr>
        <w:t>karengravām</w:t>
      </w:r>
      <w:proofErr w:type="spellEnd"/>
      <w:r w:rsidRPr="009072CE">
        <w:rPr>
          <w:rFonts w:ascii="Times New Roman" w:eastAsia="Calibri" w:hAnsi="Times New Roman" w:cs="Calibri"/>
          <w:sz w:val="24"/>
        </w:rPr>
        <w:t xml:space="preserve"> pie </w:t>
      </w:r>
      <w:proofErr w:type="spellStart"/>
      <w:r w:rsidRPr="009072CE">
        <w:rPr>
          <w:rFonts w:ascii="Times New Roman" w:eastAsia="Calibri" w:hAnsi="Times New Roman" w:cs="Calibri"/>
          <w:sz w:val="24"/>
        </w:rPr>
        <w:t>Maskaļāniem</w:t>
      </w:r>
      <w:proofErr w:type="spellEnd"/>
      <w:r w:rsidRPr="009072CE">
        <w:rPr>
          <w:rFonts w:ascii="Times New Roman" w:eastAsia="Calibri" w:hAnsi="Times New Roman" w:cs="Calibri"/>
          <w:sz w:val="24"/>
        </w:rPr>
        <w:t>, Daugavas labajā krastā. Foto:</w:t>
      </w:r>
      <w:r w:rsidRPr="009072CE">
        <w:rPr>
          <w:rFonts w:ascii="Times New Roman" w:eastAsia="Calibri" w:hAnsi="Times New Roman" w:cs="Calibri"/>
          <w:bCs/>
          <w:sz w:val="24"/>
        </w:rPr>
        <w:t xml:space="preserve"> </w:t>
      </w:r>
      <w:r w:rsidRPr="009072CE">
        <w:rPr>
          <w:rFonts w:ascii="Times New Roman" w:eastAsia="Calibri" w:hAnsi="Times New Roman" w:cs="Calibri"/>
          <w:sz w:val="24"/>
        </w:rPr>
        <w:t>J. Soms.</w:t>
      </w:r>
    </w:p>
    <w:p w14:paraId="5630AD66" w14:textId="77777777" w:rsidR="005B48B3" w:rsidRPr="009072CE" w:rsidRDefault="005B48B3" w:rsidP="005B48B3">
      <w:pPr>
        <w:jc w:val="both"/>
        <w:rPr>
          <w:rFonts w:ascii="Times New Roman" w:eastAsia="Calibri" w:hAnsi="Times New Roman" w:cs="Calibri"/>
          <w:sz w:val="24"/>
        </w:rPr>
      </w:pPr>
    </w:p>
    <w:p w14:paraId="0EB553D4"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pieminekļa teritorijā </w:t>
      </w:r>
      <w:proofErr w:type="spellStart"/>
      <w:r w:rsidRPr="009072CE">
        <w:rPr>
          <w:rFonts w:ascii="Times New Roman" w:eastAsia="Calibri" w:hAnsi="Times New Roman" w:cs="Calibri"/>
          <w:sz w:val="24"/>
        </w:rPr>
        <w:t>Rozališķu</w:t>
      </w:r>
      <w:proofErr w:type="spellEnd"/>
      <w:r w:rsidRPr="009072CE">
        <w:rPr>
          <w:rFonts w:ascii="Times New Roman" w:eastAsia="Calibri" w:hAnsi="Times New Roman" w:cs="Calibri"/>
          <w:sz w:val="24"/>
        </w:rPr>
        <w:t xml:space="preserve"> lokā pēc nepārdomātas meliorācijas grāvju vai slēgtās drenāžās sistēmas kolektoru ievadīšanas atsevišķās </w:t>
      </w:r>
      <w:proofErr w:type="spellStart"/>
      <w:r w:rsidRPr="009072CE">
        <w:rPr>
          <w:rFonts w:ascii="Times New Roman" w:eastAsia="Calibri" w:hAnsi="Times New Roman" w:cs="Calibri"/>
          <w:sz w:val="24"/>
        </w:rPr>
        <w:t>vecgravās</w:t>
      </w:r>
      <w:proofErr w:type="spellEnd"/>
      <w:r w:rsidRPr="009072CE">
        <w:rPr>
          <w:rFonts w:ascii="Times New Roman" w:eastAsia="Calibri" w:hAnsi="Times New Roman" w:cs="Calibri"/>
          <w:sz w:val="24"/>
        </w:rPr>
        <w:t xml:space="preserve">, atjaunojoties </w:t>
      </w:r>
      <w:proofErr w:type="spellStart"/>
      <w:r w:rsidRPr="009072CE">
        <w:rPr>
          <w:rFonts w:ascii="Times New Roman" w:eastAsia="Calibri" w:hAnsi="Times New Roman" w:cs="Calibri"/>
          <w:sz w:val="24"/>
        </w:rPr>
        <w:t>dziļumerozijas</w:t>
      </w:r>
      <w:proofErr w:type="spellEnd"/>
      <w:r w:rsidRPr="009072CE">
        <w:rPr>
          <w:rFonts w:ascii="Times New Roman" w:eastAsia="Calibri" w:hAnsi="Times New Roman" w:cs="Calibri"/>
          <w:sz w:val="24"/>
        </w:rPr>
        <w:t xml:space="preserve"> procesiem, tikuši atsegti gruntsūdeņu horizonti, tāpēc pazemes ūdeņi, nonākdami šo gravu gultnēs, izveidojuši pastāvīgas ūdensteces – strautus. Šī pazīme ir raksturīga lineārās erozijas formu ģenētiskās rindas augstākai pakāpei – ielejām, tāpēc šāda veida lineārās erozijas formu apzīmēšanai būtu ieteicams lietot K. Ramana (1958) ieteikto terminu „</w:t>
      </w:r>
      <w:proofErr w:type="spellStart"/>
      <w:r w:rsidRPr="009072CE">
        <w:rPr>
          <w:rFonts w:ascii="Times New Roman" w:eastAsia="Calibri" w:hAnsi="Times New Roman" w:cs="Calibri"/>
          <w:sz w:val="24"/>
        </w:rPr>
        <w:t>gravieleja</w:t>
      </w:r>
      <w:proofErr w:type="spellEnd"/>
      <w:r w:rsidRPr="009072CE">
        <w:rPr>
          <w:rFonts w:ascii="Times New Roman" w:eastAsia="Calibri" w:hAnsi="Times New Roman" w:cs="Calibri"/>
          <w:sz w:val="24"/>
        </w:rPr>
        <w:t>”.</w:t>
      </w:r>
    </w:p>
    <w:p w14:paraId="250E4C25"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ir </w:t>
      </w:r>
      <w:proofErr w:type="spellStart"/>
      <w:r w:rsidRPr="009072CE">
        <w:rPr>
          <w:rFonts w:ascii="Times New Roman" w:eastAsia="Calibri" w:hAnsi="Times New Roman" w:cs="Calibri"/>
          <w:sz w:val="24"/>
        </w:rPr>
        <w:t>ģeomorfoloģiski</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paleoģeogrāfiski</w:t>
      </w:r>
      <w:proofErr w:type="spellEnd"/>
      <w:r w:rsidRPr="009072CE">
        <w:rPr>
          <w:rFonts w:ascii="Times New Roman" w:eastAsia="Calibri" w:hAnsi="Times New Roman" w:cs="Calibri"/>
          <w:sz w:val="24"/>
        </w:rPr>
        <w:t xml:space="preserve"> interesanti dabas objekti, kas veidojušies lineārās erozijas procesu norises un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attīstības mijiedarbības rezultātā (Soms, 2013). Tās atspoguļo ilgstošas gravu attīstības procesu un iezīmē Daugavas ielejas veidošanās </w:t>
      </w:r>
      <w:proofErr w:type="spellStart"/>
      <w:r w:rsidRPr="009072CE">
        <w:rPr>
          <w:rFonts w:ascii="Times New Roman" w:eastAsia="Calibri" w:hAnsi="Times New Roman" w:cs="Calibri"/>
          <w:sz w:val="24"/>
        </w:rPr>
        <w:t>holocēna</w:t>
      </w:r>
      <w:proofErr w:type="spellEnd"/>
      <w:r w:rsidRPr="009072CE">
        <w:rPr>
          <w:rFonts w:ascii="Times New Roman" w:eastAsia="Calibri" w:hAnsi="Times New Roman" w:cs="Calibri"/>
          <w:sz w:val="24"/>
        </w:rPr>
        <w:t xml:space="preserve"> sākuma etapu īpatnības (</w:t>
      </w:r>
      <w:proofErr w:type="spellStart"/>
      <w:r w:rsidRPr="009072CE">
        <w:rPr>
          <w:rFonts w:ascii="Times New Roman" w:eastAsia="Calibri" w:hAnsi="Times New Roman" w:cs="Calibri"/>
          <w:sz w:val="24"/>
        </w:rPr>
        <w:t>Eberhards</w:t>
      </w:r>
      <w:proofErr w:type="spellEnd"/>
      <w:r w:rsidRPr="009072CE">
        <w:rPr>
          <w:rFonts w:ascii="Times New Roman" w:eastAsia="Calibri" w:hAnsi="Times New Roman" w:cs="Calibri"/>
          <w:sz w:val="24"/>
        </w:rPr>
        <w:t xml:space="preserve">, 1972). Lielākā daļa </w:t>
      </w:r>
      <w:proofErr w:type="spellStart"/>
      <w:r w:rsidRPr="009072CE">
        <w:rPr>
          <w:rFonts w:ascii="Times New Roman" w:eastAsia="Calibri" w:hAnsi="Times New Roman" w:cs="Calibri"/>
          <w:sz w:val="24"/>
        </w:rPr>
        <w:t>karengravu</w:t>
      </w:r>
      <w:proofErr w:type="spellEnd"/>
      <w:r w:rsidRPr="009072CE">
        <w:rPr>
          <w:rFonts w:ascii="Times New Roman" w:eastAsia="Calibri" w:hAnsi="Times New Roman" w:cs="Calibri"/>
          <w:sz w:val="24"/>
        </w:rPr>
        <w:t xml:space="preserve"> nav apmežotas un tās ir dotā upes ielejas posma būtisks ainavas elements. Tās sākušas veidoties kā tipiskā </w:t>
      </w:r>
      <w:proofErr w:type="spellStart"/>
      <w:r w:rsidRPr="009072CE">
        <w:rPr>
          <w:rFonts w:ascii="Times New Roman" w:eastAsia="Calibri" w:hAnsi="Times New Roman" w:cs="Calibri"/>
          <w:sz w:val="24"/>
        </w:rPr>
        <w:t>morfoģenētiskā</w:t>
      </w:r>
      <w:proofErr w:type="spellEnd"/>
      <w:r w:rsidRPr="009072CE">
        <w:rPr>
          <w:rFonts w:ascii="Times New Roman" w:eastAsia="Calibri" w:hAnsi="Times New Roman" w:cs="Calibri"/>
          <w:sz w:val="24"/>
        </w:rPr>
        <w:t xml:space="preserve"> veida gravas laikā, kad paliene jeb </w:t>
      </w:r>
      <w:proofErr w:type="spellStart"/>
      <w:r w:rsidRPr="009072CE">
        <w:rPr>
          <w:rFonts w:ascii="Times New Roman" w:eastAsia="Calibri" w:hAnsi="Times New Roman" w:cs="Calibri"/>
          <w:sz w:val="24"/>
        </w:rPr>
        <w:t>paleoģeogrāfiskais</w:t>
      </w:r>
      <w:proofErr w:type="spellEnd"/>
      <w:r w:rsidRPr="009072CE">
        <w:rPr>
          <w:rFonts w:ascii="Times New Roman" w:eastAsia="Calibri" w:hAnsi="Times New Roman" w:cs="Calibri"/>
          <w:sz w:val="24"/>
        </w:rPr>
        <w:t xml:space="preserve"> erozijas bāzes vietējais līmenis bija augstāks un atbilda mūsdienu otrās </w:t>
      </w:r>
      <w:proofErr w:type="spellStart"/>
      <w:r w:rsidRPr="009072CE">
        <w:rPr>
          <w:rFonts w:ascii="Times New Roman" w:eastAsia="Calibri" w:hAnsi="Times New Roman" w:cs="Calibri"/>
          <w:sz w:val="24"/>
        </w:rPr>
        <w:t>virspalu</w:t>
      </w:r>
      <w:proofErr w:type="spellEnd"/>
      <w:r w:rsidRPr="009072CE">
        <w:rPr>
          <w:rFonts w:ascii="Times New Roman" w:eastAsia="Calibri" w:hAnsi="Times New Roman" w:cs="Calibri"/>
          <w:sz w:val="24"/>
        </w:rPr>
        <w:t xml:space="preserve"> terases virsmas līmenim. Saskaņā ar G. </w:t>
      </w:r>
      <w:proofErr w:type="spellStart"/>
      <w:r w:rsidRPr="009072CE">
        <w:rPr>
          <w:rFonts w:ascii="Times New Roman" w:eastAsia="Calibri" w:hAnsi="Times New Roman" w:cs="Calibri"/>
          <w:sz w:val="24"/>
        </w:rPr>
        <w:t>Eberharda</w:t>
      </w:r>
      <w:proofErr w:type="spellEnd"/>
      <w:r w:rsidRPr="009072CE">
        <w:rPr>
          <w:rFonts w:ascii="Times New Roman" w:eastAsia="Calibri" w:hAnsi="Times New Roman" w:cs="Calibri"/>
          <w:sz w:val="24"/>
        </w:rPr>
        <w:t xml:space="preserve"> veiktajiem pētījumiem par Daugavas ielejas attīstības secību (</w:t>
      </w:r>
      <w:proofErr w:type="spellStart"/>
      <w:r w:rsidRPr="009072CE">
        <w:rPr>
          <w:rFonts w:ascii="Times New Roman" w:eastAsia="Calibri" w:hAnsi="Times New Roman" w:cs="Calibri"/>
          <w:sz w:val="24"/>
        </w:rPr>
        <w:t>Eberhards</w:t>
      </w:r>
      <w:proofErr w:type="spellEnd"/>
      <w:r w:rsidRPr="009072CE">
        <w:rPr>
          <w:rFonts w:ascii="Times New Roman" w:eastAsia="Calibri" w:hAnsi="Times New Roman" w:cs="Calibri"/>
          <w:sz w:val="24"/>
        </w:rPr>
        <w:t xml:space="preserve">, 1972), upes uztverošā Gaiļu </w:t>
      </w:r>
      <w:proofErr w:type="spellStart"/>
      <w:r w:rsidRPr="009072CE">
        <w:rPr>
          <w:rFonts w:ascii="Times New Roman" w:eastAsia="Calibri" w:hAnsi="Times New Roman" w:cs="Calibri"/>
          <w:sz w:val="24"/>
        </w:rPr>
        <w:t>paleobaseina</w:t>
      </w:r>
      <w:proofErr w:type="spellEnd"/>
      <w:r w:rsidRPr="009072CE">
        <w:rPr>
          <w:rFonts w:ascii="Times New Roman" w:eastAsia="Calibri" w:hAnsi="Times New Roman" w:cs="Calibri"/>
          <w:sz w:val="24"/>
        </w:rPr>
        <w:t xml:space="preserve"> ūdeņiem strauji noplūstot, īsā laika periodā norisinājās Daugavas gultnes iegraušanās dziļumā, kā rezultātā pazeminājās gravu lokālās erozijas bāzes. Daugavas </w:t>
      </w:r>
      <w:proofErr w:type="spellStart"/>
      <w:r w:rsidRPr="009072CE">
        <w:rPr>
          <w:rFonts w:ascii="Times New Roman" w:eastAsia="Calibri" w:hAnsi="Times New Roman" w:cs="Calibri"/>
          <w:sz w:val="24"/>
        </w:rPr>
        <w:t>dziļumerozijas</w:t>
      </w:r>
      <w:proofErr w:type="spellEnd"/>
      <w:r w:rsidRPr="009072CE">
        <w:rPr>
          <w:rFonts w:ascii="Times New Roman" w:eastAsia="Calibri" w:hAnsi="Times New Roman" w:cs="Calibri"/>
          <w:sz w:val="24"/>
        </w:rPr>
        <w:t xml:space="preserve"> procesā bijusī paliene, uz kuras virsmas tajā laikā atradās gravu </w:t>
      </w:r>
      <w:proofErr w:type="spellStart"/>
      <w:r w:rsidRPr="009072CE">
        <w:rPr>
          <w:rFonts w:ascii="Times New Roman" w:eastAsia="Calibri" w:hAnsi="Times New Roman" w:cs="Calibri"/>
          <w:sz w:val="24"/>
        </w:rPr>
        <w:t>reliktie</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izneses</w:t>
      </w:r>
      <w:proofErr w:type="spellEnd"/>
      <w:r w:rsidRPr="009072CE">
        <w:rPr>
          <w:rFonts w:ascii="Times New Roman" w:eastAsia="Calibri" w:hAnsi="Times New Roman" w:cs="Calibri"/>
          <w:sz w:val="24"/>
        </w:rPr>
        <w:t xml:space="preserve"> konusi, pārveidojās par </w:t>
      </w:r>
      <w:proofErr w:type="spellStart"/>
      <w:r w:rsidRPr="009072CE">
        <w:rPr>
          <w:rFonts w:ascii="Times New Roman" w:eastAsia="Calibri" w:hAnsi="Times New Roman" w:cs="Calibri"/>
          <w:sz w:val="24"/>
        </w:rPr>
        <w:t>virspalu</w:t>
      </w:r>
      <w:proofErr w:type="spellEnd"/>
      <w:r w:rsidRPr="009072CE">
        <w:rPr>
          <w:rFonts w:ascii="Times New Roman" w:eastAsia="Calibri" w:hAnsi="Times New Roman" w:cs="Calibri"/>
          <w:sz w:val="24"/>
        </w:rPr>
        <w:t xml:space="preserve"> terasi. Gravas līdz tam jau bija izgājušas pilnu attīstības ciklu, t.i. sasniegušas </w:t>
      </w:r>
      <w:proofErr w:type="spellStart"/>
      <w:r w:rsidRPr="009072CE">
        <w:rPr>
          <w:rFonts w:ascii="Times New Roman" w:eastAsia="Calibri" w:hAnsi="Times New Roman" w:cs="Calibri"/>
          <w:sz w:val="24"/>
        </w:rPr>
        <w:t>vecgravas</w:t>
      </w:r>
      <w:proofErr w:type="spellEnd"/>
      <w:r w:rsidRPr="009072CE">
        <w:rPr>
          <w:rFonts w:ascii="Times New Roman" w:eastAsia="Calibri" w:hAnsi="Times New Roman" w:cs="Calibri"/>
          <w:sz w:val="24"/>
        </w:rPr>
        <w:t xml:space="preserve"> stadiju un tajās pēc erozijas bāzes pazemināšanās neatjaunojās erozijas procesi. Daugavas turpmākās sānu erozijas un </w:t>
      </w:r>
      <w:proofErr w:type="spellStart"/>
      <w:r w:rsidRPr="009072CE">
        <w:rPr>
          <w:rFonts w:ascii="Times New Roman" w:eastAsia="Calibri" w:hAnsi="Times New Roman" w:cs="Calibri"/>
          <w:sz w:val="24"/>
        </w:rPr>
        <w:t>meandrēšanas</w:t>
      </w:r>
      <w:proofErr w:type="spellEnd"/>
      <w:r w:rsidRPr="009072CE">
        <w:rPr>
          <w:rFonts w:ascii="Times New Roman" w:eastAsia="Calibri" w:hAnsi="Times New Roman" w:cs="Calibri"/>
          <w:sz w:val="24"/>
        </w:rPr>
        <w:t xml:space="preserve"> gaitā, </w:t>
      </w:r>
      <w:proofErr w:type="spellStart"/>
      <w:r w:rsidRPr="009072CE">
        <w:rPr>
          <w:rFonts w:ascii="Times New Roman" w:eastAsia="Calibri" w:hAnsi="Times New Roman" w:cs="Calibri"/>
          <w:sz w:val="24"/>
        </w:rPr>
        <w:t>vecgravu</w:t>
      </w:r>
      <w:proofErr w:type="spellEnd"/>
      <w:r w:rsidRPr="009072CE">
        <w:rPr>
          <w:rFonts w:ascii="Times New Roman" w:eastAsia="Calibri" w:hAnsi="Times New Roman" w:cs="Calibri"/>
          <w:sz w:val="24"/>
        </w:rPr>
        <w:t xml:space="preserve"> lejteces daļas kopā ar </w:t>
      </w:r>
      <w:proofErr w:type="spellStart"/>
      <w:r w:rsidRPr="009072CE">
        <w:rPr>
          <w:rFonts w:ascii="Times New Roman" w:eastAsia="Calibri" w:hAnsi="Times New Roman" w:cs="Calibri"/>
          <w:sz w:val="24"/>
        </w:rPr>
        <w:t>virspalu</w:t>
      </w:r>
      <w:proofErr w:type="spellEnd"/>
      <w:r w:rsidRPr="009072CE">
        <w:rPr>
          <w:rFonts w:ascii="Times New Roman" w:eastAsia="Calibri" w:hAnsi="Times New Roman" w:cs="Calibri"/>
          <w:sz w:val="24"/>
        </w:rPr>
        <w:t xml:space="preserve"> terases fragmentiem tika noskalotas, un izveidojās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Upes </w:t>
      </w:r>
      <w:proofErr w:type="spellStart"/>
      <w:r w:rsidRPr="009072CE">
        <w:rPr>
          <w:rFonts w:ascii="Times New Roman" w:eastAsia="Calibri" w:hAnsi="Times New Roman" w:cs="Calibri"/>
          <w:sz w:val="24"/>
        </w:rPr>
        <w:t>dziļumerozijas</w:t>
      </w:r>
      <w:proofErr w:type="spellEnd"/>
      <w:r w:rsidRPr="009072CE">
        <w:rPr>
          <w:rFonts w:ascii="Times New Roman" w:eastAsia="Calibri" w:hAnsi="Times New Roman" w:cs="Calibri"/>
          <w:sz w:val="24"/>
        </w:rPr>
        <w:t xml:space="preserve"> gaitā veidojoties zemāk novietotai </w:t>
      </w:r>
      <w:proofErr w:type="spellStart"/>
      <w:r w:rsidRPr="009072CE">
        <w:rPr>
          <w:rFonts w:ascii="Times New Roman" w:eastAsia="Calibri" w:hAnsi="Times New Roman" w:cs="Calibri"/>
          <w:sz w:val="24"/>
        </w:rPr>
        <w:t>virspalu</w:t>
      </w:r>
      <w:proofErr w:type="spellEnd"/>
      <w:r w:rsidRPr="009072CE">
        <w:rPr>
          <w:rFonts w:ascii="Times New Roman" w:eastAsia="Calibri" w:hAnsi="Times New Roman" w:cs="Calibri"/>
          <w:sz w:val="24"/>
        </w:rPr>
        <w:t xml:space="preserve"> terasei,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ieguva mūsdienu izskatu.</w:t>
      </w:r>
    </w:p>
    <w:p w14:paraId="65548A1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 xml:space="preserve">Dabas pieminekļa teritorijā ir šādi </w:t>
      </w:r>
      <w:r>
        <w:rPr>
          <w:rFonts w:ascii="Times New Roman" w:eastAsia="Calibri" w:hAnsi="Times New Roman" w:cs="Calibri"/>
          <w:sz w:val="24"/>
        </w:rPr>
        <w:t>ES</w:t>
      </w:r>
      <w:r w:rsidRPr="009072CE">
        <w:rPr>
          <w:rFonts w:ascii="Times New Roman" w:eastAsia="Calibri" w:hAnsi="Times New Roman" w:cs="Calibri"/>
          <w:sz w:val="24"/>
        </w:rPr>
        <w:t xml:space="preserve"> aizsargājamie biotopi: palieņu zālāji (6450), mēreni mitras pļavas (6510), sausi zālāji kaļķainās augsnēs (6210); sugām bagātas ganības un ganītas pļavas (6270*).</w:t>
      </w:r>
    </w:p>
    <w:p w14:paraId="4FB46A30" w14:textId="77777777" w:rsidR="005B48B3" w:rsidRPr="009072CE" w:rsidRDefault="005B48B3" w:rsidP="005B48B3">
      <w:pPr>
        <w:jc w:val="both"/>
        <w:rPr>
          <w:rFonts w:ascii="Times New Roman" w:eastAsia="Calibri" w:hAnsi="Times New Roman" w:cs="Calibri"/>
          <w:bCs/>
          <w:sz w:val="24"/>
        </w:rPr>
      </w:pPr>
      <w:proofErr w:type="spellStart"/>
      <w:r w:rsidRPr="009072CE">
        <w:rPr>
          <w:rFonts w:ascii="Times New Roman" w:eastAsia="Calibri" w:hAnsi="Times New Roman" w:cs="Calibri"/>
          <w:iCs/>
          <w:sz w:val="24"/>
        </w:rPr>
        <w:t>Proluviālo</w:t>
      </w:r>
      <w:proofErr w:type="spellEnd"/>
      <w:r w:rsidRPr="009072CE">
        <w:rPr>
          <w:rFonts w:ascii="Times New Roman" w:eastAsia="Calibri" w:hAnsi="Times New Roman" w:cs="Calibri"/>
          <w:iCs/>
          <w:sz w:val="24"/>
        </w:rPr>
        <w:t xml:space="preserve"> nogulumu maksimālais biezums </w:t>
      </w:r>
      <w:proofErr w:type="spellStart"/>
      <w:r w:rsidRPr="009072CE">
        <w:rPr>
          <w:rFonts w:ascii="Times New Roman" w:eastAsia="Calibri" w:hAnsi="Times New Roman" w:cs="Calibri"/>
          <w:iCs/>
          <w:sz w:val="24"/>
        </w:rPr>
        <w:t>karengravās</w:t>
      </w:r>
      <w:proofErr w:type="spellEnd"/>
      <w:r w:rsidRPr="009072CE">
        <w:rPr>
          <w:rFonts w:ascii="Times New Roman" w:eastAsia="Calibri" w:hAnsi="Times New Roman" w:cs="Calibri"/>
          <w:iCs/>
          <w:sz w:val="24"/>
        </w:rPr>
        <w:t xml:space="preserve"> svārstās vidēji no 1,15 m līdz 1,85 m, ar maksimumu līdz 2,75 m. Dabas piemineklim blakus esošajās gravās a</w:t>
      </w:r>
      <w:r w:rsidRPr="009072CE">
        <w:rPr>
          <w:rFonts w:ascii="Times New Roman" w:eastAsia="Calibri" w:hAnsi="Times New Roman" w:cs="Calibri"/>
          <w:sz w:val="24"/>
        </w:rPr>
        <w:t xml:space="preserve">praktās koksnes paraugu AMS </w:t>
      </w:r>
      <w:r w:rsidRPr="009072CE">
        <w:rPr>
          <w:rFonts w:ascii="Times New Roman" w:eastAsia="Calibri" w:hAnsi="Times New Roman" w:cs="Calibri"/>
          <w:sz w:val="24"/>
          <w:vertAlign w:val="superscript"/>
        </w:rPr>
        <w:t>14</w:t>
      </w:r>
      <w:r w:rsidRPr="009072CE">
        <w:rPr>
          <w:rFonts w:ascii="Times New Roman" w:eastAsia="Calibri" w:hAnsi="Times New Roman" w:cs="Calibri"/>
          <w:sz w:val="24"/>
        </w:rPr>
        <w:t xml:space="preserve">C datējums (Erlangenes Universitātē, Vācijā </w:t>
      </w:r>
      <w:r w:rsidRPr="009072CE">
        <w:rPr>
          <w:rFonts w:ascii="Times New Roman" w:eastAsia="Calibri" w:hAnsi="Times New Roman" w:cs="Calibri"/>
          <w:i/>
          <w:sz w:val="24"/>
        </w:rPr>
        <w:t xml:space="preserve">- AMS </w:t>
      </w:r>
      <w:proofErr w:type="spellStart"/>
      <w:r w:rsidRPr="009072CE">
        <w:rPr>
          <w:rFonts w:ascii="Times New Roman" w:eastAsia="Calibri" w:hAnsi="Times New Roman" w:cs="Calibri"/>
          <w:i/>
          <w:sz w:val="24"/>
        </w:rPr>
        <w:t>Radiokarbonlabor</w:t>
      </w:r>
      <w:proofErr w:type="spellEnd"/>
      <w:r w:rsidRPr="009072CE">
        <w:rPr>
          <w:rFonts w:ascii="Times New Roman" w:eastAsia="Calibri" w:hAnsi="Times New Roman" w:cs="Calibri"/>
          <w:i/>
          <w:sz w:val="24"/>
        </w:rPr>
        <w:t xml:space="preserve">, </w:t>
      </w:r>
      <w:proofErr w:type="spellStart"/>
      <w:r w:rsidRPr="009072CE">
        <w:rPr>
          <w:rFonts w:ascii="Times New Roman" w:eastAsia="Calibri" w:hAnsi="Times New Roman" w:cs="Calibri"/>
          <w:i/>
          <w:sz w:val="24"/>
        </w:rPr>
        <w:t>Universität</w:t>
      </w:r>
      <w:proofErr w:type="spellEnd"/>
      <w:r w:rsidRPr="009072CE">
        <w:rPr>
          <w:rFonts w:ascii="Times New Roman" w:eastAsia="Calibri" w:hAnsi="Times New Roman" w:cs="Calibri"/>
          <w:i/>
          <w:sz w:val="24"/>
        </w:rPr>
        <w:t xml:space="preserve"> </w:t>
      </w:r>
      <w:proofErr w:type="spellStart"/>
      <w:r w:rsidRPr="009072CE">
        <w:rPr>
          <w:rFonts w:ascii="Times New Roman" w:eastAsia="Calibri" w:hAnsi="Times New Roman" w:cs="Calibri"/>
          <w:i/>
          <w:sz w:val="24"/>
        </w:rPr>
        <w:t>Erlangen-Nürnberg</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lab</w:t>
      </w:r>
      <w:proofErr w:type="spellEnd"/>
      <w:r w:rsidRPr="009072CE">
        <w:rPr>
          <w:rFonts w:ascii="Times New Roman" w:eastAsia="Calibri" w:hAnsi="Times New Roman" w:cs="Calibri"/>
          <w:sz w:val="24"/>
        </w:rPr>
        <w:t xml:space="preserve">. Nr. Erl-10456) parāda, ka to vecums un attiecīgi </w:t>
      </w:r>
      <w:proofErr w:type="spellStart"/>
      <w:r w:rsidRPr="009072CE">
        <w:rPr>
          <w:rFonts w:ascii="Times New Roman" w:eastAsia="Calibri" w:hAnsi="Times New Roman" w:cs="Calibri"/>
          <w:sz w:val="24"/>
        </w:rPr>
        <w:t>vecgravas</w:t>
      </w:r>
      <w:proofErr w:type="spellEnd"/>
      <w:r w:rsidRPr="009072CE">
        <w:rPr>
          <w:rFonts w:ascii="Times New Roman" w:eastAsia="Calibri" w:hAnsi="Times New Roman" w:cs="Calibri"/>
          <w:sz w:val="24"/>
        </w:rPr>
        <w:t xml:space="preserve"> gultnes aizpildīšanās vecums ir 195 g. p. m. ē. līdz 178 g. m. ē. (95,4% varbūtība pie 2δ) jeb apmēram 2000 kalendārie gadi. </w:t>
      </w:r>
      <w:proofErr w:type="spellStart"/>
      <w:r w:rsidRPr="009072CE">
        <w:rPr>
          <w:rFonts w:ascii="Times New Roman" w:eastAsia="Calibri" w:hAnsi="Times New Roman" w:cs="Calibri"/>
          <w:sz w:val="24"/>
        </w:rPr>
        <w:t>Vecgravām</w:t>
      </w:r>
      <w:proofErr w:type="spellEnd"/>
      <w:r w:rsidRPr="009072CE">
        <w:rPr>
          <w:rFonts w:ascii="Times New Roman" w:eastAsia="Calibri" w:hAnsi="Times New Roman" w:cs="Calibri"/>
          <w:sz w:val="24"/>
        </w:rPr>
        <w:t xml:space="preserve"> izskaitļotais </w:t>
      </w:r>
      <w:r w:rsidRPr="009072CE">
        <w:rPr>
          <w:rFonts w:ascii="Times New Roman" w:eastAsia="Calibri" w:hAnsi="Times New Roman" w:cs="Calibri"/>
          <w:iCs/>
          <w:sz w:val="24"/>
        </w:rPr>
        <w:t xml:space="preserve">vidējais ātrums, ar kādu notikusi to aizpildīšanās ar </w:t>
      </w:r>
      <w:proofErr w:type="spellStart"/>
      <w:r w:rsidRPr="009072CE">
        <w:rPr>
          <w:rFonts w:ascii="Times New Roman" w:eastAsia="Calibri" w:hAnsi="Times New Roman" w:cs="Calibri"/>
          <w:iCs/>
          <w:sz w:val="24"/>
        </w:rPr>
        <w:t>proluviālajiem</w:t>
      </w:r>
      <w:proofErr w:type="spellEnd"/>
      <w:r w:rsidRPr="009072CE">
        <w:rPr>
          <w:rFonts w:ascii="Times New Roman" w:eastAsia="Calibri" w:hAnsi="Times New Roman" w:cs="Calibri"/>
          <w:iCs/>
          <w:sz w:val="24"/>
        </w:rPr>
        <w:t xml:space="preserve"> nogulumiem, ir </w:t>
      </w:r>
      <w:r w:rsidRPr="009072CE">
        <w:rPr>
          <w:rFonts w:ascii="Times New Roman" w:eastAsia="Calibri" w:hAnsi="Times New Roman" w:cs="Calibri"/>
          <w:sz w:val="24"/>
        </w:rPr>
        <w:t>0,0011 m gadā</w:t>
      </w:r>
      <w:r w:rsidRPr="009072CE">
        <w:rPr>
          <w:rFonts w:ascii="Times New Roman" w:eastAsia="Calibri" w:hAnsi="Times New Roman" w:cs="Calibri"/>
          <w:sz w:val="24"/>
          <w:vertAlign w:val="superscript"/>
        </w:rPr>
        <w:t>-1</w:t>
      </w:r>
      <w:r w:rsidRPr="009072CE">
        <w:rPr>
          <w:rFonts w:ascii="Times New Roman" w:eastAsia="Calibri" w:hAnsi="Times New Roman" w:cs="Calibri"/>
          <w:iCs/>
          <w:sz w:val="24"/>
        </w:rPr>
        <w:t>.</w:t>
      </w:r>
    </w:p>
    <w:p w14:paraId="17AD93B2" w14:textId="77777777" w:rsidR="005B48B3" w:rsidRPr="009072CE" w:rsidRDefault="005B48B3" w:rsidP="005B48B3">
      <w:pPr>
        <w:jc w:val="both"/>
        <w:rPr>
          <w:rFonts w:ascii="Times New Roman" w:eastAsia="Calibri" w:hAnsi="Times New Roman" w:cs="Calibri"/>
          <w:sz w:val="24"/>
        </w:rPr>
      </w:pPr>
    </w:p>
    <w:p w14:paraId="4E364597"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Unikalitātes raksturojums</w:t>
      </w:r>
    </w:p>
    <w:p w14:paraId="2529265E"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 xml:space="preserve">gravu erozijas reljefa formu daudzuma, izvietojuma blīvuma un to determinētā reljefa </w:t>
      </w:r>
      <w:proofErr w:type="spellStart"/>
      <w:r w:rsidRPr="009072CE">
        <w:rPr>
          <w:rFonts w:ascii="Times New Roman" w:eastAsia="Calibri" w:hAnsi="Times New Roman" w:cs="Calibri"/>
          <w:sz w:val="24"/>
        </w:rPr>
        <w:t>saposmojuma</w:t>
      </w:r>
      <w:proofErr w:type="spellEnd"/>
      <w:r w:rsidRPr="009072CE">
        <w:rPr>
          <w:rFonts w:ascii="Times New Roman" w:eastAsia="Calibri" w:hAnsi="Times New Roman" w:cs="Calibri"/>
          <w:sz w:val="24"/>
        </w:rPr>
        <w:t>, kā arī ainaviskuma ziņā tā ir ierindojama Augšdaugavas zinātniski nozīmīgāko teritoriju sarakstā</w:t>
      </w:r>
    </w:p>
    <w:p w14:paraId="10199FD9"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 xml:space="preserve">morfoloģiski vislabāk izteiktās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visā Daugavas tecējuma posmā no Baltkrievijas robežas pie </w:t>
      </w:r>
      <w:proofErr w:type="spellStart"/>
      <w:r w:rsidRPr="009072CE">
        <w:rPr>
          <w:rFonts w:ascii="Times New Roman" w:eastAsia="Calibri" w:hAnsi="Times New Roman" w:cs="Calibri"/>
          <w:sz w:val="24"/>
        </w:rPr>
        <w:t>Koškovciem</w:t>
      </w:r>
      <w:proofErr w:type="spellEnd"/>
      <w:r w:rsidRPr="009072CE">
        <w:rPr>
          <w:rFonts w:ascii="Times New Roman" w:eastAsia="Calibri" w:hAnsi="Times New Roman" w:cs="Calibri"/>
          <w:sz w:val="24"/>
        </w:rPr>
        <w:t xml:space="preserve"> līdz Daugavpilij</w:t>
      </w:r>
    </w:p>
    <w:p w14:paraId="25D50A0D" w14:textId="77777777" w:rsidR="005B48B3" w:rsidRPr="009072CE" w:rsidRDefault="005B48B3" w:rsidP="005B48B3">
      <w:pPr>
        <w:numPr>
          <w:ilvl w:val="0"/>
          <w:numId w:val="2"/>
        </w:numPr>
        <w:jc w:val="both"/>
        <w:rPr>
          <w:rFonts w:ascii="Times New Roman" w:eastAsia="Calibri" w:hAnsi="Times New Roman" w:cs="Calibri"/>
          <w:sz w:val="24"/>
        </w:rPr>
      </w:pPr>
      <w:proofErr w:type="spellStart"/>
      <w:r w:rsidRPr="009072CE">
        <w:rPr>
          <w:rFonts w:ascii="Times New Roman" w:eastAsia="Calibri" w:hAnsi="Times New Roman" w:cs="Calibri"/>
          <w:sz w:val="24"/>
        </w:rPr>
        <w:t>paleoģeogrāfiski</w:t>
      </w:r>
      <w:proofErr w:type="spellEnd"/>
      <w:r w:rsidRPr="009072CE">
        <w:rPr>
          <w:rFonts w:ascii="Times New Roman" w:eastAsia="Calibri" w:hAnsi="Times New Roman" w:cs="Calibri"/>
          <w:sz w:val="24"/>
        </w:rPr>
        <w:t xml:space="preserve"> nozīmīgs objekts, kurš atspoguļo gravu erozijas un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attīstības mijiedarbības rezultātā izveidojušos reljefa formu kompleksu</w:t>
      </w:r>
    </w:p>
    <w:p w14:paraId="5F3B5A6F" w14:textId="77777777" w:rsidR="005B48B3" w:rsidRPr="008977E1" w:rsidRDefault="005B48B3" w:rsidP="005B48B3">
      <w:pPr>
        <w:jc w:val="both"/>
        <w:rPr>
          <w:rFonts w:ascii="Times New Roman" w:eastAsia="Calibri" w:hAnsi="Times New Roman" w:cs="Calibri"/>
          <w:i/>
          <w:iCs/>
          <w:sz w:val="24"/>
        </w:rPr>
      </w:pPr>
      <w:r w:rsidRPr="008977E1">
        <w:rPr>
          <w:rFonts w:ascii="Times New Roman" w:eastAsia="Calibri" w:hAnsi="Times New Roman" w:cs="Calibri"/>
          <w:i/>
          <w:iCs/>
          <w:sz w:val="24"/>
        </w:rPr>
        <w:t>Ainavas apraksts</w:t>
      </w:r>
    </w:p>
    <w:p w14:paraId="3BDD29C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No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paveras izcilas ainavas uz Daugavas </w:t>
      </w:r>
      <w:proofErr w:type="spellStart"/>
      <w:r w:rsidRPr="009072CE">
        <w:rPr>
          <w:rFonts w:ascii="Times New Roman" w:eastAsia="Calibri" w:hAnsi="Times New Roman" w:cs="Calibri"/>
          <w:sz w:val="24"/>
        </w:rPr>
        <w:t>senieleju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Rozališku</w:t>
      </w:r>
      <w:proofErr w:type="spellEnd"/>
      <w:r w:rsidRPr="009072CE">
        <w:rPr>
          <w:rFonts w:ascii="Times New Roman" w:eastAsia="Calibri" w:hAnsi="Times New Roman" w:cs="Calibri"/>
          <w:sz w:val="24"/>
        </w:rPr>
        <w:t xml:space="preserve"> lokā (skat. 4.6.1.20. attēlu). Tiešā dabas pieminekļa tuvumā, </w:t>
      </w:r>
      <w:proofErr w:type="spellStart"/>
      <w:r w:rsidRPr="009072CE">
        <w:rPr>
          <w:rFonts w:ascii="Times New Roman" w:eastAsia="Calibri" w:hAnsi="Times New Roman" w:cs="Calibri"/>
          <w:sz w:val="24"/>
        </w:rPr>
        <w:t>Vasargeliškos</w:t>
      </w:r>
      <w:proofErr w:type="spellEnd"/>
      <w:r w:rsidRPr="009072CE">
        <w:rPr>
          <w:rFonts w:ascii="Times New Roman" w:eastAsia="Calibri" w:hAnsi="Times New Roman" w:cs="Calibri"/>
          <w:sz w:val="24"/>
        </w:rPr>
        <w:t xml:space="preserve"> ir uzbūvēts skatu tornis.</w:t>
      </w:r>
    </w:p>
    <w:p w14:paraId="66204FF1" w14:textId="77777777" w:rsidR="005B48B3" w:rsidRPr="009072CE" w:rsidRDefault="005B48B3" w:rsidP="005B48B3">
      <w:pPr>
        <w:jc w:val="both"/>
        <w:rPr>
          <w:rFonts w:ascii="Times New Roman" w:eastAsia="Calibri" w:hAnsi="Times New Roman" w:cs="Calibri"/>
          <w:sz w:val="24"/>
        </w:rPr>
      </w:pPr>
    </w:p>
    <w:p w14:paraId="2DBF0D7D"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3B304620" wp14:editId="1A447A41">
            <wp:extent cx="5695948" cy="2152650"/>
            <wp:effectExtent l="0" t="0" r="0"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8"/>
                    <pic:cNvPicPr/>
                  </pic:nvPicPr>
                  <pic:blipFill>
                    <a:blip r:embed="rId33">
                      <a:extLst>
                        <a:ext uri="{28A0092B-C50C-407E-A947-70E740481C1C}">
                          <a14:useLocalDpi xmlns:a14="http://schemas.microsoft.com/office/drawing/2010/main" val="0"/>
                        </a:ext>
                      </a:extLst>
                    </a:blip>
                    <a:stretch>
                      <a:fillRect/>
                    </a:stretch>
                  </pic:blipFill>
                  <pic:spPr>
                    <a:xfrm>
                      <a:off x="0" y="0"/>
                      <a:ext cx="5695948" cy="2152650"/>
                    </a:xfrm>
                    <a:prstGeom prst="rect">
                      <a:avLst/>
                    </a:prstGeom>
                  </pic:spPr>
                </pic:pic>
              </a:graphicData>
            </a:graphic>
          </wp:inline>
        </w:drawing>
      </w:r>
    </w:p>
    <w:p w14:paraId="1C1ADC0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4.6.1.20. attēls. Skats no </w:t>
      </w:r>
      <w:proofErr w:type="spellStart"/>
      <w:r w:rsidRPr="009072CE">
        <w:rPr>
          <w:rFonts w:ascii="Times New Roman" w:eastAsia="Calibri" w:hAnsi="Times New Roman" w:cs="Calibri"/>
          <w:sz w:val="24"/>
        </w:rPr>
        <w:t>Vasargelišku</w:t>
      </w:r>
      <w:proofErr w:type="spellEnd"/>
      <w:r w:rsidRPr="009072CE">
        <w:rPr>
          <w:rFonts w:ascii="Times New Roman" w:eastAsia="Calibri" w:hAnsi="Times New Roman" w:cs="Calibri"/>
          <w:sz w:val="24"/>
        </w:rPr>
        <w:t xml:space="preserve"> skatu torņa uz </w:t>
      </w:r>
      <w:proofErr w:type="spellStart"/>
      <w:r w:rsidRPr="009072CE">
        <w:rPr>
          <w:rFonts w:ascii="Times New Roman" w:eastAsia="Calibri" w:hAnsi="Times New Roman" w:cs="Calibri"/>
          <w:sz w:val="24"/>
        </w:rPr>
        <w:t>Rozališku</w:t>
      </w:r>
      <w:proofErr w:type="spellEnd"/>
      <w:r w:rsidRPr="009072CE">
        <w:rPr>
          <w:rFonts w:ascii="Times New Roman" w:eastAsia="Calibri" w:hAnsi="Times New Roman" w:cs="Calibri"/>
          <w:sz w:val="24"/>
        </w:rPr>
        <w:t xml:space="preserve"> loku. </w:t>
      </w:r>
      <w:proofErr w:type="spellStart"/>
      <w:r w:rsidRPr="009072CE">
        <w:rPr>
          <w:rFonts w:ascii="Times New Roman" w:eastAsia="Calibri" w:hAnsi="Times New Roman" w:cs="Calibri"/>
          <w:sz w:val="24"/>
        </w:rPr>
        <w:t>Fotopanorāma</w:t>
      </w:r>
      <w:proofErr w:type="spellEnd"/>
      <w:r w:rsidRPr="009072CE">
        <w:rPr>
          <w:rFonts w:ascii="Times New Roman" w:eastAsia="Calibri" w:hAnsi="Times New Roman" w:cs="Calibri"/>
          <w:sz w:val="24"/>
        </w:rPr>
        <w:t>:</w:t>
      </w:r>
      <w:r w:rsidRPr="009072CE">
        <w:rPr>
          <w:rFonts w:ascii="Times New Roman" w:eastAsia="Calibri" w:hAnsi="Times New Roman" w:cs="Calibri"/>
          <w:bCs/>
          <w:sz w:val="24"/>
        </w:rPr>
        <w:t xml:space="preserve"> </w:t>
      </w:r>
      <w:r w:rsidRPr="009072CE">
        <w:rPr>
          <w:rFonts w:ascii="Times New Roman" w:eastAsia="Calibri" w:hAnsi="Times New Roman" w:cs="Calibri"/>
          <w:sz w:val="24"/>
        </w:rPr>
        <w:t>J. Soms</w:t>
      </w:r>
    </w:p>
    <w:p w14:paraId="0D13AA29"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Procesu raksturojums</w:t>
      </w:r>
    </w:p>
    <w:p w14:paraId="2361C25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Sākotnēji </w:t>
      </w:r>
      <w:proofErr w:type="spellStart"/>
      <w:r w:rsidRPr="009072CE">
        <w:rPr>
          <w:rFonts w:ascii="Times New Roman" w:eastAsia="Calibri" w:hAnsi="Times New Roman" w:cs="Calibri"/>
          <w:sz w:val="24"/>
        </w:rPr>
        <w:t>karengravu</w:t>
      </w:r>
      <w:proofErr w:type="spellEnd"/>
      <w:r w:rsidRPr="009072CE">
        <w:rPr>
          <w:rFonts w:ascii="Times New Roman" w:eastAsia="Calibri" w:hAnsi="Times New Roman" w:cs="Calibri"/>
          <w:sz w:val="24"/>
        </w:rPr>
        <w:t xml:space="preserve"> veidošanās notikusi erozijas formām raksturīgā veidā, gravām sasniedzot </w:t>
      </w:r>
      <w:proofErr w:type="spellStart"/>
      <w:r w:rsidRPr="009072CE">
        <w:rPr>
          <w:rFonts w:ascii="Times New Roman" w:eastAsia="Calibri" w:hAnsi="Times New Roman" w:cs="Calibri"/>
          <w:sz w:val="24"/>
        </w:rPr>
        <w:t>vecgravu</w:t>
      </w:r>
      <w:proofErr w:type="spellEnd"/>
      <w:r w:rsidRPr="009072CE">
        <w:rPr>
          <w:rFonts w:ascii="Times New Roman" w:eastAsia="Calibri" w:hAnsi="Times New Roman" w:cs="Calibri"/>
          <w:sz w:val="24"/>
        </w:rPr>
        <w:t xml:space="preserve"> stadiju un atmirstot. Attīstoties Daugavas ielejai, sānu erozijas un </w:t>
      </w:r>
      <w:proofErr w:type="spellStart"/>
      <w:r w:rsidRPr="009072CE">
        <w:rPr>
          <w:rFonts w:ascii="Times New Roman" w:eastAsia="Calibri" w:hAnsi="Times New Roman" w:cs="Calibri"/>
          <w:sz w:val="24"/>
        </w:rPr>
        <w:t>meandrēšanas</w:t>
      </w:r>
      <w:proofErr w:type="spellEnd"/>
      <w:r w:rsidRPr="009072CE">
        <w:rPr>
          <w:rFonts w:ascii="Times New Roman" w:eastAsia="Calibri" w:hAnsi="Times New Roman" w:cs="Calibri"/>
          <w:sz w:val="24"/>
        </w:rPr>
        <w:t xml:space="preserve"> gaitā, </w:t>
      </w:r>
      <w:proofErr w:type="spellStart"/>
      <w:r w:rsidRPr="009072CE">
        <w:rPr>
          <w:rFonts w:ascii="Times New Roman" w:eastAsia="Calibri" w:hAnsi="Times New Roman" w:cs="Calibri"/>
          <w:sz w:val="24"/>
        </w:rPr>
        <w:t>vecgravu</w:t>
      </w:r>
      <w:proofErr w:type="spellEnd"/>
      <w:r w:rsidRPr="009072CE">
        <w:rPr>
          <w:rFonts w:ascii="Times New Roman" w:eastAsia="Calibri" w:hAnsi="Times New Roman" w:cs="Calibri"/>
          <w:sz w:val="24"/>
        </w:rPr>
        <w:t xml:space="preserve"> lejteces daļas kopā ar </w:t>
      </w:r>
      <w:proofErr w:type="spellStart"/>
      <w:r w:rsidRPr="009072CE">
        <w:rPr>
          <w:rFonts w:ascii="Times New Roman" w:eastAsia="Calibri" w:hAnsi="Times New Roman" w:cs="Calibri"/>
          <w:sz w:val="24"/>
        </w:rPr>
        <w:t>virspalu</w:t>
      </w:r>
      <w:proofErr w:type="spellEnd"/>
      <w:r w:rsidRPr="009072CE">
        <w:rPr>
          <w:rFonts w:ascii="Times New Roman" w:eastAsia="Calibri" w:hAnsi="Times New Roman" w:cs="Calibri"/>
          <w:sz w:val="24"/>
        </w:rPr>
        <w:t xml:space="preserve"> terases fragmentiem tika noskalotas, un </w:t>
      </w:r>
      <w:r w:rsidRPr="009072CE">
        <w:rPr>
          <w:rFonts w:ascii="Times New Roman" w:eastAsia="Calibri" w:hAnsi="Times New Roman" w:cs="Calibri"/>
          <w:sz w:val="24"/>
        </w:rPr>
        <w:lastRenderedPageBreak/>
        <w:t xml:space="preserve">izveidojās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Upes </w:t>
      </w:r>
      <w:proofErr w:type="spellStart"/>
      <w:r w:rsidRPr="009072CE">
        <w:rPr>
          <w:rFonts w:ascii="Times New Roman" w:eastAsia="Calibri" w:hAnsi="Times New Roman" w:cs="Calibri"/>
          <w:sz w:val="24"/>
        </w:rPr>
        <w:t>dziļumerozijas</w:t>
      </w:r>
      <w:proofErr w:type="spellEnd"/>
      <w:r w:rsidRPr="009072CE">
        <w:rPr>
          <w:rFonts w:ascii="Times New Roman" w:eastAsia="Calibri" w:hAnsi="Times New Roman" w:cs="Calibri"/>
          <w:sz w:val="24"/>
        </w:rPr>
        <w:t xml:space="preserve"> gaitā veidojoties zemāk novietotai </w:t>
      </w:r>
      <w:proofErr w:type="spellStart"/>
      <w:r w:rsidRPr="009072CE">
        <w:rPr>
          <w:rFonts w:ascii="Times New Roman" w:eastAsia="Calibri" w:hAnsi="Times New Roman" w:cs="Calibri"/>
          <w:sz w:val="24"/>
        </w:rPr>
        <w:t>virspalu</w:t>
      </w:r>
      <w:proofErr w:type="spellEnd"/>
      <w:r w:rsidRPr="009072CE">
        <w:rPr>
          <w:rFonts w:ascii="Times New Roman" w:eastAsia="Calibri" w:hAnsi="Times New Roman" w:cs="Calibri"/>
          <w:sz w:val="24"/>
        </w:rPr>
        <w:t xml:space="preserve"> terasei,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ieguva mūsdienu izskatu.</w:t>
      </w:r>
    </w:p>
    <w:p w14:paraId="02F2C34E" w14:textId="77777777" w:rsidR="005B48B3" w:rsidRPr="009072CE" w:rsidRDefault="005B48B3" w:rsidP="005B48B3">
      <w:pPr>
        <w:jc w:val="both"/>
        <w:rPr>
          <w:rFonts w:ascii="Times New Roman" w:eastAsia="Calibri" w:hAnsi="Times New Roman" w:cs="Calibri"/>
          <w:b/>
          <w:sz w:val="24"/>
          <w:u w:val="single"/>
        </w:rPr>
      </w:pPr>
    </w:p>
    <w:p w14:paraId="4B83AEA9"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Citu vērtību raksturojums </w:t>
      </w:r>
    </w:p>
    <w:p w14:paraId="729434B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Pretējā, t.i. kreisajā krastā palienē atsedzas </w:t>
      </w:r>
      <w:proofErr w:type="spellStart"/>
      <w:r w:rsidRPr="009072CE">
        <w:rPr>
          <w:rFonts w:ascii="Times New Roman" w:eastAsia="Calibri" w:hAnsi="Times New Roman" w:cs="Calibri"/>
          <w:sz w:val="24"/>
        </w:rPr>
        <w:t>augšdevona</w:t>
      </w:r>
      <w:proofErr w:type="spellEnd"/>
      <w:r w:rsidRPr="009072CE">
        <w:rPr>
          <w:rFonts w:ascii="Times New Roman" w:eastAsia="Calibri" w:hAnsi="Times New Roman" w:cs="Calibri"/>
          <w:sz w:val="24"/>
        </w:rPr>
        <w:t xml:space="preserve"> Gaujas svītas </w:t>
      </w:r>
      <w:r w:rsidRPr="009072CE">
        <w:rPr>
          <w:rFonts w:ascii="Times New Roman" w:eastAsia="Calibri" w:hAnsi="Times New Roman" w:cs="Calibri"/>
          <w:i/>
          <w:sz w:val="24"/>
        </w:rPr>
        <w:t>D</w:t>
      </w:r>
      <w:r w:rsidRPr="009072CE">
        <w:rPr>
          <w:rFonts w:ascii="Times New Roman" w:eastAsia="Calibri" w:hAnsi="Times New Roman" w:cs="Calibri"/>
          <w:sz w:val="24"/>
          <w:vertAlign w:val="subscript"/>
        </w:rPr>
        <w:t>3</w:t>
      </w:r>
      <w:r w:rsidRPr="009072CE">
        <w:rPr>
          <w:rFonts w:ascii="Times New Roman" w:eastAsia="Calibri" w:hAnsi="Times New Roman" w:cs="Calibri"/>
          <w:i/>
          <w:sz w:val="24"/>
        </w:rPr>
        <w:t>gj</w:t>
      </w:r>
      <w:r w:rsidRPr="009072CE">
        <w:rPr>
          <w:rFonts w:ascii="Times New Roman" w:eastAsia="Calibri" w:hAnsi="Times New Roman" w:cs="Calibri"/>
          <w:sz w:val="24"/>
        </w:rPr>
        <w:t xml:space="preserve"> smilšakmeņi un </w:t>
      </w:r>
      <w:proofErr w:type="spellStart"/>
      <w:r w:rsidRPr="009072CE">
        <w:rPr>
          <w:rFonts w:ascii="Times New Roman" w:eastAsia="Calibri" w:hAnsi="Times New Roman" w:cs="Calibri"/>
          <w:sz w:val="24"/>
        </w:rPr>
        <w:t>aleirolīti</w:t>
      </w:r>
      <w:proofErr w:type="spellEnd"/>
    </w:p>
    <w:p w14:paraId="6FFC61CA" w14:textId="77777777" w:rsidR="005B48B3" w:rsidRPr="008977E1" w:rsidRDefault="005B48B3" w:rsidP="005B48B3">
      <w:pPr>
        <w:jc w:val="both"/>
        <w:rPr>
          <w:rFonts w:ascii="Times New Roman" w:eastAsia="Calibri" w:hAnsi="Times New Roman" w:cs="Calibri"/>
          <w:i/>
          <w:iCs/>
          <w:sz w:val="24"/>
        </w:rPr>
      </w:pPr>
      <w:r w:rsidRPr="008977E1">
        <w:rPr>
          <w:rFonts w:ascii="Times New Roman" w:eastAsia="Calibri" w:hAnsi="Times New Roman" w:cs="Calibri"/>
          <w:i/>
          <w:iCs/>
          <w:sz w:val="24"/>
        </w:rPr>
        <w:t>Stāvokļa raksturojums</w:t>
      </w:r>
    </w:p>
    <w:p w14:paraId="5E5307F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Labs.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nogāzei un </w:t>
      </w:r>
      <w:proofErr w:type="spellStart"/>
      <w:r w:rsidRPr="009072CE">
        <w:rPr>
          <w:rFonts w:ascii="Times New Roman" w:eastAsia="Calibri" w:hAnsi="Times New Roman" w:cs="Calibri"/>
          <w:sz w:val="24"/>
        </w:rPr>
        <w:t>karengravām</w:t>
      </w:r>
      <w:proofErr w:type="spellEnd"/>
      <w:r w:rsidRPr="009072CE">
        <w:rPr>
          <w:rFonts w:ascii="Times New Roman" w:eastAsia="Calibri" w:hAnsi="Times New Roman" w:cs="Calibri"/>
          <w:sz w:val="24"/>
        </w:rPr>
        <w:t xml:space="preserve"> ir tendence aizaugt.  </w:t>
      </w:r>
    </w:p>
    <w:p w14:paraId="19219836" w14:textId="77777777" w:rsidR="005B48B3" w:rsidRPr="009072CE" w:rsidRDefault="005B48B3" w:rsidP="005B48B3">
      <w:pPr>
        <w:jc w:val="both"/>
        <w:rPr>
          <w:rFonts w:ascii="Times New Roman" w:eastAsia="Calibri" w:hAnsi="Times New Roman" w:cs="Calibri"/>
          <w:b/>
          <w:sz w:val="24"/>
          <w:u w:val="single"/>
        </w:rPr>
      </w:pPr>
    </w:p>
    <w:p w14:paraId="33537238"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Bojājumu veids</w:t>
      </w:r>
    </w:p>
    <w:p w14:paraId="640D24B4"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nav. </w:t>
      </w:r>
    </w:p>
    <w:p w14:paraId="1D85FF17"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Apdraudējuma veids</w:t>
      </w:r>
    </w:p>
    <w:p w14:paraId="0DD335C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Ja netiks ierobežota augāja attīstība uz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nogāzēm un gravās, objekts ir pakļauts pakāpeniskai aizaugšanai. </w:t>
      </w:r>
    </w:p>
    <w:p w14:paraId="7194DBDC" w14:textId="77777777" w:rsidR="005B48B3" w:rsidRPr="009072CE" w:rsidRDefault="005B48B3" w:rsidP="005B48B3">
      <w:pPr>
        <w:jc w:val="both"/>
        <w:rPr>
          <w:rFonts w:ascii="Times New Roman" w:eastAsia="Calibri" w:hAnsi="Times New Roman" w:cs="Calibri"/>
          <w:b/>
          <w:sz w:val="24"/>
          <w:u w:val="single"/>
        </w:rPr>
      </w:pPr>
    </w:p>
    <w:p w14:paraId="1FFCCB48"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Līdzšinējā apsaimniekošana</w:t>
      </w:r>
    </w:p>
    <w:p w14:paraId="54CDDD5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Teritorijā nav informācijas par šo objektu un citām dabas vērtībām. Saimnieciskā darbība objekta teritorijā izpaužas kā siena pļaušana. </w:t>
      </w:r>
    </w:p>
    <w:p w14:paraId="769D0D3C" w14:textId="77777777" w:rsidR="005B48B3" w:rsidRPr="009072CE" w:rsidRDefault="005B48B3" w:rsidP="005B48B3">
      <w:pPr>
        <w:jc w:val="both"/>
        <w:rPr>
          <w:rFonts w:ascii="Times New Roman" w:eastAsia="Calibri" w:hAnsi="Times New Roman" w:cs="Calibri"/>
          <w:sz w:val="24"/>
        </w:rPr>
      </w:pPr>
    </w:p>
    <w:p w14:paraId="5372E23E"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Nepieciešamā apsaimniekošana</w:t>
      </w:r>
    </w:p>
    <w:p w14:paraId="54D7483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Teritoriju nepieciešams saglabāt gan zinātniskiem </w:t>
      </w:r>
      <w:proofErr w:type="spellStart"/>
      <w:r w:rsidRPr="009072CE">
        <w:rPr>
          <w:rFonts w:ascii="Times New Roman" w:eastAsia="Calibri" w:hAnsi="Times New Roman" w:cs="Calibri"/>
          <w:sz w:val="24"/>
        </w:rPr>
        <w:t>kvartārģeoloģiskiem</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ģeomorfoloģiskiem</w:t>
      </w:r>
      <w:proofErr w:type="spellEnd"/>
      <w:r w:rsidRPr="009072CE">
        <w:rPr>
          <w:rFonts w:ascii="Times New Roman" w:eastAsia="Calibri" w:hAnsi="Times New Roman" w:cs="Calibri"/>
          <w:sz w:val="24"/>
        </w:rPr>
        <w:t xml:space="preserve"> pētījumiem, gan kā izcilu ainavu skatu punktu Augšdaugavā.</w:t>
      </w:r>
    </w:p>
    <w:p w14:paraId="1BAF991A" w14:textId="57DCE7C1"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Ceļojot pa Daugavu dabas piemineklis „</w:t>
      </w:r>
      <w:proofErr w:type="spellStart"/>
      <w:r w:rsidRPr="009072CE">
        <w:rPr>
          <w:rFonts w:ascii="Times New Roman" w:eastAsia="Calibri" w:hAnsi="Times New Roman" w:cs="Calibri"/>
          <w:sz w:val="24"/>
        </w:rPr>
        <w:t>Sandarišķu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tiek uztvertas kā ir pievilcīgs, ainaviski interesants objekts. Tomēr līdz ar apauguma attīstību, tas var kļūt grūti identificējams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krastu ainavā. Tādēļ būtu ierosinājums vismaz </w:t>
      </w:r>
      <w:r w:rsidRPr="009072CE">
        <w:rPr>
          <w:rFonts w:ascii="Times New Roman" w:eastAsia="Calibri" w:hAnsi="Times New Roman" w:cs="Calibri"/>
          <w:bCs/>
          <w:sz w:val="24"/>
        </w:rPr>
        <w:t xml:space="preserve">ierobežot </w:t>
      </w:r>
      <w:proofErr w:type="spellStart"/>
      <w:r w:rsidRPr="009072CE">
        <w:rPr>
          <w:rFonts w:ascii="Times New Roman" w:eastAsia="Calibri" w:hAnsi="Times New Roman" w:cs="Calibri"/>
          <w:bCs/>
          <w:sz w:val="24"/>
        </w:rPr>
        <w:t>pamatkrasta</w:t>
      </w:r>
      <w:proofErr w:type="spellEnd"/>
      <w:r w:rsidRPr="009072CE">
        <w:rPr>
          <w:rFonts w:ascii="Times New Roman" w:eastAsia="Calibri" w:hAnsi="Times New Roman" w:cs="Calibri"/>
          <w:bCs/>
          <w:sz w:val="24"/>
        </w:rPr>
        <w:t xml:space="preserve"> aizaugšanu.</w:t>
      </w:r>
      <w:r w:rsidRPr="009072CE">
        <w:rPr>
          <w:rFonts w:ascii="Times New Roman" w:eastAsia="Calibri" w:hAnsi="Times New Roman" w:cs="Calibri"/>
          <w:sz w:val="24"/>
        </w:rPr>
        <w:t xml:space="preserve"> Būtu nepieciešamas arī informācijas plāksnes par objektu, kā arī ceļa norādes.</w:t>
      </w:r>
    </w:p>
    <w:p w14:paraId="0A6959E7" w14:textId="77777777" w:rsidR="005B48B3" w:rsidRPr="009072CE" w:rsidRDefault="005B48B3" w:rsidP="005B48B3">
      <w:pPr>
        <w:jc w:val="both"/>
        <w:rPr>
          <w:rFonts w:ascii="Times New Roman" w:eastAsia="Calibri" w:hAnsi="Times New Roman" w:cs="Calibri"/>
          <w:b/>
          <w:sz w:val="24"/>
          <w:u w:val="single"/>
        </w:rPr>
      </w:pPr>
      <w:r w:rsidRPr="009072CE">
        <w:rPr>
          <w:rFonts w:ascii="Times New Roman" w:eastAsia="Calibri" w:hAnsi="Times New Roman" w:cs="Calibri"/>
          <w:bCs/>
          <w:sz w:val="24"/>
        </w:rPr>
        <w:t xml:space="preserve"> </w:t>
      </w:r>
    </w:p>
    <w:p w14:paraId="4BF5C167"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Robežzīmes</w:t>
      </w:r>
    </w:p>
    <w:p w14:paraId="5F56095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Nav</w:t>
      </w:r>
    </w:p>
    <w:p w14:paraId="68301C7D"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Novērtējumi (0 – 5 balles)</w:t>
      </w:r>
    </w:p>
    <w:p w14:paraId="2910B43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Unikalitāte - 4</w:t>
      </w:r>
    </w:p>
    <w:p w14:paraId="12A819E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Ainaviskums - 5</w:t>
      </w:r>
    </w:p>
    <w:p w14:paraId="10755597"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Stratigrāfiskā</w:t>
      </w:r>
      <w:proofErr w:type="spellEnd"/>
      <w:r w:rsidRPr="009072CE">
        <w:rPr>
          <w:rFonts w:ascii="Times New Roman" w:eastAsia="Calibri" w:hAnsi="Times New Roman" w:cs="Calibri"/>
          <w:sz w:val="24"/>
        </w:rPr>
        <w:t xml:space="preserve"> nozīmība - 0</w:t>
      </w:r>
    </w:p>
    <w:p w14:paraId="0BFCBF3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Uzbūves īpatnības - 5</w:t>
      </w:r>
    </w:p>
    <w:p w14:paraId="51F8DE4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Vielas īpatnības - 0</w:t>
      </w:r>
    </w:p>
    <w:p w14:paraId="007F806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Procesi - 5</w:t>
      </w:r>
    </w:p>
    <w:p w14:paraId="323C126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Citas vērtības - 2</w:t>
      </w:r>
    </w:p>
    <w:p w14:paraId="679D437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Stāvoklis - 4</w:t>
      </w:r>
    </w:p>
    <w:p w14:paraId="1DCAD76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Apdraudējuma pakāpe - 2</w:t>
      </w:r>
    </w:p>
    <w:p w14:paraId="26524DB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Novērtējumu summa - 27</w:t>
      </w:r>
    </w:p>
    <w:p w14:paraId="1231BE67" w14:textId="77777777" w:rsidR="005B48B3" w:rsidRPr="009072CE" w:rsidRDefault="005B48B3" w:rsidP="005B48B3">
      <w:pPr>
        <w:jc w:val="both"/>
        <w:rPr>
          <w:rFonts w:ascii="Times New Roman" w:eastAsia="Calibri" w:hAnsi="Times New Roman" w:cs="Calibri"/>
          <w:b/>
          <w:sz w:val="24"/>
          <w:u w:val="single"/>
        </w:rPr>
      </w:pPr>
    </w:p>
    <w:p w14:paraId="4F64B45C" w14:textId="65979E52" w:rsidR="005B48B3" w:rsidRPr="009072CE" w:rsidRDefault="005B48B3" w:rsidP="005B48B3">
      <w:pPr>
        <w:jc w:val="both"/>
        <w:rPr>
          <w:rFonts w:ascii="Times New Roman" w:eastAsia="Calibri" w:hAnsi="Times New Roman" w:cs="Calibri"/>
          <w:b/>
          <w:sz w:val="24"/>
        </w:rPr>
      </w:pPr>
      <w:r>
        <w:rPr>
          <w:rFonts w:ascii="Times New Roman" w:eastAsia="Calibri" w:hAnsi="Times New Roman" w:cs="Calibri"/>
          <w:b/>
          <w:sz w:val="24"/>
        </w:rPr>
        <w:t>DA plānā</w:t>
      </w:r>
      <w:r w:rsidRPr="009072CE">
        <w:rPr>
          <w:rFonts w:ascii="Times New Roman" w:eastAsia="Calibri" w:hAnsi="Times New Roman" w:cs="Calibri"/>
          <w:b/>
          <w:sz w:val="24"/>
        </w:rPr>
        <w:t xml:space="preserve"> ir jāierosina dabas pieminekļa robežu izmaiņas MK </w:t>
      </w:r>
      <w:r w:rsidR="004B1229">
        <w:rPr>
          <w:rFonts w:ascii="Times New Roman" w:eastAsia="Calibri" w:hAnsi="Times New Roman" w:cs="Calibri"/>
          <w:b/>
          <w:sz w:val="24"/>
        </w:rPr>
        <w:t>Noteikumu Nr.</w:t>
      </w:r>
      <w:r w:rsidRPr="009072CE">
        <w:rPr>
          <w:rFonts w:ascii="Times New Roman" w:eastAsia="Calibri" w:hAnsi="Times New Roman" w:cs="Calibri"/>
          <w:b/>
          <w:sz w:val="24"/>
        </w:rPr>
        <w:t>175</w:t>
      </w:r>
      <w:r w:rsidR="004B1229">
        <w:rPr>
          <w:rFonts w:ascii="Times New Roman" w:eastAsia="Calibri" w:hAnsi="Times New Roman" w:cs="Calibri"/>
          <w:b/>
          <w:sz w:val="24"/>
        </w:rPr>
        <w:t xml:space="preserve"> </w:t>
      </w:r>
      <w:r w:rsidRPr="009072CE">
        <w:rPr>
          <w:rFonts w:ascii="Times New Roman" w:eastAsia="Calibri" w:hAnsi="Times New Roman" w:cs="Calibri"/>
          <w:b/>
          <w:sz w:val="24"/>
        </w:rPr>
        <w:t xml:space="preserve">pielikumā Nr. 70 – esošās robežas ir kopš MK sākotnējās redakcijas un neatbilst </w:t>
      </w:r>
      <w:proofErr w:type="spellStart"/>
      <w:r w:rsidRPr="009072CE">
        <w:rPr>
          <w:rFonts w:ascii="Times New Roman" w:eastAsia="Calibri" w:hAnsi="Times New Roman" w:cs="Calibri"/>
          <w:b/>
          <w:sz w:val="24"/>
        </w:rPr>
        <w:t>ģeomorfoloģisko</w:t>
      </w:r>
      <w:proofErr w:type="spellEnd"/>
      <w:r w:rsidRPr="009072CE">
        <w:rPr>
          <w:rFonts w:ascii="Times New Roman" w:eastAsia="Calibri" w:hAnsi="Times New Roman" w:cs="Calibri"/>
          <w:b/>
          <w:sz w:val="24"/>
        </w:rPr>
        <w:t xml:space="preserve"> objektu izvietojumam. </w:t>
      </w:r>
    </w:p>
    <w:p w14:paraId="36FEB5B0" w14:textId="77777777" w:rsidR="005B48B3" w:rsidRPr="009072CE" w:rsidRDefault="005B48B3" w:rsidP="005B48B3">
      <w:pPr>
        <w:jc w:val="both"/>
        <w:rPr>
          <w:rFonts w:ascii="Times New Roman" w:eastAsia="Calibri" w:hAnsi="Times New Roman" w:cs="Calibri"/>
          <w:b/>
          <w:sz w:val="24"/>
        </w:rPr>
      </w:pPr>
    </w:p>
    <w:p w14:paraId="36995A8A" w14:textId="77777777" w:rsidR="005B48B3" w:rsidRPr="009072CE" w:rsidRDefault="005B48B3" w:rsidP="005B48B3">
      <w:pPr>
        <w:jc w:val="both"/>
        <w:rPr>
          <w:rFonts w:ascii="Times New Roman" w:eastAsia="Calibri" w:hAnsi="Times New Roman" w:cs="Calibri"/>
          <w:b/>
          <w:i/>
          <w:sz w:val="24"/>
        </w:rPr>
      </w:pPr>
      <w:r w:rsidRPr="009072CE">
        <w:rPr>
          <w:rFonts w:ascii="Times New Roman" w:eastAsia="Calibri" w:hAnsi="Times New Roman" w:cs="Calibri"/>
          <w:b/>
          <w:i/>
          <w:sz w:val="24"/>
        </w:rPr>
        <w:t>Robežu izmaiņu pamatojums</w:t>
      </w:r>
    </w:p>
    <w:p w14:paraId="78F887A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Līdzšinējā dabas pieminekļa teritorija bija 25,9 ha (</w:t>
      </w:r>
      <w:r>
        <w:rPr>
          <w:rFonts w:ascii="Times New Roman" w:eastAsia="Calibri" w:hAnsi="Times New Roman" w:cs="Calibri"/>
          <w:sz w:val="24"/>
        </w:rPr>
        <w:t>DP</w:t>
      </w:r>
      <w:r w:rsidRPr="009072CE">
        <w:rPr>
          <w:rFonts w:ascii="Times New Roman" w:eastAsia="Calibri" w:hAnsi="Times New Roman" w:cs="Calibri"/>
          <w:sz w:val="24"/>
        </w:rPr>
        <w:t xml:space="preserve"> „Daugavas loki” </w:t>
      </w:r>
      <w:r>
        <w:rPr>
          <w:rFonts w:ascii="Times New Roman" w:eastAsia="Calibri" w:hAnsi="Times New Roman" w:cs="Calibri"/>
          <w:sz w:val="24"/>
        </w:rPr>
        <w:t>DA plāns</w:t>
      </w:r>
      <w:r w:rsidRPr="009072CE">
        <w:rPr>
          <w:rFonts w:ascii="Times New Roman" w:eastAsia="Calibri" w:hAnsi="Times New Roman" w:cs="Calibri"/>
          <w:sz w:val="24"/>
        </w:rPr>
        <w:t xml:space="preserve">, 2010). Izmainītā platība ir 54,08 ha. Robežas precizētas atbilstoši dabas veidojumu izvietojumam. Dabas pieminekļa teritorija ir samazināta DR daļā, bet ir paplašināta ZA virzienā un platumā (skat. 4.6.1.21. attēls). </w:t>
      </w:r>
    </w:p>
    <w:p w14:paraId="30D7AA69" w14:textId="77777777" w:rsidR="005B48B3" w:rsidRPr="009072CE" w:rsidRDefault="005B48B3" w:rsidP="005B48B3">
      <w:pPr>
        <w:jc w:val="both"/>
        <w:rPr>
          <w:rFonts w:ascii="Times New Roman" w:eastAsia="Calibri" w:hAnsi="Times New Roman" w:cs="Calibri"/>
          <w:b/>
          <w:sz w:val="24"/>
          <w:u w:val="single"/>
        </w:rPr>
      </w:pPr>
    </w:p>
    <w:p w14:paraId="7196D064"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67359B68" wp14:editId="4F4D3A35">
            <wp:extent cx="5715000" cy="4686300"/>
            <wp:effectExtent l="0" t="0" r="0" b="0"/>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7"/>
                    <pic:cNvPicPr/>
                  </pic:nvPicPr>
                  <pic:blipFill>
                    <a:blip r:embed="rId34">
                      <a:extLst>
                        <a:ext uri="{28A0092B-C50C-407E-A947-70E740481C1C}">
                          <a14:useLocalDpi xmlns:a14="http://schemas.microsoft.com/office/drawing/2010/main" val="0"/>
                        </a:ext>
                      </a:extLst>
                    </a:blip>
                    <a:stretch>
                      <a:fillRect/>
                    </a:stretch>
                  </pic:blipFill>
                  <pic:spPr>
                    <a:xfrm>
                      <a:off x="0" y="0"/>
                      <a:ext cx="5715000" cy="4686300"/>
                    </a:xfrm>
                    <a:prstGeom prst="rect">
                      <a:avLst/>
                    </a:prstGeom>
                  </pic:spPr>
                </pic:pic>
              </a:graphicData>
            </a:graphic>
          </wp:inline>
        </w:drawing>
      </w:r>
    </w:p>
    <w:p w14:paraId="6406A03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4.6.1.21. attēls. Ģeoloģiskā un </w:t>
      </w:r>
      <w:proofErr w:type="spellStart"/>
      <w:r w:rsidRPr="009072CE">
        <w:rPr>
          <w:rFonts w:ascii="Times New Roman" w:eastAsia="Calibri" w:hAnsi="Times New Roman" w:cs="Calibri"/>
          <w:sz w:val="24"/>
        </w:rPr>
        <w:t>ģeomorfoloģiskā</w:t>
      </w:r>
      <w:proofErr w:type="spellEnd"/>
      <w:r w:rsidRPr="009072CE">
        <w:rPr>
          <w:rFonts w:ascii="Times New Roman" w:eastAsia="Calibri" w:hAnsi="Times New Roman" w:cs="Calibri"/>
          <w:sz w:val="24"/>
        </w:rPr>
        <w:t xml:space="preserve"> dabas pieminekļa „</w:t>
      </w:r>
      <w:proofErr w:type="spellStart"/>
      <w:r w:rsidRPr="009072CE">
        <w:rPr>
          <w:rFonts w:ascii="Times New Roman" w:eastAsia="Calibri" w:hAnsi="Times New Roman" w:cs="Calibri"/>
          <w:sz w:val="24"/>
        </w:rPr>
        <w:t>Sandarišku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karengravas</w:t>
      </w:r>
      <w:proofErr w:type="spellEnd"/>
      <w:r w:rsidRPr="009072CE">
        <w:rPr>
          <w:rFonts w:ascii="Times New Roman" w:eastAsia="Calibri" w:hAnsi="Times New Roman" w:cs="Calibri"/>
          <w:sz w:val="24"/>
        </w:rPr>
        <w:t xml:space="preserve">” pašreizējās un ieteicamās robežas. Kartes pamatne: LĢIA </w:t>
      </w:r>
      <w:proofErr w:type="spellStart"/>
      <w:r w:rsidRPr="009072CE">
        <w:rPr>
          <w:rFonts w:ascii="Times New Roman" w:eastAsia="Calibri" w:hAnsi="Times New Roman" w:cs="Calibri"/>
          <w:sz w:val="24"/>
        </w:rPr>
        <w:t>ortofotokartes</w:t>
      </w:r>
      <w:proofErr w:type="spellEnd"/>
      <w:r w:rsidRPr="009072CE">
        <w:rPr>
          <w:rFonts w:ascii="Times New Roman" w:eastAsia="Calibri" w:hAnsi="Times New Roman" w:cs="Calibri"/>
          <w:sz w:val="24"/>
        </w:rPr>
        <w:t>, 2005.</w:t>
      </w:r>
    </w:p>
    <w:p w14:paraId="34FF1C98" w14:textId="77777777" w:rsidR="005B48B3" w:rsidRPr="009072CE" w:rsidRDefault="005B48B3" w:rsidP="005B48B3">
      <w:pPr>
        <w:jc w:val="both"/>
        <w:rPr>
          <w:rFonts w:ascii="Times New Roman" w:eastAsia="Calibri" w:hAnsi="Times New Roman" w:cs="Calibri"/>
          <w:b/>
          <w:sz w:val="24"/>
        </w:rPr>
      </w:pPr>
    </w:p>
    <w:p w14:paraId="0D33E49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Paplašināšana ir nepieciešama, jo dabas pieminekļa teritorija tās esošajā konfigurācijā faktiski neietver tos </w:t>
      </w:r>
      <w:proofErr w:type="spellStart"/>
      <w:r w:rsidRPr="009072CE">
        <w:rPr>
          <w:rFonts w:ascii="Times New Roman" w:eastAsia="Calibri" w:hAnsi="Times New Roman" w:cs="Calibri"/>
          <w:sz w:val="24"/>
        </w:rPr>
        <w:t>ģeomorfoloģiskos</w:t>
      </w:r>
      <w:proofErr w:type="spellEnd"/>
      <w:r w:rsidRPr="009072CE">
        <w:rPr>
          <w:rFonts w:ascii="Times New Roman" w:eastAsia="Calibri" w:hAnsi="Times New Roman" w:cs="Calibri"/>
          <w:sz w:val="24"/>
        </w:rPr>
        <w:t xml:space="preserve"> objektus, kas ir aizsardzības objekts (skat. 4.5.1.16. attēlu). Dabas pieminekļa ieteicamajā teritorijā papildus iekļauta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labā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nogāze ar </w:t>
      </w:r>
      <w:proofErr w:type="spellStart"/>
      <w:r w:rsidRPr="009072CE">
        <w:rPr>
          <w:rFonts w:ascii="Times New Roman" w:eastAsia="Calibri" w:hAnsi="Times New Roman" w:cs="Calibri"/>
          <w:sz w:val="24"/>
        </w:rPr>
        <w:t>karengravām</w:t>
      </w:r>
      <w:proofErr w:type="spellEnd"/>
      <w:r w:rsidRPr="009072CE">
        <w:rPr>
          <w:rFonts w:ascii="Times New Roman" w:eastAsia="Calibri" w:hAnsi="Times New Roman" w:cs="Calibri"/>
          <w:sz w:val="24"/>
        </w:rPr>
        <w:t xml:space="preserve"> līdz </w:t>
      </w:r>
      <w:proofErr w:type="spellStart"/>
      <w:r w:rsidRPr="009072CE">
        <w:rPr>
          <w:rFonts w:ascii="Times New Roman" w:eastAsia="Calibri" w:hAnsi="Times New Roman" w:cs="Calibri"/>
          <w:sz w:val="24"/>
        </w:rPr>
        <w:t>gravielejai</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Turčin</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rov</w:t>
      </w:r>
      <w:proofErr w:type="spellEnd"/>
      <w:r w:rsidRPr="009072CE">
        <w:rPr>
          <w:rFonts w:ascii="Times New Roman" w:eastAsia="Calibri" w:hAnsi="Times New Roman" w:cs="Calibri"/>
          <w:sz w:val="24"/>
        </w:rPr>
        <w:t xml:space="preserve">, kurai blakus uz A atrodas </w:t>
      </w:r>
      <w:proofErr w:type="spellStart"/>
      <w:r w:rsidRPr="009072CE">
        <w:rPr>
          <w:rFonts w:ascii="Times New Roman" w:eastAsia="Calibri" w:hAnsi="Times New Roman" w:cs="Calibri"/>
          <w:sz w:val="24"/>
        </w:rPr>
        <w:t>Vasargelišku</w:t>
      </w:r>
      <w:proofErr w:type="spellEnd"/>
      <w:r w:rsidRPr="009072CE">
        <w:rPr>
          <w:rFonts w:ascii="Times New Roman" w:eastAsia="Calibri" w:hAnsi="Times New Roman" w:cs="Calibri"/>
          <w:sz w:val="24"/>
        </w:rPr>
        <w:t xml:space="preserve"> skatu tornis. Samazinājums dabas pieminekļa pašreizējo robežu DR daļā veikts, jo tajā no </w:t>
      </w:r>
      <w:proofErr w:type="spellStart"/>
      <w:r w:rsidRPr="009072CE">
        <w:rPr>
          <w:rFonts w:ascii="Times New Roman" w:eastAsia="Calibri" w:hAnsi="Times New Roman" w:cs="Calibri"/>
          <w:sz w:val="24"/>
        </w:rPr>
        <w:t>ģeomorfoloģiskā</w:t>
      </w:r>
      <w:proofErr w:type="spellEnd"/>
      <w:r w:rsidRPr="009072CE">
        <w:rPr>
          <w:rFonts w:ascii="Times New Roman" w:eastAsia="Calibri" w:hAnsi="Times New Roman" w:cs="Calibri"/>
          <w:sz w:val="24"/>
        </w:rPr>
        <w:t xml:space="preserve"> viedokļa nav objektu, kuriem būtu nepieciešams aizsardzības statuss.     </w:t>
      </w:r>
    </w:p>
    <w:p w14:paraId="6D072C0D" w14:textId="77777777" w:rsidR="005B48B3" w:rsidRPr="009072CE" w:rsidRDefault="005B48B3" w:rsidP="005B48B3">
      <w:pPr>
        <w:jc w:val="both"/>
        <w:rPr>
          <w:rFonts w:ascii="Times New Roman" w:eastAsia="Calibri" w:hAnsi="Times New Roman" w:cs="Calibri"/>
          <w:sz w:val="24"/>
        </w:rPr>
      </w:pPr>
    </w:p>
    <w:p w14:paraId="0DDC7807" w14:textId="77777777" w:rsidR="005B48B3" w:rsidRPr="009072CE" w:rsidRDefault="005B48B3" w:rsidP="005B48B3">
      <w:pPr>
        <w:jc w:val="both"/>
        <w:rPr>
          <w:rFonts w:ascii="Times New Roman" w:eastAsia="Calibri" w:hAnsi="Times New Roman" w:cs="Calibri"/>
          <w:b/>
          <w:sz w:val="24"/>
        </w:rPr>
      </w:pPr>
      <w:r w:rsidRPr="009072CE">
        <w:rPr>
          <w:rFonts w:ascii="Times New Roman" w:eastAsia="Calibri" w:hAnsi="Times New Roman" w:cs="Calibri"/>
          <w:b/>
          <w:sz w:val="24"/>
        </w:rPr>
        <w:t xml:space="preserve">Ieteicamās dabas pieminekļa robežas: </w:t>
      </w:r>
    </w:p>
    <w:p w14:paraId="48A21919" w14:textId="77777777" w:rsidR="005B48B3" w:rsidRPr="009072CE" w:rsidRDefault="005B48B3" w:rsidP="005B48B3">
      <w:pPr>
        <w:jc w:val="both"/>
        <w:rPr>
          <w:rFonts w:ascii="Times New Roman" w:eastAsia="Calibri" w:hAnsi="Times New Roman" w:cs="Calibri"/>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1537"/>
        <w:gridCol w:w="6743"/>
      </w:tblGrid>
      <w:tr w:rsidR="005B48B3" w:rsidRPr="009072CE" w14:paraId="67CD5473" w14:textId="77777777" w:rsidTr="008E0337">
        <w:tc>
          <w:tcPr>
            <w:tcW w:w="737" w:type="dxa"/>
          </w:tcPr>
          <w:p w14:paraId="16A3DE68" w14:textId="77777777" w:rsidR="005B48B3" w:rsidRPr="009072CE" w:rsidRDefault="005B48B3" w:rsidP="008E0337">
            <w:pPr>
              <w:jc w:val="both"/>
              <w:rPr>
                <w:rFonts w:ascii="Times New Roman" w:eastAsia="Calibri" w:hAnsi="Times New Roman" w:cs="Calibri"/>
                <w:b/>
                <w:sz w:val="24"/>
              </w:rPr>
            </w:pPr>
            <w:r w:rsidRPr="009072CE">
              <w:rPr>
                <w:rFonts w:ascii="Times New Roman" w:eastAsia="Calibri" w:hAnsi="Times New Roman" w:cs="Calibri"/>
                <w:b/>
                <w:sz w:val="24"/>
              </w:rPr>
              <w:t>Nr.</w:t>
            </w:r>
          </w:p>
          <w:p w14:paraId="6037C944" w14:textId="77777777" w:rsidR="005B48B3" w:rsidRPr="009072CE" w:rsidRDefault="005B48B3" w:rsidP="008E0337">
            <w:pPr>
              <w:jc w:val="both"/>
              <w:rPr>
                <w:rFonts w:ascii="Times New Roman" w:eastAsia="Calibri" w:hAnsi="Times New Roman" w:cs="Calibri"/>
                <w:b/>
                <w:sz w:val="24"/>
              </w:rPr>
            </w:pPr>
            <w:r w:rsidRPr="009072CE">
              <w:rPr>
                <w:rFonts w:ascii="Times New Roman" w:eastAsia="Calibri" w:hAnsi="Times New Roman" w:cs="Calibri"/>
                <w:b/>
                <w:sz w:val="24"/>
              </w:rPr>
              <w:t>p.k.</w:t>
            </w:r>
          </w:p>
        </w:tc>
        <w:tc>
          <w:tcPr>
            <w:tcW w:w="1537" w:type="dxa"/>
          </w:tcPr>
          <w:p w14:paraId="5BC94245" w14:textId="77777777" w:rsidR="005B48B3" w:rsidRPr="009072CE" w:rsidRDefault="005B48B3" w:rsidP="008E0337">
            <w:pPr>
              <w:jc w:val="both"/>
              <w:rPr>
                <w:rFonts w:ascii="Times New Roman" w:eastAsia="Calibri" w:hAnsi="Times New Roman" w:cs="Calibri"/>
                <w:b/>
                <w:sz w:val="24"/>
              </w:rPr>
            </w:pPr>
            <w:r w:rsidRPr="009072CE">
              <w:rPr>
                <w:rFonts w:ascii="Times New Roman" w:eastAsia="Calibri" w:hAnsi="Times New Roman" w:cs="Calibri"/>
                <w:b/>
                <w:sz w:val="24"/>
              </w:rPr>
              <w:t>Robežposmu numurs pēc plāna</w:t>
            </w:r>
          </w:p>
        </w:tc>
        <w:tc>
          <w:tcPr>
            <w:tcW w:w="6765" w:type="dxa"/>
          </w:tcPr>
          <w:p w14:paraId="5665A6F3" w14:textId="77777777" w:rsidR="005B48B3" w:rsidRPr="009072CE" w:rsidRDefault="005B48B3" w:rsidP="008E0337">
            <w:pPr>
              <w:jc w:val="both"/>
              <w:rPr>
                <w:rFonts w:ascii="Times New Roman" w:eastAsia="Calibri" w:hAnsi="Times New Roman" w:cs="Calibri"/>
                <w:b/>
                <w:sz w:val="24"/>
              </w:rPr>
            </w:pPr>
            <w:r w:rsidRPr="009072CE">
              <w:rPr>
                <w:rFonts w:ascii="Times New Roman" w:eastAsia="Calibri" w:hAnsi="Times New Roman" w:cs="Calibri"/>
                <w:b/>
                <w:sz w:val="24"/>
              </w:rPr>
              <w:t>Pa kādiem plāna situācijas elementiem robeža noteikta</w:t>
            </w:r>
          </w:p>
        </w:tc>
      </w:tr>
      <w:tr w:rsidR="005B48B3" w:rsidRPr="00C67F89" w14:paraId="5EC623C9" w14:textId="77777777" w:rsidTr="008E0337">
        <w:tc>
          <w:tcPr>
            <w:tcW w:w="737" w:type="dxa"/>
          </w:tcPr>
          <w:p w14:paraId="0135CBF0"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1.</w:t>
            </w:r>
          </w:p>
        </w:tc>
        <w:tc>
          <w:tcPr>
            <w:tcW w:w="1537" w:type="dxa"/>
          </w:tcPr>
          <w:p w14:paraId="537C5186"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1 – 2</w:t>
            </w:r>
          </w:p>
        </w:tc>
        <w:tc>
          <w:tcPr>
            <w:tcW w:w="6765" w:type="dxa"/>
          </w:tcPr>
          <w:p w14:paraId="62B27EFB"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 xml:space="preserve">No ceļa </w:t>
            </w:r>
            <w:proofErr w:type="spellStart"/>
            <w:r w:rsidRPr="009072CE">
              <w:rPr>
                <w:rFonts w:ascii="Times New Roman" w:eastAsia="Calibri" w:hAnsi="Times New Roman" w:cs="Calibri"/>
                <w:sz w:val="24"/>
              </w:rPr>
              <w:t>Butišķi</w:t>
            </w:r>
            <w:proofErr w:type="spellEnd"/>
            <w:r w:rsidRPr="009072CE">
              <w:rPr>
                <w:rFonts w:ascii="Times New Roman" w:eastAsia="Calibri" w:hAnsi="Times New Roman" w:cs="Calibri"/>
                <w:sz w:val="24"/>
              </w:rPr>
              <w:t>–</w:t>
            </w:r>
            <w:proofErr w:type="spellStart"/>
            <w:r w:rsidRPr="009072CE">
              <w:rPr>
                <w:rFonts w:ascii="Times New Roman" w:eastAsia="Calibri" w:hAnsi="Times New Roman" w:cs="Calibri"/>
                <w:sz w:val="24"/>
              </w:rPr>
              <w:t>Vasargelišķi</w:t>
            </w:r>
            <w:proofErr w:type="spellEnd"/>
            <w:r w:rsidRPr="009072CE">
              <w:rPr>
                <w:rFonts w:ascii="Times New Roman" w:eastAsia="Calibri" w:hAnsi="Times New Roman" w:cs="Calibri"/>
                <w:sz w:val="24"/>
              </w:rPr>
              <w:t xml:space="preserve"> dienvidu malas uz dienvidiem pa gravas </w:t>
            </w:r>
            <w:proofErr w:type="spellStart"/>
            <w:r w:rsidRPr="009072CE">
              <w:rPr>
                <w:rFonts w:ascii="Times New Roman" w:eastAsia="Calibri" w:hAnsi="Times New Roman" w:cs="Calibri"/>
                <w:sz w:val="24"/>
              </w:rPr>
              <w:t>Turčin</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rov</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ievalku</w:t>
            </w:r>
            <w:proofErr w:type="spellEnd"/>
            <w:r w:rsidRPr="009072CE">
              <w:rPr>
                <w:rFonts w:ascii="Times New Roman" w:eastAsia="Calibri" w:hAnsi="Times New Roman" w:cs="Calibri"/>
                <w:sz w:val="24"/>
              </w:rPr>
              <w:t xml:space="preserve"> un zemes īpašuma kadastra Nr. </w:t>
            </w:r>
            <w:r w:rsidRPr="009072CE">
              <w:rPr>
                <w:rFonts w:ascii="Times New Roman" w:eastAsia="Calibri" w:hAnsi="Times New Roman" w:cs="Calibri"/>
                <w:sz w:val="24"/>
              </w:rPr>
              <w:lastRenderedPageBreak/>
              <w:t>44740080006 austrumu robežu līdz Daugavas labā krasta ūdens vasaras līmenim.</w:t>
            </w:r>
          </w:p>
        </w:tc>
      </w:tr>
      <w:tr w:rsidR="005B48B3" w:rsidRPr="00C67F89" w14:paraId="14EDBD8D" w14:textId="77777777" w:rsidTr="008E0337">
        <w:tc>
          <w:tcPr>
            <w:tcW w:w="737" w:type="dxa"/>
          </w:tcPr>
          <w:p w14:paraId="47886996"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lastRenderedPageBreak/>
              <w:t>2.</w:t>
            </w:r>
          </w:p>
        </w:tc>
        <w:tc>
          <w:tcPr>
            <w:tcW w:w="1537" w:type="dxa"/>
          </w:tcPr>
          <w:p w14:paraId="4A726FB9"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2 – 3</w:t>
            </w:r>
          </w:p>
        </w:tc>
        <w:tc>
          <w:tcPr>
            <w:tcW w:w="6765" w:type="dxa"/>
          </w:tcPr>
          <w:p w14:paraId="29563AF3"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Uz dienvidrietumiem pa straumi uz leju pa Daugavas labā krasta ūdens vasaras līmeņa malu (vai upes vidusteci) aptuveni 2,61 km līdz zemesgabala kadastra Nr. 44740070193 dienvidu robežai.</w:t>
            </w:r>
          </w:p>
        </w:tc>
      </w:tr>
      <w:tr w:rsidR="005B48B3" w:rsidRPr="00C67F89" w14:paraId="584AAA73" w14:textId="77777777" w:rsidTr="008E0337">
        <w:tc>
          <w:tcPr>
            <w:tcW w:w="737" w:type="dxa"/>
          </w:tcPr>
          <w:p w14:paraId="1F75A9DD"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3.</w:t>
            </w:r>
          </w:p>
        </w:tc>
        <w:tc>
          <w:tcPr>
            <w:tcW w:w="1537" w:type="dxa"/>
          </w:tcPr>
          <w:p w14:paraId="7ADD7E79"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3 – 4</w:t>
            </w:r>
          </w:p>
        </w:tc>
        <w:tc>
          <w:tcPr>
            <w:tcW w:w="6765" w:type="dxa"/>
          </w:tcPr>
          <w:p w14:paraId="0D2F51D1"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Pa krasta nogāzi uz augšu uz rietumiem, ziemeļrietumiem un uz rietumiem-dienvidrietumiem pa zemesgabala kadastra Nr. 44740070193 dienvidu robežu līdz Daugavas labā krasta nogāzes augšmalai.</w:t>
            </w:r>
          </w:p>
        </w:tc>
      </w:tr>
      <w:tr w:rsidR="005B48B3" w:rsidRPr="00C67F89" w14:paraId="71FAC326" w14:textId="77777777" w:rsidTr="008E0337">
        <w:tc>
          <w:tcPr>
            <w:tcW w:w="737" w:type="dxa"/>
          </w:tcPr>
          <w:p w14:paraId="0F9ABB3F"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4.</w:t>
            </w:r>
          </w:p>
        </w:tc>
        <w:tc>
          <w:tcPr>
            <w:tcW w:w="1537" w:type="dxa"/>
          </w:tcPr>
          <w:p w14:paraId="6B1634DD"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4 – 5</w:t>
            </w:r>
          </w:p>
        </w:tc>
        <w:tc>
          <w:tcPr>
            <w:tcW w:w="6765" w:type="dxa"/>
          </w:tcPr>
          <w:p w14:paraId="2E1D237C"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 xml:space="preserve">Pa Daugavas labā krasta nogāzes augšmalu uz ziemeļaustrumiem (pret straumi) 250–200 m attālumā no ūdens vasaras līmeņa, šķērsojot zemesgabalus kadastra Nr. 44740070193; 44740070194; 44740070163; 44740070264; 44740070265; 44740070263; 44740070151; 44740080261; 44740080007; pa zemesgabala kadastra </w:t>
            </w:r>
            <w:proofErr w:type="spellStart"/>
            <w:r w:rsidRPr="009072CE">
              <w:rPr>
                <w:rFonts w:ascii="Times New Roman" w:eastAsia="Calibri" w:hAnsi="Times New Roman" w:cs="Calibri"/>
                <w:sz w:val="24"/>
              </w:rPr>
              <w:t>Nr</w:t>
            </w:r>
            <w:proofErr w:type="spellEnd"/>
            <w:r w:rsidRPr="009072CE">
              <w:rPr>
                <w:rFonts w:ascii="Times New Roman" w:eastAsia="Calibri" w:hAnsi="Times New Roman" w:cs="Calibri"/>
                <w:sz w:val="24"/>
              </w:rPr>
              <w:t xml:space="preserve"> 44740080078 dienvidaustrumu robežu uz austrumiem-dienvidaustrumiem, tad šķērsojot zemesgabalus kadastra </w:t>
            </w:r>
            <w:proofErr w:type="spellStart"/>
            <w:r w:rsidRPr="009072CE">
              <w:rPr>
                <w:rFonts w:ascii="Times New Roman" w:eastAsia="Calibri" w:hAnsi="Times New Roman" w:cs="Calibri"/>
                <w:sz w:val="24"/>
              </w:rPr>
              <w:t>Nr</w:t>
            </w:r>
            <w:proofErr w:type="spellEnd"/>
            <w:r w:rsidRPr="009072CE">
              <w:rPr>
                <w:rFonts w:ascii="Times New Roman" w:eastAsia="Calibri" w:hAnsi="Times New Roman" w:cs="Calibri"/>
                <w:sz w:val="24"/>
              </w:rPr>
              <w:t xml:space="preserve"> 44740080039; 44740080038; 44740080004; 44740080005 līdz gravas </w:t>
            </w:r>
            <w:proofErr w:type="spellStart"/>
            <w:r w:rsidRPr="009072CE">
              <w:rPr>
                <w:rFonts w:ascii="Times New Roman" w:eastAsia="Calibri" w:hAnsi="Times New Roman" w:cs="Calibri"/>
                <w:sz w:val="24"/>
              </w:rPr>
              <w:t>Turčin</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rov</w:t>
            </w:r>
            <w:proofErr w:type="spellEnd"/>
            <w:r w:rsidRPr="009072CE">
              <w:rPr>
                <w:rFonts w:ascii="Times New Roman" w:eastAsia="Calibri" w:hAnsi="Times New Roman" w:cs="Calibri"/>
                <w:sz w:val="24"/>
              </w:rPr>
              <w:t xml:space="preserve"> labā krasta nogāzes augšmalai (</w:t>
            </w:r>
            <w:proofErr w:type="spellStart"/>
            <w:r w:rsidRPr="009072CE">
              <w:rPr>
                <w:rFonts w:ascii="Times New Roman" w:eastAsia="Calibri" w:hAnsi="Times New Roman" w:cs="Calibri"/>
                <w:sz w:val="24"/>
              </w:rPr>
              <w:t>krotei</w:t>
            </w:r>
            <w:proofErr w:type="spellEnd"/>
            <w:r w:rsidRPr="009072CE">
              <w:rPr>
                <w:rFonts w:ascii="Times New Roman" w:eastAsia="Calibri" w:hAnsi="Times New Roman" w:cs="Calibri"/>
                <w:sz w:val="24"/>
              </w:rPr>
              <w:t>).</w:t>
            </w:r>
          </w:p>
        </w:tc>
      </w:tr>
      <w:tr w:rsidR="005B48B3" w:rsidRPr="00C67F89" w14:paraId="4B1FA066" w14:textId="77777777" w:rsidTr="008E0337">
        <w:tc>
          <w:tcPr>
            <w:tcW w:w="737" w:type="dxa"/>
          </w:tcPr>
          <w:p w14:paraId="56C72689"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5.</w:t>
            </w:r>
          </w:p>
        </w:tc>
        <w:tc>
          <w:tcPr>
            <w:tcW w:w="1537" w:type="dxa"/>
          </w:tcPr>
          <w:p w14:paraId="20A0DB8B"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5 – 1</w:t>
            </w:r>
          </w:p>
        </w:tc>
        <w:tc>
          <w:tcPr>
            <w:tcW w:w="6765" w:type="dxa"/>
          </w:tcPr>
          <w:p w14:paraId="75D02637" w14:textId="77777777" w:rsidR="005B48B3" w:rsidRPr="009072CE" w:rsidRDefault="005B48B3" w:rsidP="008E0337">
            <w:pPr>
              <w:jc w:val="both"/>
              <w:rPr>
                <w:rFonts w:ascii="Times New Roman" w:eastAsia="Calibri" w:hAnsi="Times New Roman" w:cs="Calibri"/>
                <w:sz w:val="24"/>
              </w:rPr>
            </w:pPr>
            <w:r w:rsidRPr="009072CE">
              <w:rPr>
                <w:rFonts w:ascii="Times New Roman" w:eastAsia="Calibri" w:hAnsi="Times New Roman" w:cs="Calibri"/>
                <w:sz w:val="24"/>
              </w:rPr>
              <w:t xml:space="preserve">Pa gravas </w:t>
            </w:r>
            <w:proofErr w:type="spellStart"/>
            <w:r w:rsidRPr="009072CE">
              <w:rPr>
                <w:rFonts w:ascii="Times New Roman" w:eastAsia="Calibri" w:hAnsi="Times New Roman" w:cs="Calibri"/>
                <w:sz w:val="24"/>
              </w:rPr>
              <w:t>Turčin</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rov</w:t>
            </w:r>
            <w:proofErr w:type="spellEnd"/>
            <w:r w:rsidRPr="009072CE">
              <w:rPr>
                <w:rFonts w:ascii="Times New Roman" w:eastAsia="Calibri" w:hAnsi="Times New Roman" w:cs="Calibri"/>
                <w:sz w:val="24"/>
              </w:rPr>
              <w:t xml:space="preserve"> labā krasta nogāzes augšmalu (</w:t>
            </w:r>
            <w:proofErr w:type="spellStart"/>
            <w:r w:rsidRPr="009072CE">
              <w:rPr>
                <w:rFonts w:ascii="Times New Roman" w:eastAsia="Calibri" w:hAnsi="Times New Roman" w:cs="Calibri"/>
                <w:sz w:val="24"/>
              </w:rPr>
              <w:t>kroti</w:t>
            </w:r>
            <w:proofErr w:type="spellEnd"/>
            <w:r w:rsidRPr="009072CE">
              <w:rPr>
                <w:rFonts w:ascii="Times New Roman" w:eastAsia="Calibri" w:hAnsi="Times New Roman" w:cs="Calibri"/>
                <w:sz w:val="24"/>
              </w:rPr>
              <w:t>) līdz sākumpunktam.</w:t>
            </w:r>
          </w:p>
        </w:tc>
      </w:tr>
    </w:tbl>
    <w:p w14:paraId="6BD18F9B" w14:textId="77777777" w:rsidR="005B48B3" w:rsidRPr="009072CE" w:rsidRDefault="005B48B3" w:rsidP="005B48B3">
      <w:pPr>
        <w:jc w:val="both"/>
        <w:rPr>
          <w:rFonts w:ascii="Times New Roman" w:eastAsia="Calibri" w:hAnsi="Times New Roman" w:cs="Calibri"/>
          <w:sz w:val="24"/>
        </w:rPr>
      </w:pPr>
    </w:p>
    <w:p w14:paraId="2E5F605D" w14:textId="2144A36D"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b/>
          <w:sz w:val="24"/>
        </w:rPr>
        <w:t xml:space="preserve">Ģeoloģiskais un </w:t>
      </w:r>
      <w:proofErr w:type="spellStart"/>
      <w:r w:rsidRPr="009072CE">
        <w:rPr>
          <w:rFonts w:ascii="Times New Roman" w:eastAsia="Calibri" w:hAnsi="Times New Roman" w:cs="Calibri"/>
          <w:b/>
          <w:sz w:val="24"/>
        </w:rPr>
        <w:t>ģeomorfoloģiskais</w:t>
      </w:r>
      <w:proofErr w:type="spellEnd"/>
      <w:r w:rsidRPr="009072CE">
        <w:rPr>
          <w:rFonts w:ascii="Times New Roman" w:eastAsia="Calibri" w:hAnsi="Times New Roman" w:cs="Calibri"/>
          <w:b/>
          <w:sz w:val="24"/>
        </w:rPr>
        <w:t xml:space="preserve"> dabas piemineklis „</w:t>
      </w:r>
      <w:proofErr w:type="spellStart"/>
      <w:r w:rsidRPr="009072CE">
        <w:rPr>
          <w:rFonts w:ascii="Times New Roman" w:eastAsia="Calibri" w:hAnsi="Times New Roman" w:cs="Calibri"/>
          <w:b/>
          <w:sz w:val="24"/>
        </w:rPr>
        <w:t>Viļušu</w:t>
      </w:r>
      <w:proofErr w:type="spellEnd"/>
      <w:r w:rsidRPr="009072CE">
        <w:rPr>
          <w:rFonts w:ascii="Times New Roman" w:eastAsia="Calibri" w:hAnsi="Times New Roman" w:cs="Calibri"/>
          <w:b/>
          <w:sz w:val="24"/>
        </w:rPr>
        <w:t xml:space="preserve"> avots” </w:t>
      </w:r>
      <w:r w:rsidRPr="009072CE">
        <w:rPr>
          <w:rFonts w:ascii="Times New Roman" w:eastAsia="Calibri" w:hAnsi="Times New Roman" w:cs="Calibri"/>
          <w:sz w:val="24"/>
        </w:rPr>
        <w:t xml:space="preserve">(2001. g. MK </w:t>
      </w:r>
      <w:r w:rsidR="003A02B9">
        <w:rPr>
          <w:rFonts w:ascii="Times New Roman" w:eastAsia="Calibri" w:hAnsi="Times New Roman" w:cs="Calibri"/>
          <w:sz w:val="24"/>
        </w:rPr>
        <w:t>noteikumu Nr.</w:t>
      </w:r>
      <w:r w:rsidRPr="009072CE">
        <w:rPr>
          <w:rFonts w:ascii="Times New Roman" w:eastAsia="Calibri" w:hAnsi="Times New Roman" w:cs="Calibri"/>
          <w:sz w:val="24"/>
        </w:rPr>
        <w:t xml:space="preserve">175. pielikums Nr. 71) atrodas Daugavpils novadā, Naujenes pagastā, pie </w:t>
      </w:r>
      <w:proofErr w:type="spellStart"/>
      <w:r w:rsidRPr="009072CE">
        <w:rPr>
          <w:rFonts w:ascii="Times New Roman" w:eastAsia="Calibri" w:hAnsi="Times New Roman" w:cs="Calibri"/>
          <w:sz w:val="24"/>
        </w:rPr>
        <w:t>Viļušu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skrajciema</w:t>
      </w:r>
      <w:proofErr w:type="spellEnd"/>
      <w:r w:rsidRPr="009072CE">
        <w:rPr>
          <w:rFonts w:ascii="Times New Roman" w:eastAsia="Calibri" w:hAnsi="Times New Roman" w:cs="Calibri"/>
          <w:sz w:val="24"/>
        </w:rPr>
        <w:t xml:space="preserve">, </w:t>
      </w:r>
      <w:r>
        <w:rPr>
          <w:rFonts w:ascii="Times New Roman" w:eastAsia="Calibri" w:hAnsi="Times New Roman" w:cs="Calibri"/>
          <w:sz w:val="24"/>
        </w:rPr>
        <w:t>AAA</w:t>
      </w:r>
      <w:r w:rsidRPr="009072CE">
        <w:rPr>
          <w:rFonts w:ascii="Times New Roman" w:eastAsia="Calibri" w:hAnsi="Times New Roman" w:cs="Calibri"/>
          <w:sz w:val="24"/>
        </w:rPr>
        <w:t xml:space="preserve"> „Augšdaugava” teritorijā, kas ir iekļauts ES aizsargājamo teritoriju tīklā </w:t>
      </w:r>
      <w:r>
        <w:rPr>
          <w:rFonts w:ascii="Times New Roman" w:eastAsia="Calibri" w:hAnsi="Times New Roman" w:cs="Calibri"/>
          <w:sz w:val="24"/>
        </w:rPr>
        <w:t>NATURA</w:t>
      </w:r>
      <w:r w:rsidRPr="009072CE">
        <w:rPr>
          <w:rFonts w:ascii="Times New Roman" w:eastAsia="Calibri" w:hAnsi="Times New Roman" w:cs="Calibri"/>
          <w:sz w:val="24"/>
        </w:rPr>
        <w:t xml:space="preserve"> 2000 (</w:t>
      </w:r>
      <w:proofErr w:type="spellStart"/>
      <w:r w:rsidRPr="009072CE">
        <w:rPr>
          <w:rFonts w:ascii="Times New Roman" w:eastAsia="Calibri" w:hAnsi="Times New Roman" w:cs="Calibri"/>
          <w:sz w:val="24"/>
        </w:rPr>
        <w:t>Fifth</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updated</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list</w:t>
      </w:r>
      <w:proofErr w:type="spellEnd"/>
      <w:r w:rsidRPr="009072CE">
        <w:rPr>
          <w:rFonts w:ascii="Times New Roman" w:eastAsia="Calibri" w:hAnsi="Times New Roman" w:cs="Calibri"/>
          <w:sz w:val="24"/>
        </w:rPr>
        <w:t xml:space="preserve"> ..., 2012). Ņemot vērā esošo dabas rajonēšanu Latvijā (Zelčs, Šteins, 1989), dabas piemineklis ir izvietots Latgales augstienes Augšdaugavas pazeminājumā.</w:t>
      </w:r>
    </w:p>
    <w:p w14:paraId="4A83215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piemineklis ir viens objekts – avots, t.i. vieta, kur pazemes ūdeņi no ūdens nesējslāņiem koncentrētā veidā izplūst virszemē. </w:t>
      </w:r>
      <w:proofErr w:type="spellStart"/>
      <w:r w:rsidRPr="009072CE">
        <w:rPr>
          <w:rFonts w:ascii="Times New Roman" w:eastAsia="Calibri" w:hAnsi="Times New Roman" w:cs="Calibri"/>
          <w:sz w:val="24"/>
        </w:rPr>
        <w:t>Viļušu</w:t>
      </w:r>
      <w:proofErr w:type="spellEnd"/>
      <w:r w:rsidRPr="009072CE">
        <w:rPr>
          <w:rFonts w:ascii="Times New Roman" w:eastAsia="Calibri" w:hAnsi="Times New Roman" w:cs="Calibri"/>
          <w:sz w:val="24"/>
        </w:rPr>
        <w:t xml:space="preserve"> avots atrodas Daugavas gultnē pie labā krasta </w:t>
      </w:r>
      <w:proofErr w:type="spellStart"/>
      <w:r w:rsidRPr="009072CE">
        <w:rPr>
          <w:rFonts w:ascii="Times New Roman" w:eastAsia="Calibri" w:hAnsi="Times New Roman" w:cs="Calibri"/>
          <w:sz w:val="24"/>
        </w:rPr>
        <w:t>Elernes</w:t>
      </w:r>
      <w:proofErr w:type="spellEnd"/>
      <w:r w:rsidRPr="009072CE">
        <w:rPr>
          <w:rFonts w:ascii="Times New Roman" w:eastAsia="Calibri" w:hAnsi="Times New Roman" w:cs="Calibri"/>
          <w:sz w:val="24"/>
        </w:rPr>
        <w:t xml:space="preserve"> loka rietumu daļā (skat. 4.6.1.22. attēlu), 190 m uz dienvidiem no „</w:t>
      </w:r>
      <w:proofErr w:type="spellStart"/>
      <w:r w:rsidRPr="009072CE">
        <w:rPr>
          <w:rFonts w:ascii="Times New Roman" w:eastAsia="Calibri" w:hAnsi="Times New Roman" w:cs="Calibri"/>
          <w:sz w:val="24"/>
        </w:rPr>
        <w:t>Viļušu</w:t>
      </w:r>
      <w:proofErr w:type="spellEnd"/>
      <w:r w:rsidRPr="009072CE">
        <w:rPr>
          <w:rFonts w:ascii="Times New Roman" w:eastAsia="Calibri" w:hAnsi="Times New Roman" w:cs="Calibri"/>
          <w:sz w:val="24"/>
        </w:rPr>
        <w:t xml:space="preserve"> 3” mājām. Tā absolūtais augstums ir 87,8 m </w:t>
      </w:r>
      <w:proofErr w:type="spellStart"/>
      <w:r w:rsidRPr="009072CE">
        <w:rPr>
          <w:rFonts w:ascii="Times New Roman" w:eastAsia="Calibri" w:hAnsi="Times New Roman" w:cs="Calibri"/>
          <w:sz w:val="24"/>
        </w:rPr>
        <w:t>vj</w:t>
      </w:r>
      <w:proofErr w:type="spellEnd"/>
      <w:r w:rsidRPr="009072CE">
        <w:rPr>
          <w:rFonts w:ascii="Times New Roman" w:eastAsia="Calibri" w:hAnsi="Times New Roman" w:cs="Calibri"/>
          <w:sz w:val="24"/>
        </w:rPr>
        <w:t xml:space="preserve"> Avota zemais novietojums nosaka to, ka gada ietvaros dabas piemineklis ilgstoši atrodas zem Daugavas ūdens līmeņa un nav pieejams, tikai vasaras </w:t>
      </w:r>
      <w:proofErr w:type="spellStart"/>
      <w:r w:rsidRPr="009072CE">
        <w:rPr>
          <w:rFonts w:ascii="Times New Roman" w:eastAsia="Calibri" w:hAnsi="Times New Roman" w:cs="Calibri"/>
          <w:sz w:val="24"/>
        </w:rPr>
        <w:t>mazūdens</w:t>
      </w:r>
      <w:proofErr w:type="spellEnd"/>
      <w:r w:rsidRPr="009072CE">
        <w:rPr>
          <w:rFonts w:ascii="Times New Roman" w:eastAsia="Calibri" w:hAnsi="Times New Roman" w:cs="Calibri"/>
          <w:sz w:val="24"/>
        </w:rPr>
        <w:t xml:space="preserve"> periodā, vai atsevišķos gadījumos ziemā zema ūdens līmeņa apstākļos, tas ir pieejams apskatei un izpētei. Avota ūdens tecēšanas azimuts ir 10°→190°, respektīvi, tas tek no Z-ZA uz D-DR. Avota ūdens ir dzidrs, ar specifisku smaržu un dzelzs piegaršu.</w:t>
      </w:r>
    </w:p>
    <w:p w14:paraId="238601FE"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721361EB" wp14:editId="4BE3BEEE">
            <wp:extent cx="4714875" cy="38862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6"/>
                    <pic:cNvPicPr/>
                  </pic:nvPicPr>
                  <pic:blipFill>
                    <a:blip r:embed="rId35">
                      <a:extLst>
                        <a:ext uri="{28A0092B-C50C-407E-A947-70E740481C1C}">
                          <a14:useLocalDpi xmlns:a14="http://schemas.microsoft.com/office/drawing/2010/main" val="0"/>
                        </a:ext>
                      </a:extLst>
                    </a:blip>
                    <a:stretch>
                      <a:fillRect/>
                    </a:stretch>
                  </pic:blipFill>
                  <pic:spPr>
                    <a:xfrm>
                      <a:off x="0" y="0"/>
                      <a:ext cx="4714875" cy="3886200"/>
                    </a:xfrm>
                    <a:prstGeom prst="rect">
                      <a:avLst/>
                    </a:prstGeom>
                  </pic:spPr>
                </pic:pic>
              </a:graphicData>
            </a:graphic>
          </wp:inline>
        </w:drawing>
      </w:r>
    </w:p>
    <w:p w14:paraId="0461778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4.6.1.22. attēls. Dabas pieminekļa „</w:t>
      </w:r>
      <w:proofErr w:type="spellStart"/>
      <w:r w:rsidRPr="009072CE">
        <w:rPr>
          <w:rFonts w:ascii="Times New Roman" w:eastAsia="Calibri" w:hAnsi="Times New Roman" w:cs="Calibri"/>
          <w:sz w:val="24"/>
        </w:rPr>
        <w:t>Viļušu</w:t>
      </w:r>
      <w:proofErr w:type="spellEnd"/>
      <w:r w:rsidRPr="009072CE">
        <w:rPr>
          <w:rFonts w:ascii="Times New Roman" w:eastAsia="Calibri" w:hAnsi="Times New Roman" w:cs="Calibri"/>
          <w:sz w:val="24"/>
        </w:rPr>
        <w:t xml:space="preserve"> avots” un tam piegulošās teritorijas digitālais zemes virsmas modelis. DEM sagatavots, izmantojot LĢIA 2017. g. pasūtītās </w:t>
      </w:r>
      <w:proofErr w:type="spellStart"/>
      <w:r w:rsidRPr="009072CE">
        <w:rPr>
          <w:rFonts w:ascii="Times New Roman" w:eastAsia="Calibri" w:hAnsi="Times New Roman" w:cs="Calibri"/>
          <w:sz w:val="24"/>
        </w:rPr>
        <w:t>aerolāzerskenēšanas</w:t>
      </w:r>
      <w:proofErr w:type="spellEnd"/>
      <w:r w:rsidRPr="009072CE">
        <w:rPr>
          <w:rFonts w:ascii="Times New Roman" w:eastAsia="Calibri" w:hAnsi="Times New Roman" w:cs="Calibri"/>
          <w:sz w:val="24"/>
        </w:rPr>
        <w:t xml:space="preserve"> LAS datus.</w:t>
      </w:r>
    </w:p>
    <w:p w14:paraId="2AAA3E54"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Avota tips pēc hidrodinamikas jeb ūdeņu gaitas pazemē ir kāpjošs jeb </w:t>
      </w:r>
      <w:proofErr w:type="spellStart"/>
      <w:r w:rsidRPr="009072CE">
        <w:rPr>
          <w:rFonts w:ascii="Times New Roman" w:eastAsia="Calibri" w:hAnsi="Times New Roman" w:cs="Calibri"/>
          <w:sz w:val="24"/>
        </w:rPr>
        <w:t>spiedienūdens</w:t>
      </w:r>
      <w:proofErr w:type="spellEnd"/>
      <w:r w:rsidRPr="009072CE">
        <w:rPr>
          <w:rFonts w:ascii="Times New Roman" w:eastAsia="Calibri" w:hAnsi="Times New Roman" w:cs="Calibri"/>
          <w:sz w:val="24"/>
        </w:rPr>
        <w:t xml:space="preserve"> (augšupplūsmas) avots, pēc tā izvietojuma izplūdes vietā tas ir avots – vienpatis (skat. 4.6.1.23. un skat. 4.6.1.24.  attēlus). Avota tips pēc piederības atsevišķiem pazemes ūdeņu horizontiem ir artēzisko ūdeņu avots, pēc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tas ir ļoti spēcīgs avots, respektīvi, </w:t>
      </w:r>
      <w:proofErr w:type="spellStart"/>
      <w:r w:rsidRPr="009072CE">
        <w:rPr>
          <w:rFonts w:ascii="Times New Roman" w:eastAsia="Calibri" w:hAnsi="Times New Roman" w:cs="Calibri"/>
          <w:sz w:val="24"/>
        </w:rPr>
        <w:t>debits</w:t>
      </w:r>
      <w:proofErr w:type="spellEnd"/>
      <w:r w:rsidRPr="009072CE">
        <w:rPr>
          <w:rFonts w:ascii="Times New Roman" w:eastAsia="Calibri" w:hAnsi="Times New Roman" w:cs="Calibri"/>
          <w:sz w:val="24"/>
        </w:rPr>
        <w:t xml:space="preserve"> ir no 7,14 l s</w:t>
      </w:r>
      <w:r w:rsidRPr="009072CE">
        <w:rPr>
          <w:rFonts w:ascii="Times New Roman" w:eastAsia="Calibri" w:hAnsi="Times New Roman" w:cs="Calibri"/>
          <w:sz w:val="24"/>
          <w:vertAlign w:val="superscript"/>
        </w:rPr>
        <w:t>-1</w:t>
      </w:r>
      <w:r w:rsidRPr="009072CE">
        <w:rPr>
          <w:rFonts w:ascii="Times New Roman" w:eastAsia="Calibri" w:hAnsi="Times New Roman" w:cs="Calibri"/>
          <w:sz w:val="24"/>
        </w:rPr>
        <w:t xml:space="preserve"> līdz 7,39 l s</w:t>
      </w:r>
      <w:r w:rsidRPr="009072CE">
        <w:rPr>
          <w:rFonts w:ascii="Times New Roman" w:eastAsia="Calibri" w:hAnsi="Times New Roman" w:cs="Calibri"/>
          <w:sz w:val="24"/>
          <w:vertAlign w:val="superscript"/>
        </w:rPr>
        <w:t>-1</w:t>
      </w:r>
      <w:r w:rsidRPr="009072CE">
        <w:rPr>
          <w:rFonts w:ascii="Times New Roman" w:eastAsia="Calibri" w:hAnsi="Times New Roman" w:cs="Calibri"/>
          <w:sz w:val="24"/>
        </w:rPr>
        <w:t xml:space="preserve">, kas to ierindo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ziņā lielāko avotu grupā Daugavpils novadā. </w:t>
      </w:r>
    </w:p>
    <w:p w14:paraId="0F3CABC7" w14:textId="77777777" w:rsidR="005B48B3" w:rsidRPr="009072CE" w:rsidRDefault="005B48B3" w:rsidP="005B48B3">
      <w:pPr>
        <w:jc w:val="both"/>
        <w:rPr>
          <w:rFonts w:ascii="Times New Roman" w:eastAsia="Calibri" w:hAnsi="Times New Roman" w:cs="Calibri"/>
          <w:sz w:val="24"/>
        </w:rPr>
      </w:pPr>
    </w:p>
    <w:p w14:paraId="5B08B5D1"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5FCDBDF1" wp14:editId="115732E7">
            <wp:extent cx="4686300" cy="3076575"/>
            <wp:effectExtent l="0" t="0" r="0" b="9525"/>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5"/>
                    <pic:cNvPicPr/>
                  </pic:nvPicPr>
                  <pic:blipFill>
                    <a:blip r:embed="rId36">
                      <a:extLst>
                        <a:ext uri="{28A0092B-C50C-407E-A947-70E740481C1C}">
                          <a14:useLocalDpi xmlns:a14="http://schemas.microsoft.com/office/drawing/2010/main" val="0"/>
                        </a:ext>
                      </a:extLst>
                    </a:blip>
                    <a:stretch>
                      <a:fillRect/>
                    </a:stretch>
                  </pic:blipFill>
                  <pic:spPr>
                    <a:xfrm>
                      <a:off x="0" y="0"/>
                      <a:ext cx="4686300" cy="3076575"/>
                    </a:xfrm>
                    <a:prstGeom prst="rect">
                      <a:avLst/>
                    </a:prstGeom>
                  </pic:spPr>
                </pic:pic>
              </a:graphicData>
            </a:graphic>
          </wp:inline>
        </w:drawing>
      </w:r>
    </w:p>
    <w:p w14:paraId="7D73092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4.6.1.23. attēls. </w:t>
      </w:r>
      <w:proofErr w:type="spellStart"/>
      <w:r w:rsidRPr="009072CE">
        <w:rPr>
          <w:rFonts w:ascii="Times New Roman" w:eastAsia="Calibri" w:hAnsi="Times New Roman" w:cs="Calibri"/>
          <w:sz w:val="24"/>
        </w:rPr>
        <w:t>Viļušu</w:t>
      </w:r>
      <w:proofErr w:type="spellEnd"/>
      <w:r w:rsidRPr="009072CE">
        <w:rPr>
          <w:rFonts w:ascii="Times New Roman" w:eastAsia="Calibri" w:hAnsi="Times New Roman" w:cs="Calibri"/>
          <w:sz w:val="24"/>
        </w:rPr>
        <w:t xml:space="preserve"> avots 1999. gada augustā. Foto: J. Soms.</w:t>
      </w:r>
    </w:p>
    <w:p w14:paraId="16DEB4AB" w14:textId="77777777" w:rsidR="005B48B3" w:rsidRPr="009072CE" w:rsidRDefault="005B48B3" w:rsidP="005B48B3">
      <w:pPr>
        <w:jc w:val="both"/>
        <w:rPr>
          <w:rFonts w:ascii="Times New Roman" w:eastAsia="Calibri" w:hAnsi="Times New Roman" w:cs="Calibri"/>
          <w:b/>
          <w:sz w:val="24"/>
        </w:rPr>
      </w:pPr>
    </w:p>
    <w:p w14:paraId="0AD9C6F4" w14:textId="77777777" w:rsidR="005B48B3" w:rsidRPr="009072CE" w:rsidRDefault="005B48B3" w:rsidP="005B48B3">
      <w:pPr>
        <w:jc w:val="both"/>
        <w:rPr>
          <w:rFonts w:ascii="Times New Roman" w:eastAsia="Calibri" w:hAnsi="Times New Roman" w:cs="Calibri"/>
          <w:b/>
          <w:sz w:val="24"/>
        </w:rPr>
      </w:pPr>
      <w:r>
        <w:rPr>
          <w:noProof/>
        </w:rPr>
        <w:drawing>
          <wp:inline distT="0" distB="0" distL="0" distR="0" wp14:anchorId="63AFCAD2" wp14:editId="3CE1BA38">
            <wp:extent cx="4676776" cy="3114675"/>
            <wp:effectExtent l="0" t="0" r="9525" b="9525"/>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4"/>
                    <pic:cNvPicPr/>
                  </pic:nvPicPr>
                  <pic:blipFill>
                    <a:blip r:embed="rId37">
                      <a:extLst>
                        <a:ext uri="{28A0092B-C50C-407E-A947-70E740481C1C}">
                          <a14:useLocalDpi xmlns:a14="http://schemas.microsoft.com/office/drawing/2010/main" val="0"/>
                        </a:ext>
                      </a:extLst>
                    </a:blip>
                    <a:stretch>
                      <a:fillRect/>
                    </a:stretch>
                  </pic:blipFill>
                  <pic:spPr>
                    <a:xfrm>
                      <a:off x="0" y="0"/>
                      <a:ext cx="4676776" cy="3114675"/>
                    </a:xfrm>
                    <a:prstGeom prst="rect">
                      <a:avLst/>
                    </a:prstGeom>
                  </pic:spPr>
                </pic:pic>
              </a:graphicData>
            </a:graphic>
          </wp:inline>
        </w:drawing>
      </w:r>
    </w:p>
    <w:p w14:paraId="624473A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4.6.1.24. attēls. </w:t>
      </w:r>
      <w:proofErr w:type="spellStart"/>
      <w:r w:rsidRPr="009072CE">
        <w:rPr>
          <w:rFonts w:ascii="Times New Roman" w:eastAsia="Calibri" w:hAnsi="Times New Roman" w:cs="Calibri"/>
          <w:sz w:val="24"/>
        </w:rPr>
        <w:t>Viļušu</w:t>
      </w:r>
      <w:proofErr w:type="spellEnd"/>
      <w:r w:rsidRPr="009072CE">
        <w:rPr>
          <w:rFonts w:ascii="Times New Roman" w:eastAsia="Calibri" w:hAnsi="Times New Roman" w:cs="Calibri"/>
          <w:sz w:val="24"/>
        </w:rPr>
        <w:t xml:space="preserve"> avots 2014. gada augustā. Foto: J. Soms.</w:t>
      </w:r>
    </w:p>
    <w:p w14:paraId="4B1F511A" w14:textId="77777777" w:rsidR="005B48B3" w:rsidRPr="009072CE" w:rsidRDefault="005B48B3" w:rsidP="005B48B3">
      <w:pPr>
        <w:jc w:val="both"/>
        <w:rPr>
          <w:rFonts w:ascii="Times New Roman" w:eastAsia="Calibri" w:hAnsi="Times New Roman" w:cs="Calibri"/>
          <w:sz w:val="24"/>
        </w:rPr>
      </w:pPr>
    </w:p>
    <w:p w14:paraId="225C373B"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Viļušu</w:t>
      </w:r>
      <w:proofErr w:type="spellEnd"/>
      <w:r w:rsidRPr="009072CE">
        <w:rPr>
          <w:rFonts w:ascii="Times New Roman" w:eastAsia="Calibri" w:hAnsi="Times New Roman" w:cs="Calibri"/>
          <w:sz w:val="24"/>
        </w:rPr>
        <w:t xml:space="preserve"> avots ir pastāvīgais avots, kuru raksturo tā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un ūdens temperatūras neliela sezonālā mainība un izteikta, ar ūdeni bagāta izplūdes vieta visa gada garumā. Ūdens temperatūra mainās robežās no +6,9°C ziemā līdz +7,26°C vasarā. Pēc ūdens temperatūras avots ir ierindojams auksta ūdens avotu grupā.</w:t>
      </w:r>
    </w:p>
    <w:p w14:paraId="5D14927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b/>
        <w:t>Ņemot vērā, ka avots izplūst no Gaujas svītas D</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 xml:space="preserve">gj smilšakmeņiem (skat. 4.6.1.25. attēlu), kuros kā cementējošās saistvielas ir dzels savienojumi, tā ūdenī ir paaugstināts dzelzs </w:t>
      </w:r>
      <w:r w:rsidRPr="009072CE">
        <w:rPr>
          <w:rFonts w:ascii="Times New Roman" w:eastAsia="Calibri" w:hAnsi="Times New Roman" w:cs="Calibri"/>
          <w:sz w:val="24"/>
        </w:rPr>
        <w:lastRenderedPageBreak/>
        <w:t xml:space="preserve">jonu saturs. Daugavpils Universitātes Vides ķīmijas laboratorijā veiktās avota ūdens paraugu </w:t>
      </w:r>
      <w:proofErr w:type="spellStart"/>
      <w:r w:rsidRPr="009072CE">
        <w:rPr>
          <w:rFonts w:ascii="Times New Roman" w:eastAsia="Calibri" w:hAnsi="Times New Roman" w:cs="Calibri"/>
          <w:sz w:val="24"/>
        </w:rPr>
        <w:t>spektrofotometriskās</w:t>
      </w:r>
      <w:proofErr w:type="spellEnd"/>
      <w:r w:rsidRPr="009072CE">
        <w:rPr>
          <w:rFonts w:ascii="Times New Roman" w:eastAsia="Calibri" w:hAnsi="Times New Roman" w:cs="Calibri"/>
          <w:sz w:val="24"/>
        </w:rPr>
        <w:t xml:space="preserve"> analīzes parāda, ka Fe</w:t>
      </w:r>
      <w:r w:rsidRPr="009072CE">
        <w:rPr>
          <w:rFonts w:ascii="Times New Roman" w:eastAsia="Calibri" w:hAnsi="Times New Roman" w:cs="Calibri"/>
          <w:sz w:val="24"/>
          <w:vertAlign w:val="superscript"/>
        </w:rPr>
        <w:t>3+</w:t>
      </w:r>
      <w:r w:rsidRPr="009072CE">
        <w:rPr>
          <w:rFonts w:ascii="Times New Roman" w:eastAsia="Calibri" w:hAnsi="Times New Roman" w:cs="Calibri"/>
          <w:sz w:val="24"/>
        </w:rPr>
        <w:t xml:space="preserve"> jonu koncentrācija avota ūdenī svārstās no 2,05 līdz 2,44 mg l</w:t>
      </w:r>
      <w:r w:rsidRPr="009072CE">
        <w:rPr>
          <w:rFonts w:ascii="Times New Roman" w:eastAsia="Calibri" w:hAnsi="Times New Roman" w:cs="Calibri"/>
          <w:sz w:val="24"/>
          <w:vertAlign w:val="superscript"/>
        </w:rPr>
        <w:t>-1</w:t>
      </w:r>
      <w:r w:rsidRPr="009072CE">
        <w:rPr>
          <w:rFonts w:ascii="Times New Roman" w:eastAsia="Calibri" w:hAnsi="Times New Roman" w:cs="Calibri"/>
          <w:sz w:val="24"/>
        </w:rPr>
        <w:t xml:space="preserve">, kas ļauj to ierindot </w:t>
      </w:r>
      <w:proofErr w:type="spellStart"/>
      <w:r w:rsidRPr="009072CE">
        <w:rPr>
          <w:rFonts w:ascii="Times New Roman" w:eastAsia="Calibri" w:hAnsi="Times New Roman" w:cs="Calibri"/>
          <w:sz w:val="24"/>
        </w:rPr>
        <w:t>dzelzsavotu</w:t>
      </w:r>
      <w:proofErr w:type="spellEnd"/>
      <w:r w:rsidRPr="009072CE">
        <w:rPr>
          <w:rFonts w:ascii="Times New Roman" w:eastAsia="Calibri" w:hAnsi="Times New Roman" w:cs="Calibri"/>
          <w:sz w:val="24"/>
        </w:rPr>
        <w:t xml:space="preserve"> grupā. Ūdenī esošie dzelzs savienojumi izgulsnējas uz avota gultnē esošā substrāta – oļiem un akmeņiem, veidojot lokālas chQ</w:t>
      </w:r>
      <w:r w:rsidRPr="009072CE">
        <w:rPr>
          <w:rFonts w:ascii="Times New Roman" w:eastAsia="Calibri" w:hAnsi="Times New Roman" w:cs="Calibri"/>
          <w:sz w:val="24"/>
          <w:vertAlign w:val="subscript"/>
        </w:rPr>
        <w:t xml:space="preserve">4 </w:t>
      </w:r>
      <w:r w:rsidRPr="009072CE">
        <w:rPr>
          <w:rFonts w:ascii="Times New Roman" w:eastAsia="Calibri" w:hAnsi="Times New Roman" w:cs="Calibri"/>
          <w:sz w:val="24"/>
        </w:rPr>
        <w:t xml:space="preserve">limonīta nogulsnes. </w:t>
      </w:r>
    </w:p>
    <w:p w14:paraId="65F9C3DC" w14:textId="77777777" w:rsidR="005B48B3" w:rsidRPr="009072CE" w:rsidRDefault="005B48B3" w:rsidP="005B48B3">
      <w:pPr>
        <w:jc w:val="both"/>
        <w:rPr>
          <w:rFonts w:ascii="Times New Roman" w:eastAsia="Calibri" w:hAnsi="Times New Roman" w:cs="Calibri"/>
          <w:sz w:val="24"/>
        </w:rPr>
      </w:pPr>
    </w:p>
    <w:p w14:paraId="5023141B"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55F17472" wp14:editId="247E389F">
            <wp:extent cx="4676776" cy="3114675"/>
            <wp:effectExtent l="0" t="0" r="9525" b="9525"/>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3"/>
                    <pic:cNvPicPr/>
                  </pic:nvPicPr>
                  <pic:blipFill>
                    <a:blip r:embed="rId38">
                      <a:extLst>
                        <a:ext uri="{28A0092B-C50C-407E-A947-70E740481C1C}">
                          <a14:useLocalDpi xmlns:a14="http://schemas.microsoft.com/office/drawing/2010/main" val="0"/>
                        </a:ext>
                      </a:extLst>
                    </a:blip>
                    <a:stretch>
                      <a:fillRect/>
                    </a:stretch>
                  </pic:blipFill>
                  <pic:spPr>
                    <a:xfrm>
                      <a:off x="0" y="0"/>
                      <a:ext cx="4676776" cy="3114675"/>
                    </a:xfrm>
                    <a:prstGeom prst="rect">
                      <a:avLst/>
                    </a:prstGeom>
                  </pic:spPr>
                </pic:pic>
              </a:graphicData>
            </a:graphic>
          </wp:inline>
        </w:drawing>
      </w:r>
    </w:p>
    <w:p w14:paraId="3EE6B73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4.6.1.25. attēls. </w:t>
      </w:r>
      <w:proofErr w:type="spellStart"/>
      <w:r w:rsidRPr="009072CE">
        <w:rPr>
          <w:rFonts w:ascii="Times New Roman" w:eastAsia="Calibri" w:hAnsi="Times New Roman" w:cs="Calibri"/>
          <w:sz w:val="24"/>
        </w:rPr>
        <w:t>Viļušu</w:t>
      </w:r>
      <w:proofErr w:type="spellEnd"/>
      <w:r w:rsidRPr="009072CE">
        <w:rPr>
          <w:rFonts w:ascii="Times New Roman" w:eastAsia="Calibri" w:hAnsi="Times New Roman" w:cs="Calibri"/>
          <w:sz w:val="24"/>
        </w:rPr>
        <w:t xml:space="preserve"> avota izplūdes vieta no Gaujas svītas D</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gj smilšakmeņiem. Foto: J. Soms.</w:t>
      </w:r>
    </w:p>
    <w:p w14:paraId="66D2B2C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b/>
        <w:t>Avota ūdens kopējā mineralizācijas pakāpe ir maz mainīga un svārstās ap vidējo vērtību 0,3 g l</w:t>
      </w:r>
      <w:r w:rsidRPr="009072CE">
        <w:rPr>
          <w:rFonts w:ascii="Times New Roman" w:eastAsia="Calibri" w:hAnsi="Times New Roman" w:cs="Calibri"/>
          <w:sz w:val="24"/>
          <w:vertAlign w:val="superscript"/>
        </w:rPr>
        <w:t>-1</w:t>
      </w:r>
      <w:r w:rsidRPr="009072CE">
        <w:rPr>
          <w:rFonts w:ascii="Times New Roman" w:eastAsia="Calibri" w:hAnsi="Times New Roman" w:cs="Calibri"/>
          <w:sz w:val="24"/>
        </w:rPr>
        <w:t xml:space="preserve">, kas ir vidēji 1,5 reizes augstāka nekā citiem virszemes ūdens objektiem, t.i. upītēm, ezeriem šajā reģionā. Mineralizācijas pakāpes mērījumi ļauj avotu ierindot saldūdens avotu grupā. Mērījumu gaitā noteiktās </w:t>
      </w:r>
      <w:proofErr w:type="spellStart"/>
      <w:r w:rsidRPr="009072CE">
        <w:rPr>
          <w:rFonts w:ascii="Times New Roman" w:eastAsia="Calibri" w:hAnsi="Times New Roman" w:cs="Calibri"/>
          <w:sz w:val="24"/>
        </w:rPr>
        <w:t>pH</w:t>
      </w:r>
      <w:proofErr w:type="spellEnd"/>
      <w:r w:rsidRPr="009072CE">
        <w:rPr>
          <w:rFonts w:ascii="Times New Roman" w:eastAsia="Calibri" w:hAnsi="Times New Roman" w:cs="Calibri"/>
          <w:sz w:val="24"/>
        </w:rPr>
        <w:t xml:space="preserve"> vērtības parāda, ka šis lielums avota ūdenim ir maz mainīgs, robežās no 7,21 līdz 8,09 vienības.</w:t>
      </w:r>
    </w:p>
    <w:p w14:paraId="04221B9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b/>
        <w:t xml:space="preserve">Avota ūdens ķīmisko analīžu rezultāti neapstiprināja agrāk (Jansons, 1993) izvirzīto domu, ka tas ir sērūdens avots, jo ūdens paraugos </w:t>
      </w:r>
      <w:proofErr w:type="spellStart"/>
      <w:r w:rsidRPr="009072CE">
        <w:rPr>
          <w:rFonts w:ascii="Times New Roman" w:eastAsia="Calibri" w:hAnsi="Times New Roman" w:cs="Calibri"/>
          <w:sz w:val="24"/>
        </w:rPr>
        <w:t>spektrofotometriski</w:t>
      </w:r>
      <w:proofErr w:type="spellEnd"/>
      <w:r w:rsidRPr="009072CE">
        <w:rPr>
          <w:rFonts w:ascii="Times New Roman" w:eastAsia="Calibri" w:hAnsi="Times New Roman" w:cs="Calibri"/>
          <w:sz w:val="24"/>
        </w:rPr>
        <w:t xml:space="preserve"> netika konstatēta </w:t>
      </w:r>
      <w:proofErr w:type="spellStart"/>
      <w:r w:rsidRPr="009072CE">
        <w:rPr>
          <w:rFonts w:ascii="Times New Roman" w:eastAsia="Calibri" w:hAnsi="Times New Roman" w:cs="Calibri"/>
          <w:sz w:val="24"/>
        </w:rPr>
        <w:t>sulfīdjonu</w:t>
      </w:r>
      <w:proofErr w:type="spellEnd"/>
      <w:r w:rsidRPr="009072CE">
        <w:rPr>
          <w:rFonts w:ascii="Times New Roman" w:eastAsia="Calibri" w:hAnsi="Times New Roman" w:cs="Calibri"/>
          <w:sz w:val="24"/>
        </w:rPr>
        <w:t xml:space="preserve"> S</w:t>
      </w:r>
      <w:r w:rsidRPr="009072CE">
        <w:rPr>
          <w:rFonts w:ascii="Times New Roman" w:eastAsia="Calibri" w:hAnsi="Times New Roman" w:cs="Calibri"/>
          <w:sz w:val="24"/>
          <w:vertAlign w:val="superscript"/>
        </w:rPr>
        <w:t>2-</w:t>
      </w:r>
      <w:r w:rsidRPr="009072CE">
        <w:rPr>
          <w:rFonts w:ascii="Times New Roman" w:eastAsia="Calibri" w:hAnsi="Times New Roman" w:cs="Calibri"/>
          <w:sz w:val="24"/>
        </w:rPr>
        <w:t xml:space="preserve"> klātbūtne. Tas var būt skaidrojams ar faktu, ka šajā teritorijā sastopamajos </w:t>
      </w:r>
      <w:proofErr w:type="spellStart"/>
      <w:r w:rsidRPr="009072CE">
        <w:rPr>
          <w:rFonts w:ascii="Times New Roman" w:eastAsia="Calibri" w:hAnsi="Times New Roman" w:cs="Calibri"/>
          <w:sz w:val="24"/>
        </w:rPr>
        <w:t>vidusdevona</w:t>
      </w:r>
      <w:proofErr w:type="spellEnd"/>
      <w:r w:rsidRPr="009072CE">
        <w:rPr>
          <w:rFonts w:ascii="Times New Roman" w:eastAsia="Calibri" w:hAnsi="Times New Roman" w:cs="Calibri"/>
          <w:sz w:val="24"/>
        </w:rPr>
        <w:t xml:space="preserve"> Narvas svītas D</w:t>
      </w:r>
      <w:r w:rsidRPr="009072CE">
        <w:rPr>
          <w:rFonts w:ascii="Times New Roman" w:eastAsia="Calibri" w:hAnsi="Times New Roman" w:cs="Calibri"/>
          <w:sz w:val="24"/>
          <w:vertAlign w:val="subscript"/>
        </w:rPr>
        <w:t>2</w:t>
      </w:r>
      <w:r w:rsidRPr="009072CE">
        <w:rPr>
          <w:rFonts w:ascii="Times New Roman" w:eastAsia="Calibri" w:hAnsi="Times New Roman" w:cs="Calibri"/>
          <w:sz w:val="24"/>
        </w:rPr>
        <w:t xml:space="preserve">nr </w:t>
      </w:r>
      <w:proofErr w:type="spellStart"/>
      <w:r w:rsidRPr="009072CE">
        <w:rPr>
          <w:rFonts w:ascii="Times New Roman" w:eastAsia="Calibri" w:hAnsi="Times New Roman" w:cs="Calibri"/>
          <w:sz w:val="24"/>
        </w:rPr>
        <w:t>pamatiežos</w:t>
      </w:r>
      <w:proofErr w:type="spellEnd"/>
      <w:r w:rsidRPr="009072CE">
        <w:rPr>
          <w:rFonts w:ascii="Times New Roman" w:eastAsia="Calibri" w:hAnsi="Times New Roman" w:cs="Calibri"/>
          <w:sz w:val="24"/>
        </w:rPr>
        <w:t xml:space="preserve"> pazemes ūdeņu darbības ietekmē laika gaitā ir izskaloti ģipša starpslāņi, līdz ar to vairs nav sulfātu avota, tādejādi vairs nenotiek sulfīdu veidošanās pazemes ūdeņos mikrobioloģiskās sulfātu reducēšanas ceļā.</w:t>
      </w:r>
    </w:p>
    <w:p w14:paraId="1771139E"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sz w:val="24"/>
        </w:rPr>
        <w:tab/>
        <w:t>Avots laika gaitā maina savu izplūdes vietu. Saskaņā ar 1995. gada 20. septembrī pierakstīto “</w:t>
      </w:r>
      <w:proofErr w:type="spellStart"/>
      <w:r w:rsidRPr="009072CE">
        <w:rPr>
          <w:rFonts w:ascii="Times New Roman" w:eastAsia="Calibri" w:hAnsi="Times New Roman" w:cs="Calibri"/>
          <w:bCs/>
          <w:sz w:val="24"/>
        </w:rPr>
        <w:t>Viļušu</w:t>
      </w:r>
      <w:proofErr w:type="spellEnd"/>
      <w:r w:rsidRPr="009072CE">
        <w:rPr>
          <w:rFonts w:ascii="Times New Roman" w:eastAsia="Calibri" w:hAnsi="Times New Roman" w:cs="Calibri"/>
          <w:bCs/>
          <w:sz w:val="24"/>
        </w:rPr>
        <w:t xml:space="preserve"> 3” māju saimnieka </w:t>
      </w:r>
      <w:proofErr w:type="spellStart"/>
      <w:r w:rsidRPr="009072CE">
        <w:rPr>
          <w:rFonts w:ascii="Times New Roman" w:eastAsia="Calibri" w:hAnsi="Times New Roman" w:cs="Calibri"/>
          <w:bCs/>
          <w:sz w:val="24"/>
        </w:rPr>
        <w:t>A.Kokina</w:t>
      </w:r>
      <w:proofErr w:type="spellEnd"/>
      <w:r w:rsidRPr="009072CE">
        <w:rPr>
          <w:rFonts w:ascii="Times New Roman" w:eastAsia="Calibri" w:hAnsi="Times New Roman" w:cs="Calibri"/>
          <w:bCs/>
          <w:sz w:val="24"/>
        </w:rPr>
        <w:t xml:space="preserve"> stāstījumu, avots līdz 1975. gadam iztecējis Daugavas palienē, apmēram 3 – 4 m augstāk un apm. 15 m tālāk no krasta. Avota izteka iebrukusi, izveidojot apm. 1 m dziļu piltuvi jeb </w:t>
      </w:r>
      <w:proofErr w:type="spellStart"/>
      <w:r w:rsidRPr="009072CE">
        <w:rPr>
          <w:rFonts w:ascii="Times New Roman" w:eastAsia="Calibri" w:hAnsi="Times New Roman" w:cs="Calibri"/>
          <w:bCs/>
          <w:sz w:val="24"/>
        </w:rPr>
        <w:t>sufozijas</w:t>
      </w:r>
      <w:proofErr w:type="spellEnd"/>
      <w:r w:rsidRPr="009072CE">
        <w:rPr>
          <w:rFonts w:ascii="Times New Roman" w:eastAsia="Calibri" w:hAnsi="Times New Roman" w:cs="Calibri"/>
          <w:bCs/>
          <w:sz w:val="24"/>
        </w:rPr>
        <w:t xml:space="preserve"> iegrimumu. Vēlāk māju iemītnieki konstatējuši, ka avots iztek krietni zemāk.</w:t>
      </w:r>
    </w:p>
    <w:p w14:paraId="39533B9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pieminekļa teritorijā ir šādi </w:t>
      </w:r>
      <w:r>
        <w:rPr>
          <w:rFonts w:ascii="Times New Roman" w:eastAsia="Calibri" w:hAnsi="Times New Roman" w:cs="Calibri"/>
          <w:sz w:val="24"/>
        </w:rPr>
        <w:t>ES</w:t>
      </w:r>
      <w:r w:rsidRPr="009072CE">
        <w:rPr>
          <w:rFonts w:ascii="Times New Roman" w:eastAsia="Calibri" w:hAnsi="Times New Roman" w:cs="Calibri"/>
          <w:sz w:val="24"/>
        </w:rPr>
        <w:t xml:space="preserve"> aizsargājamie biotopi: palieņu zālāji (6450).</w:t>
      </w:r>
    </w:p>
    <w:p w14:paraId="7C1CFC9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Dabas pieminekli nepieciešams saglabāt gan zinātniskiem ģeoloģijas (</w:t>
      </w:r>
      <w:proofErr w:type="spellStart"/>
      <w:r w:rsidRPr="009072CE">
        <w:rPr>
          <w:rFonts w:ascii="Times New Roman" w:eastAsia="Calibri" w:hAnsi="Times New Roman" w:cs="Calibri"/>
          <w:sz w:val="24"/>
        </w:rPr>
        <w:t>stratigrāfijas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ģeomorfoloģijas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hidroģeoloģijas</w:t>
      </w:r>
      <w:proofErr w:type="spellEnd"/>
      <w:r w:rsidRPr="009072CE">
        <w:rPr>
          <w:rFonts w:ascii="Times New Roman" w:eastAsia="Calibri" w:hAnsi="Times New Roman" w:cs="Calibri"/>
          <w:sz w:val="24"/>
        </w:rPr>
        <w:t xml:space="preserve">) pētījumiem un kā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ziņā stipru avotu.</w:t>
      </w:r>
    </w:p>
    <w:p w14:paraId="2BE15493"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Ģeoloģiskie veidojumi</w:t>
      </w:r>
    </w:p>
    <w:p w14:paraId="4468EDD7"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Sufozijas</w:t>
      </w:r>
      <w:proofErr w:type="spellEnd"/>
      <w:r w:rsidRPr="009072CE">
        <w:rPr>
          <w:rFonts w:ascii="Times New Roman" w:eastAsia="Calibri" w:hAnsi="Times New Roman" w:cs="Calibri"/>
          <w:sz w:val="24"/>
        </w:rPr>
        <w:t xml:space="preserve"> procesu norises rezultātā veidojušās iegrimšanas nelielas piltuves, neliels Gaujas svītas D</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gj smilšakmeņu atsegums Daugavas ielejā.</w:t>
      </w:r>
    </w:p>
    <w:p w14:paraId="1F3B1409" w14:textId="77777777" w:rsidR="005B48B3" w:rsidRPr="009072CE" w:rsidRDefault="005B48B3" w:rsidP="005B48B3">
      <w:pPr>
        <w:jc w:val="both"/>
        <w:rPr>
          <w:rFonts w:ascii="Times New Roman" w:eastAsia="Calibri" w:hAnsi="Times New Roman" w:cs="Calibri"/>
          <w:b/>
          <w:sz w:val="24"/>
          <w:u w:val="single"/>
        </w:rPr>
      </w:pPr>
    </w:p>
    <w:p w14:paraId="587EABA0"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Unikalitātes raksturojums </w:t>
      </w:r>
    </w:p>
    <w:p w14:paraId="0C275219"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 xml:space="preserve">viens no lielākajiem avotiem Daugavas ielejā un Daugavpils novadā, </w:t>
      </w:r>
    </w:p>
    <w:p w14:paraId="263EE009"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 xml:space="preserve">viens no </w:t>
      </w:r>
      <w:proofErr w:type="spellStart"/>
      <w:r w:rsidRPr="009072CE">
        <w:rPr>
          <w:rFonts w:ascii="Times New Roman" w:eastAsia="Calibri" w:hAnsi="Times New Roman" w:cs="Calibri"/>
          <w:sz w:val="24"/>
        </w:rPr>
        <w:t>nedaudzajiem</w:t>
      </w:r>
      <w:proofErr w:type="spellEnd"/>
      <w:r w:rsidRPr="009072CE">
        <w:rPr>
          <w:rFonts w:ascii="Times New Roman" w:eastAsia="Calibri" w:hAnsi="Times New Roman" w:cs="Calibri"/>
          <w:sz w:val="24"/>
        </w:rPr>
        <w:t xml:space="preserve"> devona </w:t>
      </w:r>
      <w:proofErr w:type="spellStart"/>
      <w:r w:rsidRPr="009072CE">
        <w:rPr>
          <w:rFonts w:ascii="Times New Roman" w:eastAsia="Calibri" w:hAnsi="Times New Roman" w:cs="Calibri"/>
          <w:sz w:val="24"/>
        </w:rPr>
        <w:t>pamatiežu</w:t>
      </w:r>
      <w:proofErr w:type="spellEnd"/>
      <w:r w:rsidRPr="009072CE">
        <w:rPr>
          <w:rFonts w:ascii="Times New Roman" w:eastAsia="Calibri" w:hAnsi="Times New Roman" w:cs="Calibri"/>
          <w:sz w:val="24"/>
        </w:rPr>
        <w:t xml:space="preserve"> atsegumiem Daugavas ielejā; </w:t>
      </w:r>
    </w:p>
    <w:p w14:paraId="284B8520"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pazemes ūdeņu ģeoloģiskās darbības (</w:t>
      </w:r>
      <w:proofErr w:type="spellStart"/>
      <w:r w:rsidRPr="009072CE">
        <w:rPr>
          <w:rFonts w:ascii="Times New Roman" w:eastAsia="Calibri" w:hAnsi="Times New Roman" w:cs="Calibri"/>
          <w:sz w:val="24"/>
        </w:rPr>
        <w:t>sufozijas</w:t>
      </w:r>
      <w:proofErr w:type="spellEnd"/>
      <w:r w:rsidRPr="009072CE">
        <w:rPr>
          <w:rFonts w:ascii="Times New Roman" w:eastAsia="Calibri" w:hAnsi="Times New Roman" w:cs="Calibri"/>
          <w:sz w:val="24"/>
        </w:rPr>
        <w:t>) izpausmes vieta.</w:t>
      </w:r>
    </w:p>
    <w:p w14:paraId="40331589" w14:textId="77777777" w:rsidR="005B48B3" w:rsidRPr="009072CE" w:rsidRDefault="005B48B3" w:rsidP="005B48B3">
      <w:pPr>
        <w:jc w:val="both"/>
        <w:rPr>
          <w:rFonts w:ascii="Times New Roman" w:eastAsia="Calibri" w:hAnsi="Times New Roman" w:cs="Calibri"/>
          <w:i/>
          <w:sz w:val="24"/>
        </w:rPr>
      </w:pPr>
      <w:proofErr w:type="spellStart"/>
      <w:r w:rsidRPr="009072CE">
        <w:rPr>
          <w:rFonts w:ascii="Times New Roman" w:eastAsia="Calibri" w:hAnsi="Times New Roman" w:cs="Calibri"/>
          <w:i/>
          <w:sz w:val="24"/>
        </w:rPr>
        <w:t>Stratigrāfiskais</w:t>
      </w:r>
      <w:proofErr w:type="spellEnd"/>
      <w:r w:rsidRPr="009072CE">
        <w:rPr>
          <w:rFonts w:ascii="Times New Roman" w:eastAsia="Calibri" w:hAnsi="Times New Roman" w:cs="Calibri"/>
          <w:i/>
          <w:sz w:val="24"/>
        </w:rPr>
        <w:t xml:space="preserve"> indekss</w:t>
      </w:r>
    </w:p>
    <w:p w14:paraId="3FDDE35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D</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gj</w:t>
      </w:r>
    </w:p>
    <w:p w14:paraId="2593D6FA" w14:textId="77777777" w:rsidR="005B48B3" w:rsidRPr="009072CE" w:rsidRDefault="005B48B3" w:rsidP="005B48B3">
      <w:pPr>
        <w:jc w:val="both"/>
        <w:rPr>
          <w:rFonts w:ascii="Times New Roman" w:eastAsia="Calibri" w:hAnsi="Times New Roman" w:cs="Calibri"/>
          <w:i/>
          <w:sz w:val="24"/>
        </w:rPr>
      </w:pPr>
      <w:proofErr w:type="spellStart"/>
      <w:r w:rsidRPr="009072CE">
        <w:rPr>
          <w:rFonts w:ascii="Times New Roman" w:eastAsia="Calibri" w:hAnsi="Times New Roman" w:cs="Calibri"/>
          <w:i/>
          <w:sz w:val="24"/>
        </w:rPr>
        <w:t>Stratigrāfiskā</w:t>
      </w:r>
      <w:proofErr w:type="spellEnd"/>
      <w:r w:rsidRPr="009072CE">
        <w:rPr>
          <w:rFonts w:ascii="Times New Roman" w:eastAsia="Calibri" w:hAnsi="Times New Roman" w:cs="Calibri"/>
          <w:i/>
          <w:sz w:val="24"/>
        </w:rPr>
        <w:t xml:space="preserve"> nozīmība</w:t>
      </w:r>
    </w:p>
    <w:p w14:paraId="578E9EC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Nav liela</w:t>
      </w:r>
    </w:p>
    <w:p w14:paraId="66B8391E"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Uzbūves raksturojums </w:t>
      </w:r>
    </w:p>
    <w:p w14:paraId="4BD67DD2"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Slīpslāņots</w:t>
      </w:r>
      <w:proofErr w:type="spellEnd"/>
      <w:r w:rsidRPr="009072CE">
        <w:rPr>
          <w:rFonts w:ascii="Times New Roman" w:eastAsia="Calibri" w:hAnsi="Times New Roman" w:cs="Calibri"/>
          <w:sz w:val="24"/>
        </w:rPr>
        <w:t xml:space="preserve"> un horizontāli slāņots smilšakmens.</w:t>
      </w:r>
    </w:p>
    <w:p w14:paraId="4BC10A7D"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sz w:val="24"/>
        </w:rPr>
        <w:t xml:space="preserve"> </w:t>
      </w:r>
      <w:r w:rsidRPr="009072CE">
        <w:rPr>
          <w:rFonts w:ascii="Times New Roman" w:eastAsia="Calibri" w:hAnsi="Times New Roman" w:cs="Calibri"/>
          <w:i/>
          <w:sz w:val="24"/>
        </w:rPr>
        <w:t xml:space="preserve">Vielas, sastāva raksturojums </w:t>
      </w:r>
    </w:p>
    <w:p w14:paraId="7FF03BF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Irdens smilšakmens, </w:t>
      </w:r>
      <w:proofErr w:type="spellStart"/>
      <w:r w:rsidRPr="009072CE">
        <w:rPr>
          <w:rFonts w:ascii="Times New Roman" w:eastAsia="Calibri" w:hAnsi="Times New Roman" w:cs="Calibri"/>
          <w:sz w:val="24"/>
        </w:rPr>
        <w:t>sufozijas</w:t>
      </w:r>
      <w:proofErr w:type="spellEnd"/>
      <w:r w:rsidRPr="009072CE">
        <w:rPr>
          <w:rFonts w:ascii="Times New Roman" w:eastAsia="Calibri" w:hAnsi="Times New Roman" w:cs="Calibri"/>
          <w:sz w:val="24"/>
        </w:rPr>
        <w:t xml:space="preserve"> rezultātā avota izplūdes vietā tajā izveidojies neliels iedobums. </w:t>
      </w:r>
    </w:p>
    <w:p w14:paraId="578498A9"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Procesu raksturojums </w:t>
      </w:r>
    </w:p>
    <w:p w14:paraId="199066EF" w14:textId="77777777" w:rsidR="005B48B3" w:rsidRPr="009072CE" w:rsidRDefault="005B48B3" w:rsidP="005B48B3">
      <w:pPr>
        <w:jc w:val="both"/>
        <w:rPr>
          <w:rFonts w:ascii="Times New Roman" w:eastAsia="Calibri" w:hAnsi="Times New Roman" w:cs="Calibri"/>
          <w:b/>
          <w:sz w:val="24"/>
          <w:u w:val="single"/>
        </w:rPr>
      </w:pPr>
      <w:r w:rsidRPr="009072CE">
        <w:rPr>
          <w:rFonts w:ascii="Times New Roman" w:eastAsia="Calibri" w:hAnsi="Times New Roman" w:cs="Calibri"/>
          <w:sz w:val="24"/>
        </w:rPr>
        <w:t xml:space="preserve">Pazemes ūdeņu ģeoloģiskā darbība, </w:t>
      </w:r>
      <w:proofErr w:type="spellStart"/>
      <w:r w:rsidRPr="009072CE">
        <w:rPr>
          <w:rFonts w:ascii="Times New Roman" w:eastAsia="Calibri" w:hAnsi="Times New Roman" w:cs="Calibri"/>
          <w:sz w:val="24"/>
        </w:rPr>
        <w:t>hemogēno</w:t>
      </w:r>
      <w:proofErr w:type="spellEnd"/>
      <w:r w:rsidRPr="009072CE">
        <w:rPr>
          <w:rFonts w:ascii="Times New Roman" w:eastAsia="Calibri" w:hAnsi="Times New Roman" w:cs="Calibri"/>
          <w:sz w:val="24"/>
        </w:rPr>
        <w:t xml:space="preserve"> (limonīta) nogulumu veidošanās, </w:t>
      </w:r>
      <w:proofErr w:type="spellStart"/>
      <w:r w:rsidRPr="009072CE">
        <w:rPr>
          <w:rFonts w:ascii="Times New Roman" w:eastAsia="Calibri" w:hAnsi="Times New Roman" w:cs="Calibri"/>
          <w:sz w:val="24"/>
        </w:rPr>
        <w:t>sufozija</w:t>
      </w:r>
      <w:proofErr w:type="spellEnd"/>
      <w:r w:rsidRPr="009072CE">
        <w:rPr>
          <w:rFonts w:ascii="Times New Roman" w:eastAsia="Calibri" w:hAnsi="Times New Roman" w:cs="Calibri"/>
          <w:sz w:val="24"/>
        </w:rPr>
        <w:t xml:space="preserve">.    </w:t>
      </w:r>
    </w:p>
    <w:p w14:paraId="79C0CE2A"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Citu vērtību raksturojums </w:t>
      </w:r>
    </w:p>
    <w:p w14:paraId="7B9B638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Daugavā iepretī avotam gar labo krastu izveidojušās krāces un akmeņains sēklis</w:t>
      </w:r>
    </w:p>
    <w:p w14:paraId="2E583582"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Stāvokļa raksturojums</w:t>
      </w:r>
    </w:p>
    <w:p w14:paraId="67FBFFA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Stāvoklis vērtējams kā labs.</w:t>
      </w:r>
    </w:p>
    <w:p w14:paraId="1F3461B6"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Bojājumu veids</w:t>
      </w:r>
    </w:p>
    <w:p w14:paraId="0F75FF8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nav. </w:t>
      </w:r>
    </w:p>
    <w:p w14:paraId="386730CC"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Apdraudējuma veids</w:t>
      </w:r>
    </w:p>
    <w:p w14:paraId="776364F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nav. </w:t>
      </w:r>
    </w:p>
    <w:p w14:paraId="2904E2DB"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Līdzšinējā apsaimniekošana</w:t>
      </w:r>
      <w:r w:rsidRPr="009072CE">
        <w:rPr>
          <w:rFonts w:ascii="Times New Roman" w:eastAsia="Calibri" w:hAnsi="Times New Roman" w:cs="Calibri"/>
          <w:i/>
          <w:sz w:val="24"/>
        </w:rPr>
        <w:tab/>
      </w:r>
    </w:p>
    <w:p w14:paraId="08BD57C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Teritorijā nav informācijas par šo objektu. Saimnieciskā darbība objekta teritorijā netiek veikta, tomēr zemes īpašnieks vasarā izpļauj takas līdz avotam, lai tas būtu pieejams apmeklētājiem. </w:t>
      </w:r>
    </w:p>
    <w:p w14:paraId="7BA83E6B"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lastRenderedPageBreak/>
        <w:t>Nepieciešamā apsaimniekošana</w:t>
      </w:r>
    </w:p>
    <w:p w14:paraId="1E916F2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Teritoriju nepieciešams saglabāt gan zinātniskiem ģeoloģijas (</w:t>
      </w:r>
      <w:proofErr w:type="spellStart"/>
      <w:r w:rsidRPr="009072CE">
        <w:rPr>
          <w:rFonts w:ascii="Times New Roman" w:eastAsia="Calibri" w:hAnsi="Times New Roman" w:cs="Calibri"/>
          <w:sz w:val="24"/>
        </w:rPr>
        <w:t>stratigrāfijas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ģeomorfoloģijas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hidroģeoloģijas</w:t>
      </w:r>
      <w:proofErr w:type="spellEnd"/>
      <w:r w:rsidRPr="009072CE">
        <w:rPr>
          <w:rFonts w:ascii="Times New Roman" w:eastAsia="Calibri" w:hAnsi="Times New Roman" w:cs="Calibri"/>
          <w:sz w:val="24"/>
        </w:rPr>
        <w:t xml:space="preserve">) pētījumiem un kā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ziņā stipru avotu.</w:t>
      </w:r>
    </w:p>
    <w:p w14:paraId="7336E6C0" w14:textId="6C6E4B74"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Būtu nepieciešamas arī informācijas plāksnes par objektu, kā arī ceļa norādes.</w:t>
      </w:r>
    </w:p>
    <w:p w14:paraId="57B99024"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bCs/>
          <w:sz w:val="24"/>
        </w:rPr>
        <w:t xml:space="preserve"> </w:t>
      </w:r>
      <w:r w:rsidRPr="009072CE">
        <w:rPr>
          <w:rFonts w:ascii="Times New Roman" w:eastAsia="Calibri" w:hAnsi="Times New Roman" w:cs="Calibri"/>
          <w:i/>
          <w:sz w:val="24"/>
        </w:rPr>
        <w:t>Robežzīmes</w:t>
      </w:r>
    </w:p>
    <w:p w14:paraId="40EC27A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Nav</w:t>
      </w:r>
    </w:p>
    <w:p w14:paraId="12519F58"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Novērtējumi (0 – 5 balles)</w:t>
      </w:r>
    </w:p>
    <w:p w14:paraId="141412A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Unikalitāte - 4</w:t>
      </w:r>
    </w:p>
    <w:p w14:paraId="23A6A58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Ainaviskums - 3</w:t>
      </w:r>
    </w:p>
    <w:p w14:paraId="6B4A1124"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Stratigrāfiskā</w:t>
      </w:r>
      <w:proofErr w:type="spellEnd"/>
      <w:r w:rsidRPr="009072CE">
        <w:rPr>
          <w:rFonts w:ascii="Times New Roman" w:eastAsia="Calibri" w:hAnsi="Times New Roman" w:cs="Calibri"/>
          <w:sz w:val="24"/>
        </w:rPr>
        <w:t xml:space="preserve"> nozīmība - 2</w:t>
      </w:r>
    </w:p>
    <w:p w14:paraId="5663D9F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Uzbūves īpatnības - 3</w:t>
      </w:r>
    </w:p>
    <w:p w14:paraId="76307A9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Vielas īpatnības - 2</w:t>
      </w:r>
    </w:p>
    <w:p w14:paraId="2B091C2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Procesi - 3</w:t>
      </w:r>
    </w:p>
    <w:p w14:paraId="4CCA463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Citas vērtības - 2</w:t>
      </w:r>
    </w:p>
    <w:p w14:paraId="70FFF7B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Stāvoklis - 3</w:t>
      </w:r>
    </w:p>
    <w:p w14:paraId="44C7E63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Apdraudējuma pakāpe - 2</w:t>
      </w:r>
    </w:p>
    <w:p w14:paraId="033C520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Novērtējumu summa - 22</w:t>
      </w:r>
    </w:p>
    <w:p w14:paraId="44FB30F8" w14:textId="77777777" w:rsidR="005B48B3" w:rsidRPr="009072CE" w:rsidRDefault="005B48B3" w:rsidP="005B48B3">
      <w:pPr>
        <w:jc w:val="both"/>
        <w:rPr>
          <w:rFonts w:ascii="Times New Roman" w:eastAsia="Calibri" w:hAnsi="Times New Roman" w:cs="Calibri"/>
          <w:sz w:val="24"/>
        </w:rPr>
      </w:pPr>
    </w:p>
    <w:p w14:paraId="23B38A52" w14:textId="17BAB741"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Ģeoloģiskais un </w:t>
      </w:r>
      <w:proofErr w:type="spellStart"/>
      <w:r w:rsidRPr="009072CE">
        <w:rPr>
          <w:rFonts w:ascii="Times New Roman" w:eastAsia="Calibri" w:hAnsi="Times New Roman" w:cs="Calibri"/>
          <w:sz w:val="24"/>
        </w:rPr>
        <w:t>ģeomorfoloģiskais</w:t>
      </w:r>
      <w:proofErr w:type="spellEnd"/>
      <w:r w:rsidRPr="009072CE">
        <w:rPr>
          <w:rFonts w:ascii="Times New Roman" w:eastAsia="Calibri" w:hAnsi="Times New Roman" w:cs="Calibri"/>
          <w:sz w:val="24"/>
        </w:rPr>
        <w:t xml:space="preserve"> dabas piemineklis „</w:t>
      </w:r>
      <w:proofErr w:type="spellStart"/>
      <w:r w:rsidRPr="009072CE">
        <w:rPr>
          <w:rFonts w:ascii="Times New Roman" w:eastAsia="Calibri" w:hAnsi="Times New Roman" w:cs="Calibri"/>
          <w:b/>
          <w:sz w:val="24"/>
        </w:rPr>
        <w:t>Mālkalnes</w:t>
      </w:r>
      <w:proofErr w:type="spellEnd"/>
      <w:r w:rsidRPr="009072CE">
        <w:rPr>
          <w:rFonts w:ascii="Times New Roman" w:eastAsia="Calibri" w:hAnsi="Times New Roman" w:cs="Calibri"/>
          <w:b/>
          <w:sz w:val="24"/>
        </w:rPr>
        <w:t xml:space="preserve"> avoti” </w:t>
      </w:r>
      <w:r w:rsidRPr="009072CE">
        <w:rPr>
          <w:rFonts w:ascii="Times New Roman" w:eastAsia="Calibri" w:hAnsi="Times New Roman" w:cs="Calibri"/>
          <w:sz w:val="24"/>
        </w:rPr>
        <w:t xml:space="preserve">(2001. g. MK </w:t>
      </w:r>
      <w:r w:rsidR="003A02B9">
        <w:rPr>
          <w:rFonts w:ascii="Times New Roman" w:eastAsia="Calibri" w:hAnsi="Times New Roman" w:cs="Calibri"/>
          <w:sz w:val="24"/>
        </w:rPr>
        <w:t xml:space="preserve">noteikumu Nr. </w:t>
      </w:r>
      <w:r w:rsidRPr="009072CE">
        <w:rPr>
          <w:rFonts w:ascii="Times New Roman" w:eastAsia="Calibri" w:hAnsi="Times New Roman" w:cs="Calibri"/>
          <w:sz w:val="24"/>
        </w:rPr>
        <w:t>175. pielikums Nr. 73) (sākotnējā MK 175. Noteikumu versijā nosaukums bija „</w:t>
      </w:r>
      <w:proofErr w:type="spellStart"/>
      <w:r w:rsidRPr="009072CE">
        <w:rPr>
          <w:rFonts w:ascii="Times New Roman" w:eastAsia="Calibri" w:hAnsi="Times New Roman" w:cs="Calibri"/>
          <w:sz w:val="24"/>
        </w:rPr>
        <w:t>Mālkalnes</w:t>
      </w:r>
      <w:proofErr w:type="spellEnd"/>
      <w:r w:rsidRPr="009072CE">
        <w:rPr>
          <w:rFonts w:ascii="Times New Roman" w:eastAsia="Calibri" w:hAnsi="Times New Roman" w:cs="Calibri"/>
          <w:sz w:val="24"/>
        </w:rPr>
        <w:t xml:space="preserve"> avots”)  atrodas Daugavpils novadā, Salienas pagastā, </w:t>
      </w:r>
      <w:r>
        <w:rPr>
          <w:rFonts w:ascii="Times New Roman" w:eastAsia="Calibri" w:hAnsi="Times New Roman" w:cs="Calibri"/>
          <w:sz w:val="24"/>
        </w:rPr>
        <w:t>AAA</w:t>
      </w:r>
      <w:r w:rsidRPr="009072CE">
        <w:rPr>
          <w:rFonts w:ascii="Times New Roman" w:eastAsia="Calibri" w:hAnsi="Times New Roman" w:cs="Calibri"/>
          <w:sz w:val="24"/>
        </w:rPr>
        <w:t xml:space="preserve"> „Augšdaugava” un vienlaicīgi </w:t>
      </w:r>
      <w:r>
        <w:rPr>
          <w:rFonts w:ascii="Times New Roman" w:eastAsia="Calibri" w:hAnsi="Times New Roman" w:cs="Calibri"/>
          <w:sz w:val="24"/>
        </w:rPr>
        <w:t>DP</w:t>
      </w:r>
      <w:r w:rsidRPr="009072CE">
        <w:rPr>
          <w:rFonts w:ascii="Times New Roman" w:eastAsia="Calibri" w:hAnsi="Times New Roman" w:cs="Calibri"/>
          <w:sz w:val="24"/>
        </w:rPr>
        <w:t xml:space="preserve"> „Daugavas loki” teritorijās, kas ir iekļautas ES aizsargājamo teritoriju tīklā </w:t>
      </w:r>
      <w:r>
        <w:rPr>
          <w:rFonts w:ascii="Times New Roman" w:eastAsia="Calibri" w:hAnsi="Times New Roman" w:cs="Calibri"/>
          <w:sz w:val="24"/>
        </w:rPr>
        <w:t>NATURA</w:t>
      </w:r>
      <w:r w:rsidRPr="009072CE">
        <w:rPr>
          <w:rFonts w:ascii="Times New Roman" w:eastAsia="Calibri" w:hAnsi="Times New Roman" w:cs="Calibri"/>
          <w:sz w:val="24"/>
        </w:rPr>
        <w:t xml:space="preserve"> 2000 (</w:t>
      </w:r>
      <w:proofErr w:type="spellStart"/>
      <w:r w:rsidRPr="009072CE">
        <w:rPr>
          <w:rFonts w:ascii="Times New Roman" w:eastAsia="Calibri" w:hAnsi="Times New Roman" w:cs="Calibri"/>
          <w:sz w:val="24"/>
        </w:rPr>
        <w:t>Fifth</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updated</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list</w:t>
      </w:r>
      <w:proofErr w:type="spellEnd"/>
      <w:r w:rsidRPr="009072CE">
        <w:rPr>
          <w:rFonts w:ascii="Times New Roman" w:eastAsia="Calibri" w:hAnsi="Times New Roman" w:cs="Calibri"/>
          <w:sz w:val="24"/>
        </w:rPr>
        <w:t xml:space="preserve"> ..., 2012). Ņemot vērā esošo dabas rajonēšanu Latvijā (Zelčs, Šteins, 1989), dabas piemineklis ir izvietots Latgales augstienes Augšdaugavas pazeminājumā, tomēr faktiski tas būtu attiecināms uz Augšzemes augstienes Skrudalienas </w:t>
      </w:r>
      <w:proofErr w:type="spellStart"/>
      <w:r w:rsidRPr="009072CE">
        <w:rPr>
          <w:rFonts w:ascii="Times New Roman" w:eastAsia="Calibri" w:hAnsi="Times New Roman" w:cs="Calibri"/>
          <w:sz w:val="24"/>
        </w:rPr>
        <w:t>pauguraines</w:t>
      </w:r>
      <w:proofErr w:type="spellEnd"/>
      <w:r w:rsidRPr="009072CE">
        <w:rPr>
          <w:rFonts w:ascii="Times New Roman" w:eastAsia="Calibri" w:hAnsi="Times New Roman" w:cs="Calibri"/>
          <w:sz w:val="24"/>
        </w:rPr>
        <w:t xml:space="preserve"> ziemeļu nogāzi.</w:t>
      </w:r>
    </w:p>
    <w:p w14:paraId="3B96DDF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piemineklis ir komplekss ģeoloģisks un </w:t>
      </w:r>
      <w:proofErr w:type="spellStart"/>
      <w:r w:rsidRPr="009072CE">
        <w:rPr>
          <w:rFonts w:ascii="Times New Roman" w:eastAsia="Calibri" w:hAnsi="Times New Roman" w:cs="Calibri"/>
          <w:sz w:val="24"/>
        </w:rPr>
        <w:t>ģeomorfoloģisks</w:t>
      </w:r>
      <w:proofErr w:type="spellEnd"/>
      <w:r w:rsidRPr="009072CE">
        <w:rPr>
          <w:rFonts w:ascii="Times New Roman" w:eastAsia="Calibri" w:hAnsi="Times New Roman" w:cs="Calibri"/>
          <w:sz w:val="24"/>
        </w:rPr>
        <w:t xml:space="preserve"> veidojums, kas ietver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(Salienas) un </w:t>
      </w:r>
      <w:proofErr w:type="spellStart"/>
      <w:r w:rsidRPr="009072CE">
        <w:rPr>
          <w:rFonts w:ascii="Times New Roman" w:eastAsia="Calibri" w:hAnsi="Times New Roman" w:cs="Calibri"/>
          <w:sz w:val="24"/>
        </w:rPr>
        <w:t>Mālkalnes</w:t>
      </w:r>
      <w:proofErr w:type="spellEnd"/>
      <w:r w:rsidRPr="009072CE">
        <w:rPr>
          <w:rFonts w:ascii="Times New Roman" w:eastAsia="Calibri" w:hAnsi="Times New Roman" w:cs="Calibri"/>
          <w:sz w:val="24"/>
        </w:rPr>
        <w:t xml:space="preserve"> upīšu ieleju lejteces daļas, nogāžu procesu veidojumus, </w:t>
      </w:r>
      <w:proofErr w:type="spellStart"/>
      <w:r w:rsidRPr="009072CE">
        <w:rPr>
          <w:rFonts w:ascii="Times New Roman" w:eastAsia="Calibri" w:hAnsi="Times New Roman" w:cs="Calibri"/>
          <w:sz w:val="24"/>
        </w:rPr>
        <w:t>Mālkalnes</w:t>
      </w:r>
      <w:proofErr w:type="spellEnd"/>
      <w:r w:rsidRPr="009072CE">
        <w:rPr>
          <w:rFonts w:ascii="Times New Roman" w:eastAsia="Calibri" w:hAnsi="Times New Roman" w:cs="Calibri"/>
          <w:sz w:val="24"/>
        </w:rPr>
        <w:t xml:space="preserve"> avotu grupu, dažāda vecuma iežu atsegumus un citus ģeoloģiskus objektus (skat. 4.6.1.25. attēlu).</w:t>
      </w:r>
    </w:p>
    <w:p w14:paraId="1DA6542E" w14:textId="77777777" w:rsidR="005B48B3" w:rsidRPr="009072CE" w:rsidRDefault="005B48B3" w:rsidP="005B48B3">
      <w:pPr>
        <w:jc w:val="both"/>
        <w:rPr>
          <w:rFonts w:ascii="Times New Roman" w:eastAsia="Calibri" w:hAnsi="Times New Roman" w:cs="Calibri"/>
          <w:sz w:val="24"/>
        </w:rPr>
      </w:pPr>
    </w:p>
    <w:p w14:paraId="3041E394"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323D988B" wp14:editId="2580D905">
            <wp:extent cx="4257675" cy="4295775"/>
            <wp:effectExtent l="0" t="0" r="9525" b="9525"/>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2"/>
                    <pic:cNvPicPr/>
                  </pic:nvPicPr>
                  <pic:blipFill>
                    <a:blip r:embed="rId39">
                      <a:extLst>
                        <a:ext uri="{28A0092B-C50C-407E-A947-70E740481C1C}">
                          <a14:useLocalDpi xmlns:a14="http://schemas.microsoft.com/office/drawing/2010/main" val="0"/>
                        </a:ext>
                      </a:extLst>
                    </a:blip>
                    <a:stretch>
                      <a:fillRect/>
                    </a:stretch>
                  </pic:blipFill>
                  <pic:spPr>
                    <a:xfrm>
                      <a:off x="0" y="0"/>
                      <a:ext cx="4257675" cy="4295775"/>
                    </a:xfrm>
                    <a:prstGeom prst="rect">
                      <a:avLst/>
                    </a:prstGeom>
                  </pic:spPr>
                </pic:pic>
              </a:graphicData>
            </a:graphic>
          </wp:inline>
        </w:drawing>
      </w:r>
    </w:p>
    <w:p w14:paraId="43957534"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4.6.1.26. attēls. Dabas pieminekļa „</w:t>
      </w:r>
      <w:proofErr w:type="spellStart"/>
      <w:r w:rsidRPr="009072CE">
        <w:rPr>
          <w:rFonts w:ascii="Times New Roman" w:eastAsia="Calibri" w:hAnsi="Times New Roman" w:cs="Calibri"/>
          <w:sz w:val="24"/>
        </w:rPr>
        <w:t>Mālkalnes</w:t>
      </w:r>
      <w:proofErr w:type="spellEnd"/>
      <w:r w:rsidRPr="009072CE">
        <w:rPr>
          <w:rFonts w:ascii="Times New Roman" w:eastAsia="Calibri" w:hAnsi="Times New Roman" w:cs="Calibri"/>
          <w:sz w:val="24"/>
        </w:rPr>
        <w:t xml:space="preserve"> avoti” un tam piegulošās teritorijas digitālais zemes virsmas modelis. DEM sagatavots, izmantojot LĢIA 2017. g. pasūtītās </w:t>
      </w:r>
      <w:proofErr w:type="spellStart"/>
      <w:r w:rsidRPr="009072CE">
        <w:rPr>
          <w:rFonts w:ascii="Times New Roman" w:eastAsia="Calibri" w:hAnsi="Times New Roman" w:cs="Calibri"/>
          <w:sz w:val="24"/>
        </w:rPr>
        <w:t>aerolāzerskenēšanas</w:t>
      </w:r>
      <w:proofErr w:type="spellEnd"/>
      <w:r w:rsidRPr="009072CE">
        <w:rPr>
          <w:rFonts w:ascii="Times New Roman" w:eastAsia="Calibri" w:hAnsi="Times New Roman" w:cs="Calibri"/>
          <w:sz w:val="24"/>
        </w:rPr>
        <w:t xml:space="preserve"> LAS datus.</w:t>
      </w:r>
    </w:p>
    <w:p w14:paraId="722B00AE" w14:textId="77777777" w:rsidR="005B48B3" w:rsidRPr="009072CE" w:rsidRDefault="005B48B3" w:rsidP="005B48B3">
      <w:pPr>
        <w:jc w:val="both"/>
        <w:rPr>
          <w:rFonts w:ascii="Times New Roman" w:eastAsia="Calibri" w:hAnsi="Times New Roman" w:cs="Calibri"/>
          <w:sz w:val="24"/>
        </w:rPr>
      </w:pPr>
    </w:p>
    <w:p w14:paraId="1FD44C4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Nozīmīgākais dabas pieminekļa objekts ir </w:t>
      </w:r>
      <w:proofErr w:type="spellStart"/>
      <w:r w:rsidRPr="009072CE">
        <w:rPr>
          <w:rFonts w:ascii="Times New Roman" w:eastAsia="Calibri" w:hAnsi="Times New Roman" w:cs="Calibri"/>
          <w:sz w:val="24"/>
        </w:rPr>
        <w:t>Mālkalnes</w:t>
      </w:r>
      <w:proofErr w:type="spellEnd"/>
      <w:r w:rsidRPr="009072CE">
        <w:rPr>
          <w:rFonts w:ascii="Times New Roman" w:eastAsia="Calibri" w:hAnsi="Times New Roman" w:cs="Calibri"/>
          <w:sz w:val="24"/>
        </w:rPr>
        <w:t xml:space="preserve"> avotu grupa. Avoti, visticamāk, veidojas atslogojoties 20-25 m biezam </w:t>
      </w:r>
      <w:proofErr w:type="spellStart"/>
      <w:r w:rsidRPr="009072CE">
        <w:rPr>
          <w:rFonts w:ascii="Times New Roman" w:eastAsia="Calibri" w:hAnsi="Times New Roman" w:cs="Calibri"/>
          <w:sz w:val="24"/>
        </w:rPr>
        <w:t>starpmorēnu</w:t>
      </w:r>
      <w:proofErr w:type="spellEnd"/>
      <w:r w:rsidRPr="009072CE">
        <w:rPr>
          <w:rFonts w:ascii="Times New Roman" w:eastAsia="Calibri" w:hAnsi="Times New Roman" w:cs="Calibri"/>
          <w:sz w:val="24"/>
        </w:rPr>
        <w:t xml:space="preserve"> ūdens horizontam, kas ieguļ 80-110 m </w:t>
      </w:r>
      <w:proofErr w:type="spellStart"/>
      <w:r w:rsidRPr="009072CE">
        <w:rPr>
          <w:rFonts w:ascii="Times New Roman" w:eastAsia="Calibri" w:hAnsi="Times New Roman" w:cs="Calibri"/>
          <w:sz w:val="24"/>
        </w:rPr>
        <w:t>v.j</w:t>
      </w:r>
      <w:proofErr w:type="spellEnd"/>
      <w:r w:rsidRPr="009072CE">
        <w:rPr>
          <w:rFonts w:ascii="Times New Roman" w:eastAsia="Calibri" w:hAnsi="Times New Roman" w:cs="Calibri"/>
          <w:sz w:val="24"/>
        </w:rPr>
        <w:t xml:space="preserve">. atzīmēs, un ko veido </w:t>
      </w:r>
      <w:proofErr w:type="spellStart"/>
      <w:r w:rsidRPr="009072CE">
        <w:rPr>
          <w:rFonts w:ascii="Times New Roman" w:eastAsia="Calibri" w:hAnsi="Times New Roman" w:cs="Calibri"/>
          <w:sz w:val="24"/>
        </w:rPr>
        <w:t>glaciolimniskas</w:t>
      </w:r>
      <w:proofErr w:type="spellEnd"/>
      <w:r w:rsidRPr="009072CE">
        <w:rPr>
          <w:rFonts w:ascii="Times New Roman" w:eastAsia="Calibri" w:hAnsi="Times New Roman" w:cs="Calibri"/>
          <w:sz w:val="24"/>
        </w:rPr>
        <w:t xml:space="preserve"> izcelsmes smilts un grants nogulumi, un, kas satur vāja spiediena ūdeņus. Līdzīga sastāva nogulumi - gaiša smalka smilts – novērojama atsegumos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upītes krastos.</w:t>
      </w:r>
    </w:p>
    <w:p w14:paraId="20FBC513"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Kopumā konstatēti trīs avoti. Pirmais avots, skaitot upes tecēšanas virzienā, ir lielākais avotu grupā. Tas atrodas Daugavas gultnē pie kreisā krasta Tartaka (</w:t>
      </w:r>
      <w:proofErr w:type="spellStart"/>
      <w:r w:rsidRPr="009072CE">
        <w:rPr>
          <w:rFonts w:ascii="Times New Roman" w:eastAsia="Calibri" w:hAnsi="Times New Roman" w:cs="Calibri"/>
          <w:sz w:val="24"/>
        </w:rPr>
        <w:t>Rudņas</w:t>
      </w:r>
      <w:proofErr w:type="spellEnd"/>
      <w:r w:rsidRPr="009072CE">
        <w:rPr>
          <w:rFonts w:ascii="Times New Roman" w:eastAsia="Calibri" w:hAnsi="Times New Roman" w:cs="Calibri"/>
          <w:sz w:val="24"/>
        </w:rPr>
        <w:t xml:space="preserve">) loka rietumu daļā, apmēram 170 m uz ziemeļiem no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upītes grīvas. Avots tika atklāts 1992. gada oktobrī (skat. 4.6.1.26. attēlu), Augšdaugavas avotu uzskaites ekspedīcijā (Jansons, 1993). </w:t>
      </w:r>
    </w:p>
    <w:p w14:paraId="5C6D855C" w14:textId="77777777" w:rsidR="003A02B9" w:rsidRPr="009072CE" w:rsidRDefault="003A02B9" w:rsidP="003A02B9">
      <w:pPr>
        <w:jc w:val="both"/>
        <w:rPr>
          <w:rFonts w:ascii="Times New Roman" w:eastAsia="Calibri" w:hAnsi="Times New Roman" w:cs="Calibri"/>
          <w:sz w:val="24"/>
        </w:rPr>
      </w:pPr>
      <w:r w:rsidRPr="009072CE">
        <w:rPr>
          <w:rFonts w:ascii="Times New Roman" w:eastAsia="Calibri" w:hAnsi="Times New Roman" w:cs="Calibri"/>
          <w:sz w:val="24"/>
        </w:rPr>
        <w:t xml:space="preserve">Tā absolūtais augstums ir 91,2 m </w:t>
      </w:r>
      <w:proofErr w:type="spellStart"/>
      <w:r w:rsidRPr="009072CE">
        <w:rPr>
          <w:rFonts w:ascii="Times New Roman" w:eastAsia="Calibri" w:hAnsi="Times New Roman" w:cs="Calibri"/>
          <w:sz w:val="24"/>
        </w:rPr>
        <w:t>vj</w:t>
      </w:r>
      <w:proofErr w:type="spellEnd"/>
      <w:r w:rsidRPr="009072CE">
        <w:rPr>
          <w:rFonts w:ascii="Times New Roman" w:eastAsia="Calibri" w:hAnsi="Times New Roman" w:cs="Calibri"/>
          <w:sz w:val="24"/>
        </w:rPr>
        <w:t xml:space="preserve"> Zemais </w:t>
      </w:r>
      <w:proofErr w:type="spellStart"/>
      <w:r w:rsidRPr="009072CE">
        <w:rPr>
          <w:rFonts w:ascii="Times New Roman" w:eastAsia="Calibri" w:hAnsi="Times New Roman" w:cs="Calibri"/>
          <w:sz w:val="24"/>
        </w:rPr>
        <w:t>hipsometriskais</w:t>
      </w:r>
      <w:proofErr w:type="spellEnd"/>
      <w:r w:rsidRPr="009072CE">
        <w:rPr>
          <w:rFonts w:ascii="Times New Roman" w:eastAsia="Calibri" w:hAnsi="Times New Roman" w:cs="Calibri"/>
          <w:sz w:val="24"/>
        </w:rPr>
        <w:t xml:space="preserve"> novietojums nosaka to, ka gada ietvaros avots ilgstoši atrodas zem Daugavas ūdens līmeņa un nav pieejams. </w:t>
      </w:r>
      <w:r w:rsidRPr="009072CE">
        <w:rPr>
          <w:rFonts w:ascii="Times New Roman" w:eastAsia="Calibri" w:hAnsi="Times New Roman" w:cs="Calibri"/>
          <w:bCs/>
          <w:sz w:val="24"/>
        </w:rPr>
        <w:t>Avots pilnībā atsedzas tikai sausās vasarās, zema Daugavas ūdens līmeņa apstākļos.</w:t>
      </w:r>
      <w:r w:rsidRPr="009072CE">
        <w:rPr>
          <w:rFonts w:ascii="Times New Roman" w:eastAsia="Calibri" w:hAnsi="Times New Roman" w:cs="Calibri"/>
          <w:sz w:val="24"/>
        </w:rPr>
        <w:t xml:space="preserve"> Avota ūdens izplūdes vietā neveidojas strauts, jo tas </w:t>
      </w:r>
      <w:proofErr w:type="spellStart"/>
      <w:r w:rsidRPr="009072CE">
        <w:rPr>
          <w:rFonts w:ascii="Times New Roman" w:eastAsia="Calibri" w:hAnsi="Times New Roman" w:cs="Calibri"/>
          <w:sz w:val="24"/>
        </w:rPr>
        <w:t>fontanē</w:t>
      </w:r>
      <w:proofErr w:type="spellEnd"/>
      <w:r w:rsidRPr="009072CE">
        <w:rPr>
          <w:rFonts w:ascii="Times New Roman" w:eastAsia="Calibri" w:hAnsi="Times New Roman" w:cs="Calibri"/>
          <w:sz w:val="24"/>
        </w:rPr>
        <w:t xml:space="preserve"> ar 5 - 8 cm augstu strūklu, iznesot baltas, </w:t>
      </w:r>
      <w:proofErr w:type="spellStart"/>
      <w:r w:rsidRPr="009072CE">
        <w:rPr>
          <w:rFonts w:ascii="Times New Roman" w:eastAsia="Calibri" w:hAnsi="Times New Roman" w:cs="Calibri"/>
          <w:sz w:val="24"/>
        </w:rPr>
        <w:t>augšdevona</w:t>
      </w:r>
      <w:proofErr w:type="spellEnd"/>
      <w:r w:rsidRPr="009072CE">
        <w:rPr>
          <w:rFonts w:ascii="Times New Roman" w:eastAsia="Calibri" w:hAnsi="Times New Roman" w:cs="Calibri"/>
          <w:sz w:val="24"/>
        </w:rPr>
        <w:t xml:space="preserve"> Gaujas svītas D</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 xml:space="preserve">gj kvarca smiltis un pārskalotus </w:t>
      </w:r>
      <w:proofErr w:type="spellStart"/>
      <w:r w:rsidRPr="009072CE">
        <w:rPr>
          <w:rFonts w:ascii="Times New Roman" w:eastAsia="Calibri" w:hAnsi="Times New Roman" w:cs="Calibri"/>
          <w:sz w:val="24"/>
        </w:rPr>
        <w:t>aleirītus</w:t>
      </w:r>
      <w:proofErr w:type="spellEnd"/>
      <w:r w:rsidRPr="009072CE">
        <w:rPr>
          <w:rFonts w:ascii="Times New Roman" w:eastAsia="Calibri" w:hAnsi="Times New Roman" w:cs="Calibri"/>
          <w:sz w:val="24"/>
        </w:rPr>
        <w:t xml:space="preserve">; smiltis un </w:t>
      </w:r>
      <w:proofErr w:type="spellStart"/>
      <w:r w:rsidRPr="009072CE">
        <w:rPr>
          <w:rFonts w:ascii="Times New Roman" w:eastAsia="Calibri" w:hAnsi="Times New Roman" w:cs="Calibri"/>
          <w:sz w:val="24"/>
        </w:rPr>
        <w:t>aleirolīti</w:t>
      </w:r>
      <w:proofErr w:type="spellEnd"/>
      <w:r w:rsidRPr="009072CE">
        <w:rPr>
          <w:rFonts w:ascii="Times New Roman" w:eastAsia="Calibri" w:hAnsi="Times New Roman" w:cs="Calibri"/>
          <w:sz w:val="24"/>
        </w:rPr>
        <w:t xml:space="preserve"> veido līdz 10 m platu avotu iznesu konu jeb </w:t>
      </w:r>
      <w:proofErr w:type="spellStart"/>
      <w:r w:rsidRPr="009072CE">
        <w:rPr>
          <w:rFonts w:ascii="Times New Roman" w:eastAsia="Calibri" w:hAnsi="Times New Roman" w:cs="Calibri"/>
          <w:sz w:val="24"/>
        </w:rPr>
        <w:t>nosēdlauku</w:t>
      </w:r>
      <w:proofErr w:type="spellEnd"/>
      <w:r w:rsidRPr="009072CE">
        <w:rPr>
          <w:rFonts w:ascii="Times New Roman" w:eastAsia="Calibri" w:hAnsi="Times New Roman" w:cs="Calibri"/>
          <w:sz w:val="24"/>
        </w:rPr>
        <w:t xml:space="preserve"> (skat. 4.5.1.26. attēlu). Šī lielākā avota veidotais iznesu kons no gada uz gadu ir mainīgs. Tā 2014. gadā tas bija ap 1,5 x 2 m liels, gandrīz koncentrisks, </w:t>
      </w:r>
      <w:r w:rsidRPr="009072CE">
        <w:rPr>
          <w:rFonts w:ascii="Times New Roman" w:eastAsia="Calibri" w:hAnsi="Times New Roman" w:cs="Calibri"/>
          <w:sz w:val="24"/>
        </w:rPr>
        <w:lastRenderedPageBreak/>
        <w:t xml:space="preserve">iznestā slāņa biezums ap 1 m (Dēliņa, 2014). Visticamāk, pavasarī šie nogulumi palu laikā tiek aizskaloti, un katru sezonu uzkrājas no jauna. </w:t>
      </w:r>
    </w:p>
    <w:p w14:paraId="6E1831B3"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459C7282" wp14:editId="235D629A">
            <wp:extent cx="4676776" cy="3105150"/>
            <wp:effectExtent l="0" t="0" r="9525"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
                    <pic:cNvPicPr/>
                  </pic:nvPicPr>
                  <pic:blipFill>
                    <a:blip r:embed="rId40">
                      <a:extLst>
                        <a:ext uri="{28A0092B-C50C-407E-A947-70E740481C1C}">
                          <a14:useLocalDpi xmlns:a14="http://schemas.microsoft.com/office/drawing/2010/main" val="0"/>
                        </a:ext>
                      </a:extLst>
                    </a:blip>
                    <a:stretch>
                      <a:fillRect/>
                    </a:stretch>
                  </pic:blipFill>
                  <pic:spPr>
                    <a:xfrm>
                      <a:off x="0" y="0"/>
                      <a:ext cx="4676776" cy="3105150"/>
                    </a:xfrm>
                    <a:prstGeom prst="rect">
                      <a:avLst/>
                    </a:prstGeom>
                  </pic:spPr>
                </pic:pic>
              </a:graphicData>
            </a:graphic>
          </wp:inline>
        </w:drawing>
      </w:r>
    </w:p>
    <w:p w14:paraId="33C449A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4.6.1.26. attēls. </w:t>
      </w:r>
      <w:proofErr w:type="spellStart"/>
      <w:r w:rsidRPr="009072CE">
        <w:rPr>
          <w:rFonts w:ascii="Times New Roman" w:eastAsia="Calibri" w:hAnsi="Times New Roman" w:cs="Calibri"/>
          <w:sz w:val="24"/>
        </w:rPr>
        <w:t>Mālkalnes</w:t>
      </w:r>
      <w:proofErr w:type="spellEnd"/>
      <w:r w:rsidRPr="009072CE">
        <w:rPr>
          <w:rFonts w:ascii="Times New Roman" w:eastAsia="Calibri" w:hAnsi="Times New Roman" w:cs="Calibri"/>
          <w:sz w:val="24"/>
        </w:rPr>
        <w:t xml:space="preserve"> avots un tā veidotais </w:t>
      </w:r>
      <w:proofErr w:type="spellStart"/>
      <w:r w:rsidRPr="009072CE">
        <w:rPr>
          <w:rFonts w:ascii="Times New Roman" w:eastAsia="Calibri" w:hAnsi="Times New Roman" w:cs="Calibri"/>
          <w:sz w:val="24"/>
        </w:rPr>
        <w:t>nosēdlauks</w:t>
      </w:r>
      <w:proofErr w:type="spellEnd"/>
      <w:r w:rsidRPr="009072CE">
        <w:rPr>
          <w:rFonts w:ascii="Times New Roman" w:eastAsia="Calibri" w:hAnsi="Times New Roman" w:cs="Calibri"/>
          <w:sz w:val="24"/>
        </w:rPr>
        <w:t xml:space="preserve"> 1992. gada oktobrī. Foto: J. Soms.</w:t>
      </w:r>
    </w:p>
    <w:p w14:paraId="54E11D2A" w14:textId="77777777" w:rsidR="005B48B3" w:rsidRPr="009072CE" w:rsidRDefault="005B48B3" w:rsidP="005B48B3">
      <w:pPr>
        <w:jc w:val="both"/>
        <w:rPr>
          <w:rFonts w:ascii="Times New Roman" w:eastAsia="Calibri" w:hAnsi="Times New Roman" w:cs="Calibri"/>
          <w:sz w:val="24"/>
        </w:rPr>
      </w:pPr>
    </w:p>
    <w:p w14:paraId="2DE403A5"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75A8AE4C" wp14:editId="2C3FA5FB">
            <wp:extent cx="4686300" cy="3143250"/>
            <wp:effectExtent l="0" t="0" r="0" b="0"/>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0"/>
                    <pic:cNvPicPr/>
                  </pic:nvPicPr>
                  <pic:blipFill>
                    <a:blip r:embed="rId41">
                      <a:extLst>
                        <a:ext uri="{28A0092B-C50C-407E-A947-70E740481C1C}">
                          <a14:useLocalDpi xmlns:a14="http://schemas.microsoft.com/office/drawing/2010/main" val="0"/>
                        </a:ext>
                      </a:extLst>
                    </a:blip>
                    <a:stretch>
                      <a:fillRect/>
                    </a:stretch>
                  </pic:blipFill>
                  <pic:spPr>
                    <a:xfrm>
                      <a:off x="0" y="0"/>
                      <a:ext cx="4686300" cy="3143250"/>
                    </a:xfrm>
                    <a:prstGeom prst="rect">
                      <a:avLst/>
                    </a:prstGeom>
                  </pic:spPr>
                </pic:pic>
              </a:graphicData>
            </a:graphic>
          </wp:inline>
        </w:drawing>
      </w:r>
    </w:p>
    <w:p w14:paraId="17A444C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4.6.1.26. attēls. </w:t>
      </w:r>
      <w:proofErr w:type="spellStart"/>
      <w:r w:rsidRPr="009072CE">
        <w:rPr>
          <w:rFonts w:ascii="Times New Roman" w:eastAsia="Calibri" w:hAnsi="Times New Roman" w:cs="Calibri"/>
          <w:sz w:val="24"/>
        </w:rPr>
        <w:t>Mālkalnes</w:t>
      </w:r>
      <w:proofErr w:type="spellEnd"/>
      <w:r w:rsidRPr="009072CE">
        <w:rPr>
          <w:rFonts w:ascii="Times New Roman" w:eastAsia="Calibri" w:hAnsi="Times New Roman" w:cs="Calibri"/>
          <w:sz w:val="24"/>
        </w:rPr>
        <w:t xml:space="preserve"> avots un tā veidotais iznesu kons 2008. gadā. Foto: A. Soms.</w:t>
      </w:r>
    </w:p>
    <w:p w14:paraId="2BAA1A9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Avota tips pēc hidrodinamikas jeb ūdeņu gaitas pazemē ir kāpjošs jeb </w:t>
      </w:r>
      <w:proofErr w:type="spellStart"/>
      <w:r w:rsidRPr="009072CE">
        <w:rPr>
          <w:rFonts w:ascii="Times New Roman" w:eastAsia="Calibri" w:hAnsi="Times New Roman" w:cs="Calibri"/>
          <w:sz w:val="24"/>
        </w:rPr>
        <w:t>spiedienūdens</w:t>
      </w:r>
      <w:proofErr w:type="spellEnd"/>
      <w:r w:rsidRPr="009072CE">
        <w:rPr>
          <w:rFonts w:ascii="Times New Roman" w:eastAsia="Calibri" w:hAnsi="Times New Roman" w:cs="Calibri"/>
          <w:sz w:val="24"/>
        </w:rPr>
        <w:t xml:space="preserve"> (augšupplūsmas) avots, pēc tā izvietojuma izplūdes vietā tas ir avots – vienpatis. Avota tips pēc piederības atsevišķiem pazemes ūdeņu horizontiem ir artēzisko ūdeņu avots, pēc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tas ir ļoti spēcīgs avots. Aptuveni novērtētais </w:t>
      </w:r>
      <w:proofErr w:type="spellStart"/>
      <w:r w:rsidRPr="009072CE">
        <w:rPr>
          <w:rFonts w:ascii="Times New Roman" w:eastAsia="Calibri" w:hAnsi="Times New Roman" w:cs="Calibri"/>
          <w:sz w:val="24"/>
        </w:rPr>
        <w:t>debits</w:t>
      </w:r>
      <w:proofErr w:type="spellEnd"/>
      <w:r w:rsidRPr="009072CE">
        <w:rPr>
          <w:rFonts w:ascii="Times New Roman" w:eastAsia="Calibri" w:hAnsi="Times New Roman" w:cs="Calibri"/>
          <w:sz w:val="24"/>
        </w:rPr>
        <w:t xml:space="preserve"> ir virs 5 l s</w:t>
      </w:r>
      <w:r w:rsidRPr="009072CE">
        <w:rPr>
          <w:rFonts w:ascii="Times New Roman" w:eastAsia="Calibri" w:hAnsi="Times New Roman" w:cs="Calibri"/>
          <w:sz w:val="24"/>
          <w:vertAlign w:val="superscript"/>
        </w:rPr>
        <w:t>-1</w:t>
      </w:r>
      <w:r w:rsidRPr="009072CE">
        <w:rPr>
          <w:rFonts w:ascii="Times New Roman" w:eastAsia="Calibri" w:hAnsi="Times New Roman" w:cs="Calibri"/>
          <w:sz w:val="24"/>
        </w:rPr>
        <w:t xml:space="preserve">, kas to ierindo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ziņā lielāko avotu grupā Daugavas </w:t>
      </w:r>
      <w:proofErr w:type="spellStart"/>
      <w:r w:rsidRPr="009072CE">
        <w:rPr>
          <w:rFonts w:ascii="Times New Roman" w:eastAsia="Calibri" w:hAnsi="Times New Roman" w:cs="Calibri"/>
          <w:sz w:val="24"/>
        </w:rPr>
        <w:t>senielejā</w:t>
      </w:r>
      <w:proofErr w:type="spellEnd"/>
      <w:r w:rsidRPr="009072CE">
        <w:rPr>
          <w:rFonts w:ascii="Times New Roman" w:eastAsia="Calibri" w:hAnsi="Times New Roman" w:cs="Calibri"/>
          <w:sz w:val="24"/>
        </w:rPr>
        <w:t xml:space="preserve">. </w:t>
      </w:r>
    </w:p>
    <w:p w14:paraId="7055C83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Otrais avots ir neliels, tā iznesu kona izmēri apsekošanas laikā 2014. gadā (Dēliņa, 2014) bija 0,5 x 0,7 m, augstums ap 0,3 m, bet upes gultnē novērojamas senāk iznesta materiāla paliekas, kas aizņem līdz 2 x 2 m lielu laukumu. Trešais avots ir vairāku nelielu avotu grupa, te dominē gruntsūdeņi ar paaugstinātu dzelzs saturu, kas liecina par to, ka šī ir cita slāņa ūdeņu atslodzes vieta.</w:t>
      </w:r>
    </w:p>
    <w:p w14:paraId="0A72306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Lauka pētījumi parāda, ka dabas pieminekļa teritorija un tās tuvākā apkārtne ir ļoti nozīmīga gan ģeoloģiskās daudzveidības ziņā, gan zinātniskā nozīmē. Šeit vērojamas mūsdienu eksogēno ģeoloģisko procesu norises sekas – noslīdeņu veidojumi, mazo upju gultņu meandri, </w:t>
      </w:r>
      <w:proofErr w:type="spellStart"/>
      <w:r w:rsidRPr="009072CE">
        <w:rPr>
          <w:rFonts w:ascii="Times New Roman" w:eastAsia="Calibri" w:hAnsi="Times New Roman" w:cs="Calibri"/>
          <w:sz w:val="24"/>
        </w:rPr>
        <w:t>vecupes</w:t>
      </w:r>
      <w:proofErr w:type="spellEnd"/>
      <w:r w:rsidRPr="009072CE">
        <w:rPr>
          <w:rFonts w:ascii="Times New Roman" w:eastAsia="Calibri" w:hAnsi="Times New Roman" w:cs="Calibri"/>
          <w:sz w:val="24"/>
        </w:rPr>
        <w:t xml:space="preserve">, krastu kraujas, </w:t>
      </w:r>
      <w:proofErr w:type="spellStart"/>
      <w:r w:rsidRPr="009072CE">
        <w:rPr>
          <w:rFonts w:ascii="Times New Roman" w:eastAsia="Calibri" w:hAnsi="Times New Roman" w:cs="Calibri"/>
          <w:sz w:val="24"/>
        </w:rPr>
        <w:t>akumulatīvi</w:t>
      </w:r>
      <w:proofErr w:type="spellEnd"/>
      <w:r w:rsidRPr="009072CE">
        <w:rPr>
          <w:rFonts w:ascii="Times New Roman" w:eastAsia="Calibri" w:hAnsi="Times New Roman" w:cs="Calibri"/>
          <w:sz w:val="24"/>
        </w:rPr>
        <w:t xml:space="preserve"> veidojumi, kā arī dažāda vecuma un cilmes nogulumi un ieži (skat. 4.6.1.27. attēlu, 4.6.1.28. attēlu un 4.6.1.29. attēlu). </w:t>
      </w:r>
    </w:p>
    <w:p w14:paraId="0196ED7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Iespaidīgākais no upītes sānu erozijas un nogāžu procesu un veidojumiem –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krauja, atrodas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kreisajā krastā apmēram 300 m augšpus tās grīvas. Kraujas augstums sasniedz 24 m, tās platums ir 154 m, no kuriem 80 m platā joslā vērojami noslīdeņi un krasta nobrukumi.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kraujas sienā atsedzas </w:t>
      </w:r>
      <w:proofErr w:type="spellStart"/>
      <w:r w:rsidRPr="009072CE">
        <w:rPr>
          <w:rFonts w:ascii="Times New Roman" w:eastAsia="Calibri" w:hAnsi="Times New Roman" w:cs="Calibri"/>
          <w:sz w:val="24"/>
        </w:rPr>
        <w:t>augšpleistocēna</w:t>
      </w:r>
      <w:proofErr w:type="spellEnd"/>
      <w:r w:rsidRPr="009072CE">
        <w:rPr>
          <w:rFonts w:ascii="Times New Roman" w:eastAsia="Calibri" w:hAnsi="Times New Roman" w:cs="Calibri"/>
          <w:sz w:val="24"/>
        </w:rPr>
        <w:t xml:space="preserve"> morēnas, </w:t>
      </w:r>
      <w:proofErr w:type="spellStart"/>
      <w:r w:rsidRPr="009072CE">
        <w:rPr>
          <w:rFonts w:ascii="Times New Roman" w:eastAsia="Calibri" w:hAnsi="Times New Roman" w:cs="Calibri"/>
          <w:sz w:val="24"/>
        </w:rPr>
        <w:t>glaciofluviālo</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glaciolimnisko</w:t>
      </w:r>
      <w:proofErr w:type="spellEnd"/>
      <w:r w:rsidRPr="009072CE">
        <w:rPr>
          <w:rFonts w:ascii="Times New Roman" w:eastAsia="Calibri" w:hAnsi="Times New Roman" w:cs="Calibri"/>
          <w:sz w:val="24"/>
        </w:rPr>
        <w:t xml:space="preserve"> nogulumu </w:t>
      </w:r>
      <w:proofErr w:type="spellStart"/>
      <w:r w:rsidRPr="009072CE">
        <w:rPr>
          <w:rFonts w:ascii="Times New Roman" w:eastAsia="Calibri" w:hAnsi="Times New Roman" w:cs="Calibri"/>
          <w:sz w:val="24"/>
        </w:rPr>
        <w:t>slāņkopas</w:t>
      </w:r>
      <w:proofErr w:type="spellEnd"/>
      <w:r w:rsidRPr="009072CE">
        <w:rPr>
          <w:rFonts w:ascii="Times New Roman" w:eastAsia="Calibri" w:hAnsi="Times New Roman" w:cs="Calibri"/>
          <w:sz w:val="24"/>
        </w:rPr>
        <w:t xml:space="preserve">. Tādējādi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krauja atspoguļo gan ielejas ģeoloģisko uzbūvi, gan arī labi raksturo dabas pieminekļa teritorijā notiekošos eksogēnos ģeoloģiskos procesus. </w:t>
      </w:r>
      <w:proofErr w:type="spellStart"/>
      <w:r w:rsidRPr="009072CE">
        <w:rPr>
          <w:rFonts w:ascii="Times New Roman" w:eastAsia="Calibri" w:hAnsi="Times New Roman" w:cs="Calibri"/>
          <w:sz w:val="24"/>
        </w:rPr>
        <w:t>Dendroģeomorfoloģiskie</w:t>
      </w:r>
      <w:proofErr w:type="spellEnd"/>
      <w:r w:rsidRPr="009072CE">
        <w:rPr>
          <w:rFonts w:ascii="Times New Roman" w:eastAsia="Calibri" w:hAnsi="Times New Roman" w:cs="Calibri"/>
          <w:sz w:val="24"/>
        </w:rPr>
        <w:t xml:space="preserve"> pētījumi parāda, ka nogāžu procesu aktivizēšanās notikusi 2003. - 2004. gadā.</w:t>
      </w:r>
    </w:p>
    <w:p w14:paraId="16287F21"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4A98753A" wp14:editId="0A7AE8D4">
            <wp:extent cx="4676776" cy="3114675"/>
            <wp:effectExtent l="0" t="0" r="9525" b="9525"/>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9"/>
                    <pic:cNvPicPr/>
                  </pic:nvPicPr>
                  <pic:blipFill>
                    <a:blip r:embed="rId42">
                      <a:extLst>
                        <a:ext uri="{28A0092B-C50C-407E-A947-70E740481C1C}">
                          <a14:useLocalDpi xmlns:a14="http://schemas.microsoft.com/office/drawing/2010/main" val="0"/>
                        </a:ext>
                      </a:extLst>
                    </a:blip>
                    <a:stretch>
                      <a:fillRect/>
                    </a:stretch>
                  </pic:blipFill>
                  <pic:spPr>
                    <a:xfrm>
                      <a:off x="0" y="0"/>
                      <a:ext cx="4676776" cy="3114675"/>
                    </a:xfrm>
                    <a:prstGeom prst="rect">
                      <a:avLst/>
                    </a:prstGeom>
                  </pic:spPr>
                </pic:pic>
              </a:graphicData>
            </a:graphic>
          </wp:inline>
        </w:drawing>
      </w:r>
    </w:p>
    <w:p w14:paraId="4FAFD7B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4.6.1.27. attēls. Upītes sānu erozijas un nogāžu procesu veidotās krastu kraujas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kreisajā krastā, 300 m augšpus grīvas. Foto: J. Soms.</w:t>
      </w:r>
    </w:p>
    <w:p w14:paraId="5BE93A62" w14:textId="77777777" w:rsidR="005B48B3" w:rsidRPr="009072CE" w:rsidRDefault="005B48B3" w:rsidP="005B48B3">
      <w:pPr>
        <w:jc w:val="both"/>
        <w:rPr>
          <w:rFonts w:ascii="Times New Roman" w:eastAsia="Calibri" w:hAnsi="Times New Roman" w:cs="Calibri"/>
          <w:b/>
          <w:sz w:val="24"/>
        </w:rPr>
      </w:pPr>
    </w:p>
    <w:p w14:paraId="384BA73E" w14:textId="77777777" w:rsidR="005B48B3" w:rsidRPr="009072CE" w:rsidRDefault="005B48B3" w:rsidP="005B48B3">
      <w:pPr>
        <w:jc w:val="both"/>
        <w:rPr>
          <w:rFonts w:ascii="Times New Roman" w:eastAsia="Calibri" w:hAnsi="Times New Roman" w:cs="Calibri"/>
          <w:sz w:val="24"/>
        </w:rPr>
      </w:pPr>
    </w:p>
    <w:p w14:paraId="34B3F2EB"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10938FCF" wp14:editId="0AC55FD1">
            <wp:extent cx="4686300" cy="2362200"/>
            <wp:effectExtent l="0" t="0" r="0"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8"/>
                    <pic:cNvPicPr/>
                  </pic:nvPicPr>
                  <pic:blipFill>
                    <a:blip r:embed="rId43">
                      <a:extLst>
                        <a:ext uri="{28A0092B-C50C-407E-A947-70E740481C1C}">
                          <a14:useLocalDpi xmlns:a14="http://schemas.microsoft.com/office/drawing/2010/main" val="0"/>
                        </a:ext>
                      </a:extLst>
                    </a:blip>
                    <a:stretch>
                      <a:fillRect/>
                    </a:stretch>
                  </pic:blipFill>
                  <pic:spPr>
                    <a:xfrm>
                      <a:off x="0" y="0"/>
                      <a:ext cx="4686300" cy="2362200"/>
                    </a:xfrm>
                    <a:prstGeom prst="rect">
                      <a:avLst/>
                    </a:prstGeom>
                  </pic:spPr>
                </pic:pic>
              </a:graphicData>
            </a:graphic>
          </wp:inline>
        </w:drawing>
      </w:r>
    </w:p>
    <w:p w14:paraId="06F54BF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4.6.1.28. attēls.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vecupes</w:t>
      </w:r>
      <w:proofErr w:type="spellEnd"/>
      <w:r w:rsidRPr="009072CE">
        <w:rPr>
          <w:rFonts w:ascii="Times New Roman" w:eastAsia="Calibri" w:hAnsi="Times New Roman" w:cs="Calibri"/>
          <w:sz w:val="24"/>
        </w:rPr>
        <w:t xml:space="preserve"> veidojums upes labajā krastā, 350 m augšpus grīvas, pie bijušām Līdaku mājām. Foto: J. Soms.</w:t>
      </w:r>
    </w:p>
    <w:p w14:paraId="7D34F5C7" w14:textId="77777777" w:rsidR="005B48B3" w:rsidRPr="009072CE" w:rsidRDefault="005B48B3" w:rsidP="005B48B3">
      <w:pPr>
        <w:jc w:val="both"/>
        <w:rPr>
          <w:rFonts w:ascii="Times New Roman" w:eastAsia="Calibri" w:hAnsi="Times New Roman" w:cs="Calibri"/>
          <w:sz w:val="24"/>
        </w:rPr>
      </w:pPr>
    </w:p>
    <w:p w14:paraId="70F17D7C"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Vecupes</w:t>
      </w:r>
      <w:proofErr w:type="spellEnd"/>
      <w:r w:rsidRPr="009072CE">
        <w:rPr>
          <w:rFonts w:ascii="Times New Roman" w:eastAsia="Calibri" w:hAnsi="Times New Roman" w:cs="Calibri"/>
          <w:sz w:val="24"/>
        </w:rPr>
        <w:t xml:space="preserve"> veidojumi ir nozīmīgs </w:t>
      </w:r>
      <w:proofErr w:type="spellStart"/>
      <w:r w:rsidRPr="009072CE">
        <w:rPr>
          <w:rFonts w:ascii="Times New Roman" w:eastAsia="Calibri" w:hAnsi="Times New Roman" w:cs="Calibri"/>
          <w:sz w:val="24"/>
        </w:rPr>
        <w:t>paleoģeogrāfiskas</w:t>
      </w:r>
      <w:proofErr w:type="spellEnd"/>
      <w:r w:rsidRPr="009072CE">
        <w:rPr>
          <w:rFonts w:ascii="Times New Roman" w:eastAsia="Calibri" w:hAnsi="Times New Roman" w:cs="Calibri"/>
          <w:sz w:val="24"/>
        </w:rPr>
        <w:t xml:space="preserve"> informācijas avots, tās nogulumu datēšana ar </w:t>
      </w:r>
      <w:r w:rsidRPr="009072CE">
        <w:rPr>
          <w:rFonts w:ascii="Times New Roman" w:eastAsia="Calibri" w:hAnsi="Times New Roman" w:cs="Calibri"/>
          <w:sz w:val="24"/>
          <w:vertAlign w:val="superscript"/>
        </w:rPr>
        <w:t>14</w:t>
      </w:r>
      <w:r w:rsidRPr="009072CE">
        <w:rPr>
          <w:rFonts w:ascii="Times New Roman" w:eastAsia="Calibri" w:hAnsi="Times New Roman" w:cs="Calibri"/>
          <w:sz w:val="24"/>
        </w:rPr>
        <w:t xml:space="preserve">C metodi ļaus precizēt Daugavas un tās pieteku attīstības hronoloģiju.  </w:t>
      </w:r>
    </w:p>
    <w:p w14:paraId="258B544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pieminekļa teritorijā atsedzas dažādu ģeoloģisko laika posmu plašs iežu un nogulumu komplekss. Visvecākos iežus pārstāv </w:t>
      </w:r>
      <w:proofErr w:type="spellStart"/>
      <w:r w:rsidRPr="009072CE">
        <w:rPr>
          <w:rFonts w:ascii="Times New Roman" w:eastAsia="Calibri" w:hAnsi="Times New Roman" w:cs="Calibri"/>
          <w:sz w:val="24"/>
        </w:rPr>
        <w:t>augšdevona</w:t>
      </w:r>
      <w:proofErr w:type="spellEnd"/>
      <w:r w:rsidRPr="009072CE">
        <w:rPr>
          <w:rFonts w:ascii="Times New Roman" w:eastAsia="Calibri" w:hAnsi="Times New Roman" w:cs="Calibri"/>
          <w:sz w:val="24"/>
        </w:rPr>
        <w:t xml:space="preserve"> Gaujas svītas </w:t>
      </w:r>
      <w:r w:rsidRPr="009072CE">
        <w:rPr>
          <w:rFonts w:ascii="Times New Roman" w:eastAsia="Calibri" w:hAnsi="Times New Roman" w:cs="Calibri"/>
          <w:i/>
          <w:sz w:val="24"/>
        </w:rPr>
        <w:t>D</w:t>
      </w:r>
      <w:r w:rsidRPr="009072CE">
        <w:rPr>
          <w:rFonts w:ascii="Times New Roman" w:eastAsia="Calibri" w:hAnsi="Times New Roman" w:cs="Calibri"/>
          <w:i/>
          <w:sz w:val="24"/>
          <w:vertAlign w:val="subscript"/>
        </w:rPr>
        <w:t>3</w:t>
      </w:r>
      <w:r w:rsidRPr="009072CE">
        <w:rPr>
          <w:rFonts w:ascii="Times New Roman" w:eastAsia="Calibri" w:hAnsi="Times New Roman" w:cs="Calibri"/>
          <w:i/>
          <w:sz w:val="24"/>
        </w:rPr>
        <w:t>gj</w:t>
      </w:r>
      <w:r w:rsidRPr="009072CE">
        <w:rPr>
          <w:rFonts w:ascii="Times New Roman" w:eastAsia="Calibri" w:hAnsi="Times New Roman" w:cs="Calibri"/>
          <w:sz w:val="24"/>
        </w:rPr>
        <w:t xml:space="preserve"> smilšakmeņi, </w:t>
      </w:r>
      <w:proofErr w:type="spellStart"/>
      <w:r w:rsidRPr="009072CE">
        <w:rPr>
          <w:rFonts w:ascii="Times New Roman" w:eastAsia="Calibri" w:hAnsi="Times New Roman" w:cs="Calibri"/>
          <w:sz w:val="24"/>
        </w:rPr>
        <w:t>aleirolīti</w:t>
      </w:r>
      <w:proofErr w:type="spellEnd"/>
      <w:r w:rsidRPr="009072CE">
        <w:rPr>
          <w:rFonts w:ascii="Times New Roman" w:eastAsia="Calibri" w:hAnsi="Times New Roman" w:cs="Calibri"/>
          <w:sz w:val="24"/>
        </w:rPr>
        <w:t xml:space="preserve">, māli un smiltis, kuras atsedzas Daugavas palienē un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upītes gultnē (skat. 4.5.1.29. attēlu). Šie atsegumi ir vieni no </w:t>
      </w:r>
      <w:proofErr w:type="spellStart"/>
      <w:r w:rsidRPr="009072CE">
        <w:rPr>
          <w:rFonts w:ascii="Times New Roman" w:eastAsia="Calibri" w:hAnsi="Times New Roman" w:cs="Calibri"/>
          <w:sz w:val="24"/>
        </w:rPr>
        <w:t>nedaudzajiem</w:t>
      </w:r>
      <w:proofErr w:type="spellEnd"/>
      <w:r w:rsidRPr="009072CE">
        <w:rPr>
          <w:rFonts w:ascii="Times New Roman" w:eastAsia="Calibri" w:hAnsi="Times New Roman" w:cs="Calibri"/>
          <w:sz w:val="24"/>
        </w:rPr>
        <w:t xml:space="preserve"> zināmajiem </w:t>
      </w:r>
      <w:proofErr w:type="spellStart"/>
      <w:r w:rsidRPr="009072CE">
        <w:rPr>
          <w:rFonts w:ascii="Times New Roman" w:eastAsia="Calibri" w:hAnsi="Times New Roman" w:cs="Calibri"/>
          <w:sz w:val="24"/>
        </w:rPr>
        <w:t>pamatiežu</w:t>
      </w:r>
      <w:proofErr w:type="spellEnd"/>
      <w:r w:rsidRPr="009072CE">
        <w:rPr>
          <w:rFonts w:ascii="Times New Roman" w:eastAsia="Calibri" w:hAnsi="Times New Roman" w:cs="Calibri"/>
          <w:sz w:val="24"/>
        </w:rPr>
        <w:t xml:space="preserve"> atsegumiem Daugavas </w:t>
      </w:r>
      <w:proofErr w:type="spellStart"/>
      <w:r w:rsidRPr="009072CE">
        <w:rPr>
          <w:rFonts w:ascii="Times New Roman" w:eastAsia="Calibri" w:hAnsi="Times New Roman" w:cs="Calibri"/>
          <w:sz w:val="24"/>
        </w:rPr>
        <w:t>senielejā</w:t>
      </w:r>
      <w:proofErr w:type="spellEnd"/>
      <w:r w:rsidRPr="009072CE">
        <w:rPr>
          <w:rFonts w:ascii="Times New Roman" w:eastAsia="Calibri" w:hAnsi="Times New Roman" w:cs="Calibri"/>
          <w:sz w:val="24"/>
        </w:rPr>
        <w:t xml:space="preserve"> no Krāslavas līdz Daugavpilij.</w:t>
      </w:r>
    </w:p>
    <w:p w14:paraId="0B4020A7" w14:textId="77777777" w:rsidR="005B48B3" w:rsidRPr="009072CE" w:rsidRDefault="005B48B3" w:rsidP="005B48B3">
      <w:pPr>
        <w:jc w:val="both"/>
        <w:rPr>
          <w:rFonts w:ascii="Times New Roman" w:eastAsia="Calibri" w:hAnsi="Times New Roman" w:cs="Calibri"/>
          <w:bCs/>
          <w:sz w:val="24"/>
        </w:rPr>
      </w:pPr>
    </w:p>
    <w:p w14:paraId="207CCF61" w14:textId="77777777" w:rsidR="005B48B3" w:rsidRPr="009072CE" w:rsidRDefault="09F7CE10" w:rsidP="005B48B3">
      <w:pPr>
        <w:jc w:val="both"/>
        <w:rPr>
          <w:rFonts w:ascii="Times New Roman" w:eastAsia="Calibri" w:hAnsi="Times New Roman" w:cs="Calibri"/>
          <w:bCs/>
          <w:sz w:val="24"/>
        </w:rPr>
      </w:pPr>
      <w:r w:rsidRPr="09F7CE10">
        <w:rPr>
          <w:rFonts w:ascii="Times New Roman" w:eastAsia="Calibri" w:hAnsi="Times New Roman" w:cs="Calibri"/>
          <w:sz w:val="24"/>
          <w:szCs w:val="24"/>
        </w:rPr>
        <w:t xml:space="preserve">     </w:t>
      </w:r>
      <w:r w:rsidR="5530F2EF">
        <w:rPr>
          <w:noProof/>
        </w:rPr>
        <w:drawing>
          <wp:inline distT="0" distB="0" distL="0" distR="0" wp14:anchorId="1F3C6133" wp14:editId="53EC852E">
            <wp:extent cx="5276852" cy="2333625"/>
            <wp:effectExtent l="0" t="0" r="0" b="9525"/>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pic:cNvPicPr/>
                  </pic:nvPicPr>
                  <pic:blipFill>
                    <a:blip r:embed="rId44">
                      <a:extLst>
                        <a:ext uri="{28A0092B-C50C-407E-A947-70E740481C1C}">
                          <a14:useLocalDpi xmlns:a14="http://schemas.microsoft.com/office/drawing/2010/main" val="0"/>
                        </a:ext>
                      </a:extLst>
                    </a:blip>
                    <a:stretch>
                      <a:fillRect/>
                    </a:stretch>
                  </pic:blipFill>
                  <pic:spPr>
                    <a:xfrm>
                      <a:off x="0" y="0"/>
                      <a:ext cx="5276852" cy="2333625"/>
                    </a:xfrm>
                    <a:prstGeom prst="rect">
                      <a:avLst/>
                    </a:prstGeom>
                  </pic:spPr>
                </pic:pic>
              </a:graphicData>
            </a:graphic>
          </wp:inline>
        </w:drawing>
      </w:r>
    </w:p>
    <w:p w14:paraId="566F1F4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4.6.1.29. attēls. Pēc stiprām lietusgāzēm izskalots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upes labais krasts 150 m augšpus upes ietekas Daugavā, kurā redzami </w:t>
      </w:r>
      <w:proofErr w:type="spellStart"/>
      <w:r w:rsidRPr="009072CE">
        <w:rPr>
          <w:rFonts w:ascii="Times New Roman" w:eastAsia="Calibri" w:hAnsi="Times New Roman" w:cs="Calibri"/>
          <w:sz w:val="24"/>
        </w:rPr>
        <w:t>augšdevona</w:t>
      </w:r>
      <w:proofErr w:type="spellEnd"/>
      <w:r w:rsidRPr="009072CE">
        <w:rPr>
          <w:rFonts w:ascii="Times New Roman" w:eastAsia="Calibri" w:hAnsi="Times New Roman" w:cs="Calibri"/>
          <w:sz w:val="24"/>
        </w:rPr>
        <w:t xml:space="preserve"> </w:t>
      </w:r>
      <w:r w:rsidRPr="009072CE">
        <w:rPr>
          <w:rFonts w:ascii="Times New Roman" w:eastAsia="Calibri" w:hAnsi="Times New Roman" w:cs="Calibri"/>
          <w:i/>
          <w:sz w:val="24"/>
        </w:rPr>
        <w:t>D</w:t>
      </w:r>
      <w:r w:rsidRPr="009072CE">
        <w:rPr>
          <w:rFonts w:ascii="Times New Roman" w:eastAsia="Calibri" w:hAnsi="Times New Roman" w:cs="Calibri"/>
          <w:i/>
          <w:sz w:val="24"/>
          <w:vertAlign w:val="subscript"/>
        </w:rPr>
        <w:t>3</w:t>
      </w:r>
      <w:r w:rsidRPr="009072CE">
        <w:rPr>
          <w:rFonts w:ascii="Times New Roman" w:eastAsia="Calibri" w:hAnsi="Times New Roman" w:cs="Calibri"/>
          <w:i/>
          <w:sz w:val="24"/>
        </w:rPr>
        <w:t>gj</w:t>
      </w:r>
      <w:r w:rsidRPr="009072CE">
        <w:rPr>
          <w:rFonts w:ascii="Times New Roman" w:eastAsia="Calibri" w:hAnsi="Times New Roman" w:cs="Calibri"/>
          <w:sz w:val="24"/>
        </w:rPr>
        <w:t xml:space="preserve"> zilganpelēku </w:t>
      </w:r>
      <w:proofErr w:type="spellStart"/>
      <w:r w:rsidRPr="009072CE">
        <w:rPr>
          <w:rFonts w:ascii="Times New Roman" w:eastAsia="Calibri" w:hAnsi="Times New Roman" w:cs="Calibri"/>
          <w:sz w:val="24"/>
        </w:rPr>
        <w:t>aleirolītu</w:t>
      </w:r>
      <w:proofErr w:type="spellEnd"/>
      <w:r w:rsidRPr="009072CE">
        <w:rPr>
          <w:rFonts w:ascii="Times New Roman" w:eastAsia="Calibri" w:hAnsi="Times New Roman" w:cs="Calibri"/>
          <w:sz w:val="24"/>
        </w:rPr>
        <w:t>, sarkanu mālu un gaiši pelēku smilšakmeņu atsegums. Foto: J. Soms.</w:t>
      </w:r>
    </w:p>
    <w:p w14:paraId="1D7B270A" w14:textId="77777777" w:rsidR="005B48B3" w:rsidRPr="009072CE" w:rsidRDefault="005B48B3" w:rsidP="005B48B3">
      <w:pPr>
        <w:jc w:val="both"/>
        <w:rPr>
          <w:rFonts w:ascii="Times New Roman" w:eastAsia="Calibri" w:hAnsi="Times New Roman" w:cs="Calibri"/>
          <w:bCs/>
          <w:sz w:val="24"/>
        </w:rPr>
      </w:pPr>
    </w:p>
    <w:p w14:paraId="54C4C10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pieminekļa teritorijā ir šādi </w:t>
      </w:r>
      <w:r>
        <w:rPr>
          <w:rFonts w:ascii="Times New Roman" w:eastAsia="Calibri" w:hAnsi="Times New Roman" w:cs="Calibri"/>
          <w:sz w:val="24"/>
        </w:rPr>
        <w:t>ES</w:t>
      </w:r>
      <w:r w:rsidRPr="009072CE">
        <w:rPr>
          <w:rFonts w:ascii="Times New Roman" w:eastAsia="Calibri" w:hAnsi="Times New Roman" w:cs="Calibri"/>
          <w:sz w:val="24"/>
        </w:rPr>
        <w:t xml:space="preserve"> aizsargājamie biotopi: minerālvielām bagāti avoti un avotu purvi (7160); upju straujteces un dabiski upju posmi (3260)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Mālkalnes</w:t>
      </w:r>
      <w:proofErr w:type="spellEnd"/>
      <w:r w:rsidRPr="009072CE">
        <w:rPr>
          <w:rFonts w:ascii="Times New Roman" w:eastAsia="Calibri" w:hAnsi="Times New Roman" w:cs="Calibri"/>
          <w:sz w:val="24"/>
        </w:rPr>
        <w:t xml:space="preserve"> </w:t>
      </w:r>
      <w:r w:rsidRPr="009072CE">
        <w:rPr>
          <w:rFonts w:ascii="Times New Roman" w:eastAsia="Calibri" w:hAnsi="Times New Roman" w:cs="Calibri"/>
          <w:sz w:val="24"/>
        </w:rPr>
        <w:lastRenderedPageBreak/>
        <w:t xml:space="preserve">upītēs, nogāžu un gravu meži (9180*);  palieņu zālāji (6450).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lejtecē, tās krāčainajos posmos ar akmeņainu grunti ir konstatēta aizsargājama molusku suga upes micīte (</w:t>
      </w:r>
      <w:proofErr w:type="spellStart"/>
      <w:r w:rsidRPr="009072CE">
        <w:rPr>
          <w:rFonts w:ascii="Times New Roman" w:eastAsia="Calibri" w:hAnsi="Times New Roman" w:cs="Calibri"/>
          <w:i/>
          <w:sz w:val="24"/>
        </w:rPr>
        <w:t>Ancylus</w:t>
      </w:r>
      <w:proofErr w:type="spellEnd"/>
      <w:r w:rsidRPr="009072CE">
        <w:rPr>
          <w:rFonts w:ascii="Times New Roman" w:eastAsia="Calibri" w:hAnsi="Times New Roman" w:cs="Calibri"/>
          <w:i/>
          <w:sz w:val="24"/>
        </w:rPr>
        <w:t xml:space="preserve"> </w:t>
      </w:r>
      <w:proofErr w:type="spellStart"/>
      <w:r w:rsidRPr="009072CE">
        <w:rPr>
          <w:rFonts w:ascii="Times New Roman" w:eastAsia="Calibri" w:hAnsi="Times New Roman" w:cs="Calibri"/>
          <w:i/>
          <w:sz w:val="24"/>
        </w:rPr>
        <w:t>fluviatilis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Müller</w:t>
      </w:r>
      <w:proofErr w:type="spellEnd"/>
      <w:r w:rsidRPr="009072CE">
        <w:rPr>
          <w:rFonts w:ascii="Times New Roman" w:eastAsia="Calibri" w:hAnsi="Times New Roman" w:cs="Calibri"/>
          <w:sz w:val="24"/>
        </w:rPr>
        <w:t>).</w:t>
      </w:r>
    </w:p>
    <w:p w14:paraId="377AB28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Dabas pieminekli nepieciešams saglabāt gan zinātniskiem ģeoloģijas (</w:t>
      </w:r>
      <w:proofErr w:type="spellStart"/>
      <w:r w:rsidRPr="009072CE">
        <w:rPr>
          <w:rFonts w:ascii="Times New Roman" w:eastAsia="Calibri" w:hAnsi="Times New Roman" w:cs="Calibri"/>
          <w:sz w:val="24"/>
        </w:rPr>
        <w:t>kvartārģeoloģijas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ģeomorfoloģijas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stratigrāfijas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hidroģeoloģijas</w:t>
      </w:r>
      <w:proofErr w:type="spellEnd"/>
      <w:r w:rsidRPr="009072CE">
        <w:rPr>
          <w:rFonts w:ascii="Times New Roman" w:eastAsia="Calibri" w:hAnsi="Times New Roman" w:cs="Calibri"/>
          <w:sz w:val="24"/>
        </w:rPr>
        <w:t xml:space="preserve">) pētījumiem un kā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ziņā stipru avotu. Teritorija ir dabiska kvartāra nogulumu </w:t>
      </w:r>
      <w:proofErr w:type="spellStart"/>
      <w:r w:rsidRPr="009072CE">
        <w:rPr>
          <w:rFonts w:ascii="Times New Roman" w:eastAsia="Calibri" w:hAnsi="Times New Roman" w:cs="Calibri"/>
          <w:sz w:val="24"/>
        </w:rPr>
        <w:t>starpmorēnu</w:t>
      </w:r>
      <w:proofErr w:type="spellEnd"/>
      <w:r w:rsidRPr="009072CE">
        <w:rPr>
          <w:rFonts w:ascii="Times New Roman" w:eastAsia="Calibri" w:hAnsi="Times New Roman" w:cs="Calibri"/>
          <w:sz w:val="24"/>
        </w:rPr>
        <w:t xml:space="preserve"> horizontu ūdeņu atslodzes vietu ar unikālu kāpjošu avotu iznesu konu veidošanos Daugavas gultnē.</w:t>
      </w:r>
    </w:p>
    <w:p w14:paraId="4F904CB7" w14:textId="77777777" w:rsidR="005B48B3" w:rsidRPr="009072CE" w:rsidRDefault="005B48B3" w:rsidP="005B48B3">
      <w:pPr>
        <w:jc w:val="both"/>
        <w:rPr>
          <w:rFonts w:ascii="Times New Roman" w:eastAsia="Calibri" w:hAnsi="Times New Roman" w:cs="Calibri"/>
          <w:b/>
          <w:sz w:val="24"/>
          <w:u w:val="single"/>
        </w:rPr>
      </w:pPr>
    </w:p>
    <w:p w14:paraId="01811770"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Ģeoloģiskie veidojumi</w:t>
      </w:r>
    </w:p>
    <w:p w14:paraId="2239DAAE"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Augšdevona</w:t>
      </w:r>
      <w:proofErr w:type="spellEnd"/>
      <w:r w:rsidRPr="009072CE">
        <w:rPr>
          <w:rFonts w:ascii="Times New Roman" w:eastAsia="Calibri" w:hAnsi="Times New Roman" w:cs="Calibri"/>
          <w:sz w:val="24"/>
        </w:rPr>
        <w:t xml:space="preserve"> Gaujas svītas </w:t>
      </w:r>
      <w:r w:rsidRPr="009072CE">
        <w:rPr>
          <w:rFonts w:ascii="Times New Roman" w:eastAsia="Calibri" w:hAnsi="Times New Roman" w:cs="Calibri"/>
          <w:i/>
          <w:sz w:val="24"/>
        </w:rPr>
        <w:t>D</w:t>
      </w:r>
      <w:r w:rsidRPr="009072CE">
        <w:rPr>
          <w:rFonts w:ascii="Times New Roman" w:eastAsia="Calibri" w:hAnsi="Times New Roman" w:cs="Calibri"/>
          <w:i/>
          <w:sz w:val="24"/>
          <w:vertAlign w:val="subscript"/>
        </w:rPr>
        <w:t>3</w:t>
      </w:r>
      <w:r w:rsidRPr="009072CE">
        <w:rPr>
          <w:rFonts w:ascii="Times New Roman" w:eastAsia="Calibri" w:hAnsi="Times New Roman" w:cs="Calibri"/>
          <w:i/>
          <w:sz w:val="24"/>
        </w:rPr>
        <w:t>gj</w:t>
      </w:r>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pamatieži</w:t>
      </w:r>
      <w:proofErr w:type="spellEnd"/>
      <w:r w:rsidRPr="009072CE">
        <w:rPr>
          <w:rFonts w:ascii="Times New Roman" w:eastAsia="Calibri" w:hAnsi="Times New Roman" w:cs="Calibri"/>
          <w:sz w:val="24"/>
        </w:rPr>
        <w:t xml:space="preserve">, pleistocēna </w:t>
      </w:r>
      <w:proofErr w:type="spellStart"/>
      <w:r w:rsidRPr="009072CE">
        <w:rPr>
          <w:rFonts w:ascii="Times New Roman" w:eastAsia="Calibri" w:hAnsi="Times New Roman" w:cs="Calibri"/>
          <w:sz w:val="24"/>
        </w:rPr>
        <w:t>glacigēnie</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glaciofluviālie</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glaciolimniskie</w:t>
      </w:r>
      <w:proofErr w:type="spellEnd"/>
      <w:r w:rsidRPr="009072CE">
        <w:rPr>
          <w:rFonts w:ascii="Times New Roman" w:eastAsia="Calibri" w:hAnsi="Times New Roman" w:cs="Calibri"/>
          <w:sz w:val="24"/>
        </w:rPr>
        <w:t xml:space="preserve"> nogulumi.</w:t>
      </w:r>
    </w:p>
    <w:p w14:paraId="7CBAD9C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Avota </w:t>
      </w:r>
      <w:proofErr w:type="spellStart"/>
      <w:r w:rsidRPr="009072CE">
        <w:rPr>
          <w:rFonts w:ascii="Times New Roman" w:eastAsia="Calibri" w:hAnsi="Times New Roman" w:cs="Calibri"/>
          <w:sz w:val="24"/>
        </w:rPr>
        <w:t>akumulatīvais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nosēdlauks</w:t>
      </w:r>
      <w:proofErr w:type="spellEnd"/>
      <w:r w:rsidRPr="009072CE">
        <w:rPr>
          <w:rFonts w:ascii="Times New Roman" w:eastAsia="Calibri" w:hAnsi="Times New Roman" w:cs="Calibri"/>
          <w:sz w:val="24"/>
        </w:rPr>
        <w:t xml:space="preserve">, mazo upīšu deltas, krastu kraujas, sānu gravas, noslīdeņi, </w:t>
      </w:r>
      <w:proofErr w:type="spellStart"/>
      <w:r w:rsidRPr="009072CE">
        <w:rPr>
          <w:rFonts w:ascii="Times New Roman" w:eastAsia="Calibri" w:hAnsi="Times New Roman" w:cs="Calibri"/>
          <w:sz w:val="24"/>
        </w:rPr>
        <w:t>vecupes</w:t>
      </w:r>
      <w:proofErr w:type="spellEnd"/>
      <w:r w:rsidRPr="009072CE">
        <w:rPr>
          <w:rFonts w:ascii="Times New Roman" w:eastAsia="Calibri" w:hAnsi="Times New Roman" w:cs="Calibri"/>
          <w:sz w:val="24"/>
        </w:rPr>
        <w:t xml:space="preserve"> veidojumi, laukakmeņu bruģa veidojumi Daugavas palienē.</w:t>
      </w:r>
    </w:p>
    <w:p w14:paraId="02D7EDB1"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Unikalitātes raksturojums</w:t>
      </w:r>
    </w:p>
    <w:p w14:paraId="5CCC2F79"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viens no lielākajiem avotiem Daugavas ielejā un Daugavpils novadā;</w:t>
      </w:r>
    </w:p>
    <w:p w14:paraId="009D800B"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 xml:space="preserve">vienīgais zināmais šāda izmēra avota </w:t>
      </w:r>
      <w:proofErr w:type="spellStart"/>
      <w:r w:rsidRPr="009072CE">
        <w:rPr>
          <w:rFonts w:ascii="Times New Roman" w:eastAsia="Calibri" w:hAnsi="Times New Roman" w:cs="Calibri"/>
          <w:sz w:val="24"/>
        </w:rPr>
        <w:t>akumulatīvais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nosēdlauks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Austrumlatvijā</w:t>
      </w:r>
      <w:proofErr w:type="spellEnd"/>
      <w:r w:rsidRPr="009072CE">
        <w:rPr>
          <w:rFonts w:ascii="Times New Roman" w:eastAsia="Calibri" w:hAnsi="Times New Roman" w:cs="Calibri"/>
          <w:sz w:val="24"/>
        </w:rPr>
        <w:t xml:space="preserve">; </w:t>
      </w:r>
    </w:p>
    <w:p w14:paraId="412D050A"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 xml:space="preserve">viens no </w:t>
      </w:r>
      <w:proofErr w:type="spellStart"/>
      <w:r w:rsidRPr="009072CE">
        <w:rPr>
          <w:rFonts w:ascii="Times New Roman" w:eastAsia="Calibri" w:hAnsi="Times New Roman" w:cs="Calibri"/>
          <w:sz w:val="24"/>
        </w:rPr>
        <w:t>nedaudzajiem</w:t>
      </w:r>
      <w:proofErr w:type="spellEnd"/>
      <w:r w:rsidRPr="009072CE">
        <w:rPr>
          <w:rFonts w:ascii="Times New Roman" w:eastAsia="Calibri" w:hAnsi="Times New Roman" w:cs="Calibri"/>
          <w:sz w:val="24"/>
        </w:rPr>
        <w:t xml:space="preserve"> devona </w:t>
      </w:r>
      <w:proofErr w:type="spellStart"/>
      <w:r w:rsidRPr="009072CE">
        <w:rPr>
          <w:rFonts w:ascii="Times New Roman" w:eastAsia="Calibri" w:hAnsi="Times New Roman" w:cs="Calibri"/>
          <w:sz w:val="24"/>
        </w:rPr>
        <w:t>pamatiežu</w:t>
      </w:r>
      <w:proofErr w:type="spellEnd"/>
      <w:r w:rsidRPr="009072CE">
        <w:rPr>
          <w:rFonts w:ascii="Times New Roman" w:eastAsia="Calibri" w:hAnsi="Times New Roman" w:cs="Calibri"/>
          <w:sz w:val="24"/>
        </w:rPr>
        <w:t xml:space="preserve"> atsegumiem Daugavas ielejā; </w:t>
      </w:r>
    </w:p>
    <w:p w14:paraId="329071FF"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pazemes ūdeņu ģeoloģiskās darbības (</w:t>
      </w:r>
      <w:proofErr w:type="spellStart"/>
      <w:r w:rsidRPr="009072CE">
        <w:rPr>
          <w:rFonts w:ascii="Times New Roman" w:eastAsia="Calibri" w:hAnsi="Times New Roman" w:cs="Calibri"/>
          <w:sz w:val="24"/>
        </w:rPr>
        <w:t>sufozijas</w:t>
      </w:r>
      <w:proofErr w:type="spellEnd"/>
      <w:r w:rsidRPr="009072CE">
        <w:rPr>
          <w:rFonts w:ascii="Times New Roman" w:eastAsia="Calibri" w:hAnsi="Times New Roman" w:cs="Calibri"/>
          <w:sz w:val="24"/>
        </w:rPr>
        <w:t>) izpausmes vieta;</w:t>
      </w:r>
    </w:p>
    <w:p w14:paraId="149CF0A1"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 xml:space="preserve">Daugavas sānu erozijas, tā pieteku sānu erozijas un </w:t>
      </w:r>
      <w:proofErr w:type="spellStart"/>
      <w:r w:rsidRPr="009072CE">
        <w:rPr>
          <w:rFonts w:ascii="Times New Roman" w:eastAsia="Calibri" w:hAnsi="Times New Roman" w:cs="Calibri"/>
          <w:sz w:val="24"/>
        </w:rPr>
        <w:t>gravigēno</w:t>
      </w:r>
      <w:proofErr w:type="spellEnd"/>
      <w:r w:rsidRPr="009072CE">
        <w:rPr>
          <w:rFonts w:ascii="Times New Roman" w:eastAsia="Calibri" w:hAnsi="Times New Roman" w:cs="Calibri"/>
          <w:sz w:val="24"/>
        </w:rPr>
        <w:t xml:space="preserve"> nogāžu procesu veidoto reljefa formu daudzveidības, kā arī ģeoloģiskās daudzveidības ziņā tā ir ierindojama Augšdaugavas zinātniski nozīmīgāko teritoriju sarakstā;</w:t>
      </w:r>
    </w:p>
    <w:p w14:paraId="0D73F1AB"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 xml:space="preserve">ģeoloģiski nozīmīgs objekts, kurš atspoguļo mūsdienu eksogēno ģeoloģisko procesu norises daudzveidību, kā arī iezīmē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attīstības jaunākos posmus.</w:t>
      </w:r>
    </w:p>
    <w:p w14:paraId="160619F9"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Ainavas apraksts</w:t>
      </w:r>
    </w:p>
    <w:p w14:paraId="27D2BD34"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Skats uz Daugavas ieleju Tartaka (</w:t>
      </w:r>
      <w:proofErr w:type="spellStart"/>
      <w:r w:rsidRPr="009072CE">
        <w:rPr>
          <w:rFonts w:ascii="Times New Roman" w:eastAsia="Calibri" w:hAnsi="Times New Roman" w:cs="Calibri"/>
          <w:sz w:val="24"/>
        </w:rPr>
        <w:t>Rudņas</w:t>
      </w:r>
      <w:proofErr w:type="spellEnd"/>
      <w:r w:rsidRPr="009072CE">
        <w:rPr>
          <w:rFonts w:ascii="Times New Roman" w:eastAsia="Calibri" w:hAnsi="Times New Roman" w:cs="Calibri"/>
          <w:sz w:val="24"/>
        </w:rPr>
        <w:t>) lokā.</w:t>
      </w:r>
    </w:p>
    <w:p w14:paraId="04478902"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Uzbūves raksturojums </w:t>
      </w:r>
    </w:p>
    <w:p w14:paraId="08C536ED"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Subhorizontāli</w:t>
      </w:r>
      <w:proofErr w:type="spellEnd"/>
      <w:r w:rsidRPr="009072CE">
        <w:rPr>
          <w:rFonts w:ascii="Times New Roman" w:eastAsia="Calibri" w:hAnsi="Times New Roman" w:cs="Calibri"/>
          <w:sz w:val="24"/>
        </w:rPr>
        <w:t xml:space="preserve"> slāņots māls ar </w:t>
      </w:r>
      <w:proofErr w:type="spellStart"/>
      <w:r w:rsidRPr="009072CE">
        <w:rPr>
          <w:rFonts w:ascii="Times New Roman" w:eastAsia="Calibri" w:hAnsi="Times New Roman" w:cs="Calibri"/>
          <w:sz w:val="24"/>
        </w:rPr>
        <w:t>aleirolītu</w:t>
      </w:r>
      <w:proofErr w:type="spellEnd"/>
      <w:r w:rsidRPr="009072CE">
        <w:rPr>
          <w:rFonts w:ascii="Times New Roman" w:eastAsia="Calibri" w:hAnsi="Times New Roman" w:cs="Calibri"/>
          <w:sz w:val="24"/>
        </w:rPr>
        <w:t xml:space="preserve"> starpkārtām, </w:t>
      </w:r>
      <w:proofErr w:type="spellStart"/>
      <w:r w:rsidRPr="009072CE">
        <w:rPr>
          <w:rFonts w:ascii="Times New Roman" w:eastAsia="Calibri" w:hAnsi="Times New Roman" w:cs="Calibri"/>
          <w:sz w:val="24"/>
        </w:rPr>
        <w:t>slīpslāņots</w:t>
      </w:r>
      <w:proofErr w:type="spellEnd"/>
      <w:r w:rsidRPr="009072CE">
        <w:rPr>
          <w:rFonts w:ascii="Times New Roman" w:eastAsia="Calibri" w:hAnsi="Times New Roman" w:cs="Calibri"/>
          <w:sz w:val="24"/>
        </w:rPr>
        <w:t xml:space="preserve"> un horizontāli slāņots smilšakmens.</w:t>
      </w:r>
    </w:p>
    <w:p w14:paraId="4A039E7A"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Subhorizontāli</w:t>
      </w:r>
      <w:proofErr w:type="spellEnd"/>
      <w:r w:rsidRPr="009072CE">
        <w:rPr>
          <w:rFonts w:ascii="Times New Roman" w:eastAsia="Calibri" w:hAnsi="Times New Roman" w:cs="Calibri"/>
          <w:sz w:val="24"/>
        </w:rPr>
        <w:t xml:space="preserve"> izvietoti </w:t>
      </w:r>
      <w:proofErr w:type="spellStart"/>
      <w:r w:rsidRPr="009072CE">
        <w:rPr>
          <w:rFonts w:ascii="Times New Roman" w:eastAsia="Calibri" w:hAnsi="Times New Roman" w:cs="Calibri"/>
          <w:sz w:val="24"/>
        </w:rPr>
        <w:t>glacigēnie</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glaciofluviālie</w:t>
      </w:r>
      <w:proofErr w:type="spellEnd"/>
      <w:r w:rsidRPr="009072CE">
        <w:rPr>
          <w:rFonts w:ascii="Times New Roman" w:eastAsia="Calibri" w:hAnsi="Times New Roman" w:cs="Calibri"/>
          <w:sz w:val="24"/>
        </w:rPr>
        <w:t xml:space="preserve"> nogulumi.</w:t>
      </w:r>
    </w:p>
    <w:p w14:paraId="7BFAC046"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sz w:val="24"/>
        </w:rPr>
        <w:t xml:space="preserve"> </w:t>
      </w:r>
      <w:r w:rsidRPr="009072CE">
        <w:rPr>
          <w:rFonts w:ascii="Times New Roman" w:eastAsia="Calibri" w:hAnsi="Times New Roman" w:cs="Calibri"/>
          <w:i/>
          <w:sz w:val="24"/>
        </w:rPr>
        <w:t>Vielas, sastāva raksturojums</w:t>
      </w:r>
    </w:p>
    <w:p w14:paraId="474BC56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Irdens smilšakmens un kvarca smiltis ar pārskalotiem </w:t>
      </w:r>
      <w:proofErr w:type="spellStart"/>
      <w:r w:rsidRPr="009072CE">
        <w:rPr>
          <w:rFonts w:ascii="Times New Roman" w:eastAsia="Calibri" w:hAnsi="Times New Roman" w:cs="Calibri"/>
          <w:sz w:val="24"/>
        </w:rPr>
        <w:t>aleirolīti</w:t>
      </w:r>
      <w:proofErr w:type="spellEnd"/>
      <w:r w:rsidRPr="009072CE">
        <w:rPr>
          <w:rFonts w:ascii="Times New Roman" w:eastAsia="Calibri" w:hAnsi="Times New Roman" w:cs="Calibri"/>
          <w:sz w:val="24"/>
        </w:rPr>
        <w:t>.</w:t>
      </w:r>
    </w:p>
    <w:p w14:paraId="12FCB4A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Sarkanbrūna smilšmāla morēna, </w:t>
      </w:r>
      <w:proofErr w:type="spellStart"/>
      <w:r w:rsidRPr="009072CE">
        <w:rPr>
          <w:rFonts w:ascii="Times New Roman" w:eastAsia="Calibri" w:hAnsi="Times New Roman" w:cs="Calibri"/>
          <w:sz w:val="24"/>
        </w:rPr>
        <w:t>ledājkušanas</w:t>
      </w:r>
      <w:proofErr w:type="spellEnd"/>
      <w:r w:rsidRPr="009072CE">
        <w:rPr>
          <w:rFonts w:ascii="Times New Roman" w:eastAsia="Calibri" w:hAnsi="Times New Roman" w:cs="Calibri"/>
          <w:sz w:val="24"/>
        </w:rPr>
        <w:t xml:space="preserve"> ūdeņu pārskalots akmeņainas grants un smilts materiāls.</w:t>
      </w:r>
    </w:p>
    <w:p w14:paraId="582EEE52" w14:textId="77777777" w:rsidR="003A02B9" w:rsidRDefault="003A02B9" w:rsidP="005B48B3">
      <w:pPr>
        <w:jc w:val="both"/>
        <w:rPr>
          <w:rFonts w:ascii="Times New Roman" w:eastAsia="Calibri" w:hAnsi="Times New Roman" w:cs="Calibri"/>
          <w:i/>
          <w:sz w:val="24"/>
        </w:rPr>
      </w:pPr>
    </w:p>
    <w:p w14:paraId="25F005AB" w14:textId="77777777" w:rsidR="003A02B9" w:rsidRDefault="003A02B9" w:rsidP="005B48B3">
      <w:pPr>
        <w:jc w:val="both"/>
        <w:rPr>
          <w:rFonts w:ascii="Times New Roman" w:eastAsia="Calibri" w:hAnsi="Times New Roman" w:cs="Calibri"/>
          <w:i/>
          <w:sz w:val="24"/>
        </w:rPr>
      </w:pPr>
    </w:p>
    <w:p w14:paraId="19B5338C" w14:textId="1B79AD09"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lastRenderedPageBreak/>
        <w:t xml:space="preserve">Procesu raksturojums </w:t>
      </w:r>
    </w:p>
    <w:p w14:paraId="5115F62D" w14:textId="77777777" w:rsidR="005B48B3" w:rsidRPr="009072CE" w:rsidRDefault="005B48B3" w:rsidP="005B48B3">
      <w:pPr>
        <w:jc w:val="both"/>
        <w:rPr>
          <w:rFonts w:ascii="Times New Roman" w:eastAsia="Calibri" w:hAnsi="Times New Roman" w:cs="Calibri"/>
          <w:b/>
          <w:sz w:val="24"/>
          <w:u w:val="single"/>
        </w:rPr>
      </w:pPr>
      <w:r w:rsidRPr="009072CE">
        <w:rPr>
          <w:rFonts w:ascii="Times New Roman" w:eastAsia="Calibri" w:hAnsi="Times New Roman" w:cs="Calibri"/>
          <w:sz w:val="24"/>
        </w:rPr>
        <w:t xml:space="preserve">Pazemes ūdeņu ģeoloģiskā darbība, upes sānu erozija, sanešu akumulācija deltā, izteikti </w:t>
      </w:r>
      <w:proofErr w:type="spellStart"/>
      <w:r w:rsidRPr="009072CE">
        <w:rPr>
          <w:rFonts w:ascii="Times New Roman" w:eastAsia="Calibri" w:hAnsi="Times New Roman" w:cs="Calibri"/>
          <w:sz w:val="24"/>
        </w:rPr>
        <w:t>gravigēnie</w:t>
      </w:r>
      <w:proofErr w:type="spellEnd"/>
      <w:r w:rsidRPr="009072CE">
        <w:rPr>
          <w:rFonts w:ascii="Times New Roman" w:eastAsia="Calibri" w:hAnsi="Times New Roman" w:cs="Calibri"/>
          <w:sz w:val="24"/>
        </w:rPr>
        <w:t xml:space="preserve"> nogāžu procesi, avota nogulumu veidošanās, </w:t>
      </w:r>
      <w:proofErr w:type="spellStart"/>
      <w:r w:rsidRPr="009072CE">
        <w:rPr>
          <w:rFonts w:ascii="Times New Roman" w:eastAsia="Calibri" w:hAnsi="Times New Roman" w:cs="Calibri"/>
          <w:sz w:val="24"/>
        </w:rPr>
        <w:t>sufozija</w:t>
      </w:r>
      <w:proofErr w:type="spellEnd"/>
      <w:r w:rsidRPr="009072CE">
        <w:rPr>
          <w:rFonts w:ascii="Times New Roman" w:eastAsia="Calibri" w:hAnsi="Times New Roman" w:cs="Calibri"/>
          <w:sz w:val="24"/>
        </w:rPr>
        <w:t xml:space="preserve">.    </w:t>
      </w:r>
    </w:p>
    <w:p w14:paraId="6CEDB390"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Citu vērtību raksturojums</w:t>
      </w:r>
    </w:p>
    <w:p w14:paraId="50DD012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Daugavā augšpus dabas pieminekļa izveidojušās akmeņainas krāces</w:t>
      </w:r>
    </w:p>
    <w:p w14:paraId="32399485"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Stāvokļa raksturojums</w:t>
      </w:r>
    </w:p>
    <w:p w14:paraId="7ABB94E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Stāvoklis vērtējams kā labs.</w:t>
      </w:r>
    </w:p>
    <w:p w14:paraId="6B77C072"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Bojājumu veids</w:t>
      </w:r>
    </w:p>
    <w:p w14:paraId="2DC107B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nav. </w:t>
      </w:r>
    </w:p>
    <w:p w14:paraId="1E515D4A"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Apdraudējuma veids</w:t>
      </w:r>
    </w:p>
    <w:p w14:paraId="2A6DB9D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nav. </w:t>
      </w:r>
    </w:p>
    <w:p w14:paraId="0BBFBA45"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Līdzšinējā apsaimniekošana</w:t>
      </w:r>
      <w:r w:rsidRPr="009072CE">
        <w:rPr>
          <w:rFonts w:ascii="Times New Roman" w:eastAsia="Calibri" w:hAnsi="Times New Roman" w:cs="Calibri"/>
          <w:i/>
          <w:sz w:val="24"/>
        </w:rPr>
        <w:tab/>
      </w:r>
    </w:p>
    <w:p w14:paraId="6A7FE50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Teritorijā nav informācijas par šo objektu. Saimnieciskā darbība objekta teritorijā netiek veikta.</w:t>
      </w:r>
    </w:p>
    <w:p w14:paraId="00E68DC2"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Nepieciešamā apsaimniekošana</w:t>
      </w:r>
    </w:p>
    <w:p w14:paraId="7DF27CA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Teritoriju nepieciešams saglabāt gan zinātniskiem ģeoloģijas (</w:t>
      </w:r>
      <w:proofErr w:type="spellStart"/>
      <w:r w:rsidRPr="009072CE">
        <w:rPr>
          <w:rFonts w:ascii="Times New Roman" w:eastAsia="Calibri" w:hAnsi="Times New Roman" w:cs="Calibri"/>
          <w:sz w:val="24"/>
        </w:rPr>
        <w:t>kvartārģeoloģijas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ģeomorfoloģijas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stratigrāfijas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hidroģeoloģijas</w:t>
      </w:r>
      <w:proofErr w:type="spellEnd"/>
      <w:r w:rsidRPr="009072CE">
        <w:rPr>
          <w:rFonts w:ascii="Times New Roman" w:eastAsia="Calibri" w:hAnsi="Times New Roman" w:cs="Calibri"/>
          <w:sz w:val="24"/>
        </w:rPr>
        <w:t xml:space="preserve">) pētījumiem, gan kā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ziņā stipru avotu ar </w:t>
      </w:r>
      <w:proofErr w:type="spellStart"/>
      <w:r w:rsidRPr="009072CE">
        <w:rPr>
          <w:rFonts w:ascii="Times New Roman" w:eastAsia="Calibri" w:hAnsi="Times New Roman" w:cs="Calibri"/>
          <w:sz w:val="24"/>
        </w:rPr>
        <w:t>akumulatīvu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nosēdlauku</w:t>
      </w:r>
      <w:proofErr w:type="spellEnd"/>
      <w:r w:rsidRPr="009072CE">
        <w:rPr>
          <w:rFonts w:ascii="Times New Roman" w:eastAsia="Calibri" w:hAnsi="Times New Roman" w:cs="Calibri"/>
          <w:sz w:val="24"/>
        </w:rPr>
        <w:t>.</w:t>
      </w:r>
    </w:p>
    <w:p w14:paraId="707614AC" w14:textId="5F952AE8"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Būtu nepieciešamas arī informācijas plāksnes par objektu, kā arī ceļa norādes</w:t>
      </w:r>
      <w:r w:rsidR="00855AF3">
        <w:rPr>
          <w:rFonts w:ascii="Times New Roman" w:eastAsia="Calibri" w:hAnsi="Times New Roman" w:cs="Calibri"/>
          <w:sz w:val="24"/>
        </w:rPr>
        <w:t>.</w:t>
      </w:r>
    </w:p>
    <w:p w14:paraId="6698B1C2"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bCs/>
          <w:sz w:val="24"/>
        </w:rPr>
        <w:t xml:space="preserve"> </w:t>
      </w:r>
      <w:r w:rsidRPr="009072CE">
        <w:rPr>
          <w:rFonts w:ascii="Times New Roman" w:eastAsia="Calibri" w:hAnsi="Times New Roman" w:cs="Calibri"/>
          <w:i/>
          <w:sz w:val="24"/>
        </w:rPr>
        <w:t>Robežzīmes</w:t>
      </w:r>
    </w:p>
    <w:p w14:paraId="372180B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Nav</w:t>
      </w:r>
    </w:p>
    <w:p w14:paraId="086C0D2C"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Novērtējumi</w:t>
      </w:r>
    </w:p>
    <w:p w14:paraId="7004DA7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Unikalitāte - 4</w:t>
      </w:r>
    </w:p>
    <w:p w14:paraId="18045D1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Ainaviskums - 4</w:t>
      </w:r>
    </w:p>
    <w:p w14:paraId="201A10A7"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Stratigrāfiskā</w:t>
      </w:r>
      <w:proofErr w:type="spellEnd"/>
      <w:r w:rsidRPr="009072CE">
        <w:rPr>
          <w:rFonts w:ascii="Times New Roman" w:eastAsia="Calibri" w:hAnsi="Times New Roman" w:cs="Calibri"/>
          <w:sz w:val="24"/>
        </w:rPr>
        <w:t xml:space="preserve"> nozīmība - 2</w:t>
      </w:r>
    </w:p>
    <w:p w14:paraId="6D72E1B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Uzbūves īpatnības - 3</w:t>
      </w:r>
    </w:p>
    <w:p w14:paraId="60E19304"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Vielas īpatnības - 3</w:t>
      </w:r>
    </w:p>
    <w:p w14:paraId="03F6558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Procesi - 4</w:t>
      </w:r>
    </w:p>
    <w:p w14:paraId="5D58FC5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Citas vērtības - 2</w:t>
      </w:r>
    </w:p>
    <w:p w14:paraId="2B80BD5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Stāvoklis - 3</w:t>
      </w:r>
    </w:p>
    <w:p w14:paraId="454A61F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Apdraudējuma pakāpe - 2</w:t>
      </w:r>
    </w:p>
    <w:p w14:paraId="3F870BB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Novērtējumu summa - 27</w:t>
      </w:r>
    </w:p>
    <w:p w14:paraId="06971CD3" w14:textId="77777777" w:rsidR="005B48B3" w:rsidRPr="009072CE" w:rsidRDefault="005B48B3" w:rsidP="005B48B3">
      <w:pPr>
        <w:jc w:val="both"/>
        <w:rPr>
          <w:rFonts w:ascii="Times New Roman" w:eastAsia="Calibri" w:hAnsi="Times New Roman" w:cs="Calibri"/>
          <w:b/>
          <w:sz w:val="24"/>
          <w:u w:val="single"/>
        </w:rPr>
      </w:pPr>
    </w:p>
    <w:p w14:paraId="2780F15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Ģeoloģiskais un </w:t>
      </w:r>
      <w:proofErr w:type="spellStart"/>
      <w:r w:rsidRPr="009072CE">
        <w:rPr>
          <w:rFonts w:ascii="Times New Roman" w:eastAsia="Calibri" w:hAnsi="Times New Roman" w:cs="Calibri"/>
          <w:sz w:val="24"/>
        </w:rPr>
        <w:t>ģeomorfoloģiskais</w:t>
      </w:r>
      <w:proofErr w:type="spellEnd"/>
      <w:r w:rsidRPr="009072CE">
        <w:rPr>
          <w:rFonts w:ascii="Times New Roman" w:eastAsia="Calibri" w:hAnsi="Times New Roman" w:cs="Calibri"/>
          <w:sz w:val="24"/>
        </w:rPr>
        <w:t xml:space="preserve"> dabas piemineklis </w:t>
      </w:r>
      <w:r w:rsidRPr="009072CE">
        <w:rPr>
          <w:rFonts w:ascii="Times New Roman" w:eastAsia="Calibri" w:hAnsi="Times New Roman" w:cs="Calibri"/>
          <w:b/>
          <w:sz w:val="24"/>
        </w:rPr>
        <w:t>„Sproģu gravas”</w:t>
      </w:r>
      <w:r w:rsidRPr="009072CE">
        <w:rPr>
          <w:rFonts w:ascii="Times New Roman" w:eastAsia="Calibri" w:hAnsi="Times New Roman" w:cs="Calibri"/>
          <w:sz w:val="24"/>
        </w:rPr>
        <w:t xml:space="preserve"> (2001. g. MK 175. noteikumu pielikums Nr. 83) atrodas Krāslavas novadā, Kaplavas pagastā, </w:t>
      </w:r>
      <w:r>
        <w:rPr>
          <w:rFonts w:ascii="Times New Roman" w:eastAsia="Calibri" w:hAnsi="Times New Roman" w:cs="Calibri"/>
          <w:sz w:val="24"/>
        </w:rPr>
        <w:t>AAA</w:t>
      </w:r>
      <w:r w:rsidRPr="009072CE">
        <w:rPr>
          <w:rFonts w:ascii="Times New Roman" w:eastAsia="Calibri" w:hAnsi="Times New Roman" w:cs="Calibri"/>
          <w:sz w:val="24"/>
        </w:rPr>
        <w:t xml:space="preserve"> „Augšdaugava” un vienlaicīgi </w:t>
      </w:r>
      <w:r>
        <w:rPr>
          <w:rFonts w:ascii="Times New Roman" w:eastAsia="Calibri" w:hAnsi="Times New Roman" w:cs="Calibri"/>
          <w:sz w:val="24"/>
        </w:rPr>
        <w:t>DP</w:t>
      </w:r>
      <w:r w:rsidRPr="009072CE">
        <w:rPr>
          <w:rFonts w:ascii="Times New Roman" w:eastAsia="Calibri" w:hAnsi="Times New Roman" w:cs="Calibri"/>
          <w:sz w:val="24"/>
        </w:rPr>
        <w:t xml:space="preserve"> „Daugavas loki” teritorijās, kas ir iekļautas ES aizsargājamo teritoriju tīklā </w:t>
      </w:r>
      <w:r>
        <w:rPr>
          <w:rFonts w:ascii="Times New Roman" w:eastAsia="Calibri" w:hAnsi="Times New Roman" w:cs="Calibri"/>
          <w:sz w:val="24"/>
        </w:rPr>
        <w:t>NATURA</w:t>
      </w:r>
      <w:r w:rsidRPr="009072CE">
        <w:rPr>
          <w:rFonts w:ascii="Times New Roman" w:eastAsia="Calibri" w:hAnsi="Times New Roman" w:cs="Calibri"/>
          <w:sz w:val="24"/>
        </w:rPr>
        <w:t xml:space="preserve"> 2000 (</w:t>
      </w:r>
      <w:proofErr w:type="spellStart"/>
      <w:r w:rsidRPr="009072CE">
        <w:rPr>
          <w:rFonts w:ascii="Times New Roman" w:eastAsia="Calibri" w:hAnsi="Times New Roman" w:cs="Calibri"/>
          <w:sz w:val="24"/>
        </w:rPr>
        <w:t>Fifth</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updated</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list</w:t>
      </w:r>
      <w:proofErr w:type="spellEnd"/>
      <w:r w:rsidRPr="009072CE">
        <w:rPr>
          <w:rFonts w:ascii="Times New Roman" w:eastAsia="Calibri" w:hAnsi="Times New Roman" w:cs="Calibri"/>
          <w:sz w:val="24"/>
        </w:rPr>
        <w:t xml:space="preserve"> ..., 2012). Ņemot vērā esošo dabas rajonēšanu Latvijā (Zelčs, Šteins, 1989), dabas piemineklis ir izvietots Latgales augstienes Augšdaugavas pazeminājumā, tomēr faktiski tas būtu attiecināms uz Augšzemes augstienes Skrudalienas </w:t>
      </w:r>
      <w:proofErr w:type="spellStart"/>
      <w:r w:rsidRPr="009072CE">
        <w:rPr>
          <w:rFonts w:ascii="Times New Roman" w:eastAsia="Calibri" w:hAnsi="Times New Roman" w:cs="Calibri"/>
          <w:sz w:val="24"/>
        </w:rPr>
        <w:t>pauguraines</w:t>
      </w:r>
      <w:proofErr w:type="spellEnd"/>
      <w:r w:rsidRPr="009072CE">
        <w:rPr>
          <w:rFonts w:ascii="Times New Roman" w:eastAsia="Calibri" w:hAnsi="Times New Roman" w:cs="Calibri"/>
          <w:sz w:val="24"/>
        </w:rPr>
        <w:t xml:space="preserve"> ziemeļu nogāzi</w:t>
      </w:r>
      <w:r w:rsidRPr="009072CE">
        <w:rPr>
          <w:rFonts w:ascii="Times New Roman" w:eastAsia="Calibri" w:hAnsi="Times New Roman" w:cs="Calibri"/>
          <w:bCs/>
          <w:sz w:val="24"/>
        </w:rPr>
        <w:t>.</w:t>
      </w:r>
    </w:p>
    <w:p w14:paraId="55D89DA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piemineklis ir ģeoloģisks un </w:t>
      </w:r>
      <w:proofErr w:type="spellStart"/>
      <w:r w:rsidRPr="009072CE">
        <w:rPr>
          <w:rFonts w:ascii="Times New Roman" w:eastAsia="Calibri" w:hAnsi="Times New Roman" w:cs="Calibri"/>
          <w:sz w:val="24"/>
        </w:rPr>
        <w:t>ģeomorfoloģisks</w:t>
      </w:r>
      <w:proofErr w:type="spellEnd"/>
      <w:r w:rsidRPr="009072CE">
        <w:rPr>
          <w:rFonts w:ascii="Times New Roman" w:eastAsia="Calibri" w:hAnsi="Times New Roman" w:cs="Calibri"/>
          <w:sz w:val="24"/>
        </w:rPr>
        <w:t xml:space="preserve"> veidojums, kur nelielā teritorijā Daugavas </w:t>
      </w:r>
      <w:proofErr w:type="spellStart"/>
      <w:r w:rsidRPr="009072CE">
        <w:rPr>
          <w:rFonts w:ascii="Times New Roman" w:eastAsia="Calibri" w:hAnsi="Times New Roman" w:cs="Calibri"/>
          <w:sz w:val="24"/>
        </w:rPr>
        <w:t>senielejā</w:t>
      </w:r>
      <w:proofErr w:type="spellEnd"/>
      <w:r w:rsidRPr="009072CE">
        <w:rPr>
          <w:rFonts w:ascii="Times New Roman" w:eastAsia="Calibri" w:hAnsi="Times New Roman" w:cs="Calibri"/>
          <w:sz w:val="24"/>
        </w:rPr>
        <w:t xml:space="preserve"> vienviet koncentrēta dažādu mūsdienu eksogēno ģeoloģisko procesu norise un šo procesu veidotie reljefa formu kompleksi. Pētnieki Sproģu gravām uzmanību pievērsa jau 1992. gadā, kad Augšdaugavas avotu pētījumu programmas realizācijas gaitā tika konstatēts, ka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kreisā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nogāzē apmēram 3,4 km lejpus Krāslavas, atrodas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un gravu izvietojuma blīvuma, nogāžu ģeoloģisko procesu un to darbības seku daudzveidības ziņā unikāla teritorija (Jansons, 1999). Te, </w:t>
      </w:r>
      <w:proofErr w:type="spellStart"/>
      <w:r w:rsidRPr="009072CE">
        <w:rPr>
          <w:rFonts w:ascii="Times New Roman" w:eastAsia="Calibri" w:hAnsi="Times New Roman" w:cs="Calibri"/>
          <w:sz w:val="24"/>
        </w:rPr>
        <w:t>Skerškānu</w:t>
      </w:r>
      <w:proofErr w:type="spellEnd"/>
      <w:r w:rsidRPr="009072CE">
        <w:rPr>
          <w:rFonts w:ascii="Times New Roman" w:eastAsia="Calibri" w:hAnsi="Times New Roman" w:cs="Calibri"/>
          <w:sz w:val="24"/>
        </w:rPr>
        <w:t xml:space="preserve"> loka virsotnē apmēram 1,5 km garā posmā starp </w:t>
      </w:r>
      <w:proofErr w:type="spellStart"/>
      <w:r w:rsidRPr="009072CE">
        <w:rPr>
          <w:rFonts w:ascii="Times New Roman" w:eastAsia="Calibri" w:hAnsi="Times New Roman" w:cs="Calibri"/>
          <w:sz w:val="24"/>
        </w:rPr>
        <w:t>Oleņu</w:t>
      </w:r>
      <w:proofErr w:type="spellEnd"/>
      <w:r w:rsidRPr="009072CE">
        <w:rPr>
          <w:rFonts w:ascii="Times New Roman" w:eastAsia="Calibri" w:hAnsi="Times New Roman" w:cs="Calibri"/>
          <w:sz w:val="24"/>
        </w:rPr>
        <w:t xml:space="preserve"> mājām un Aizvējiņu pilskalnu, 34 – 38 m augstajā upes kreisā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nogāzē izveidojušās vairāk nekā 30 erozijas un nogāžu procesu veidotas reljefa formas (skat. 4.6.1.30. attēlu).</w:t>
      </w:r>
    </w:p>
    <w:p w14:paraId="2A1F701D" w14:textId="77777777" w:rsidR="005B48B3" w:rsidRPr="009072CE" w:rsidRDefault="005B48B3" w:rsidP="005B48B3">
      <w:pPr>
        <w:jc w:val="both"/>
        <w:rPr>
          <w:rFonts w:ascii="Times New Roman" w:eastAsia="Calibri" w:hAnsi="Times New Roman" w:cs="Calibri"/>
          <w:sz w:val="24"/>
        </w:rPr>
      </w:pPr>
    </w:p>
    <w:p w14:paraId="03EFCA41"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722F5A62" wp14:editId="7B87BBD6">
            <wp:extent cx="5731510" cy="3643630"/>
            <wp:effectExtent l="0" t="0" r="2540"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6"/>
                    <pic:cNvPicPr/>
                  </pic:nvPicPr>
                  <pic:blipFill>
                    <a:blip r:embed="rId45">
                      <a:extLst>
                        <a:ext uri="{28A0092B-C50C-407E-A947-70E740481C1C}">
                          <a14:useLocalDpi xmlns:a14="http://schemas.microsoft.com/office/drawing/2010/main" val="0"/>
                        </a:ext>
                      </a:extLst>
                    </a:blip>
                    <a:stretch>
                      <a:fillRect/>
                    </a:stretch>
                  </pic:blipFill>
                  <pic:spPr>
                    <a:xfrm>
                      <a:off x="0" y="0"/>
                      <a:ext cx="5731510" cy="3643630"/>
                    </a:xfrm>
                    <a:prstGeom prst="rect">
                      <a:avLst/>
                    </a:prstGeom>
                  </pic:spPr>
                </pic:pic>
              </a:graphicData>
            </a:graphic>
          </wp:inline>
        </w:drawing>
      </w:r>
    </w:p>
    <w:p w14:paraId="07DA914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4.6.1.30. attēls. Dabas pieminekļa „Sproģu gravas” un tam piegulošās teritorijas digitālais zemes virsmas modelis. DEM sagatavots, izmantojot LĢIA 2017. g. pasūtītās </w:t>
      </w:r>
      <w:proofErr w:type="spellStart"/>
      <w:r w:rsidRPr="009072CE">
        <w:rPr>
          <w:rFonts w:ascii="Times New Roman" w:eastAsia="Calibri" w:hAnsi="Times New Roman" w:cs="Calibri"/>
          <w:sz w:val="24"/>
        </w:rPr>
        <w:t>aerolāzerskenēšanas</w:t>
      </w:r>
      <w:proofErr w:type="spellEnd"/>
      <w:r w:rsidRPr="009072CE">
        <w:rPr>
          <w:rFonts w:ascii="Times New Roman" w:eastAsia="Calibri" w:hAnsi="Times New Roman" w:cs="Calibri"/>
          <w:sz w:val="24"/>
        </w:rPr>
        <w:t xml:space="preserve"> LAS datus.</w:t>
      </w:r>
    </w:p>
    <w:p w14:paraId="5F96A722" w14:textId="77777777" w:rsidR="005B48B3" w:rsidRPr="009072CE" w:rsidRDefault="005B48B3" w:rsidP="005B48B3">
      <w:pPr>
        <w:jc w:val="both"/>
        <w:rPr>
          <w:rFonts w:ascii="Times New Roman" w:eastAsia="Calibri" w:hAnsi="Times New Roman" w:cs="Calibri"/>
          <w:b/>
          <w:sz w:val="24"/>
        </w:rPr>
      </w:pPr>
    </w:p>
    <w:p w14:paraId="628BE24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 xml:space="preserve">Izpētes gaitā ir apsekotas un uzmērītas 26 īsas, nesazarotas nogāžu gravas, kuru augšteces daļā vērojami daudzi noslīdeņi un </w:t>
      </w:r>
      <w:proofErr w:type="spellStart"/>
      <w:r w:rsidRPr="009072CE">
        <w:rPr>
          <w:rFonts w:ascii="Times New Roman" w:eastAsia="Calibri" w:hAnsi="Times New Roman" w:cs="Calibri"/>
          <w:sz w:val="24"/>
        </w:rPr>
        <w:t>avotcirki</w:t>
      </w:r>
      <w:proofErr w:type="spellEnd"/>
      <w:r w:rsidRPr="009072CE">
        <w:rPr>
          <w:rFonts w:ascii="Times New Roman" w:eastAsia="Calibri" w:hAnsi="Times New Roman" w:cs="Calibri"/>
          <w:sz w:val="24"/>
        </w:rPr>
        <w:t xml:space="preserve">, un 6 </w:t>
      </w:r>
      <w:proofErr w:type="spellStart"/>
      <w:r w:rsidRPr="009072CE">
        <w:rPr>
          <w:rFonts w:ascii="Times New Roman" w:eastAsia="Calibri" w:hAnsi="Times New Roman" w:cs="Calibri"/>
          <w:sz w:val="24"/>
        </w:rPr>
        <w:t>gravielejas</w:t>
      </w:r>
      <w:proofErr w:type="spellEnd"/>
      <w:r w:rsidRPr="009072CE">
        <w:rPr>
          <w:rFonts w:ascii="Times New Roman" w:eastAsia="Calibri" w:hAnsi="Times New Roman" w:cs="Calibri"/>
          <w:sz w:val="24"/>
        </w:rPr>
        <w:t>. Pētījumu rezultāti liecina (Soms un Segliņš, 2011), ka dabas pieminekļa teritorijā esošās gravas veidojušās ģeoloģiskajiem un hidroģeoloģiskajiem faktoriem kombinējoties lineārajai erozijai labvēlīgā virzienā, pie kam gravu attīstībā dominējošā loma ir avotiem. Tieši pazemes ūdeņu ģeoloģiskā darbība (</w:t>
      </w:r>
      <w:proofErr w:type="spellStart"/>
      <w:r w:rsidRPr="009072CE">
        <w:rPr>
          <w:rFonts w:ascii="Times New Roman" w:eastAsia="Calibri" w:hAnsi="Times New Roman" w:cs="Calibri"/>
          <w:sz w:val="24"/>
        </w:rPr>
        <w:t>sufozija</w:t>
      </w:r>
      <w:proofErr w:type="spellEnd"/>
      <w:r w:rsidRPr="009072CE">
        <w:rPr>
          <w:rFonts w:ascii="Times New Roman" w:eastAsia="Calibri" w:hAnsi="Times New Roman" w:cs="Calibri"/>
          <w:sz w:val="24"/>
        </w:rPr>
        <w:t xml:space="preserve">) un ar to saistītā </w:t>
      </w:r>
      <w:proofErr w:type="spellStart"/>
      <w:r w:rsidRPr="009072CE">
        <w:rPr>
          <w:rFonts w:ascii="Times New Roman" w:eastAsia="Calibri" w:hAnsi="Times New Roman" w:cs="Calibri"/>
          <w:sz w:val="24"/>
        </w:rPr>
        <w:t>noplūdeņu</w:t>
      </w:r>
      <w:proofErr w:type="spellEnd"/>
      <w:r w:rsidRPr="009072CE">
        <w:rPr>
          <w:rFonts w:ascii="Times New Roman" w:eastAsia="Calibri" w:hAnsi="Times New Roman" w:cs="Calibri"/>
          <w:sz w:val="24"/>
        </w:rPr>
        <w:t xml:space="preserve"> un rotācijas noslīdeņu veidošanās ir noteikusi apskatāmās teritorijas sarežģīto topogrāfiju un īsu, „pudeles kakla” vai </w:t>
      </w:r>
      <w:proofErr w:type="spellStart"/>
      <w:r w:rsidRPr="009072CE">
        <w:rPr>
          <w:rFonts w:ascii="Times New Roman" w:eastAsia="Calibri" w:hAnsi="Times New Roman" w:cs="Calibri"/>
          <w:sz w:val="24"/>
        </w:rPr>
        <w:t>silesveida</w:t>
      </w:r>
      <w:proofErr w:type="spellEnd"/>
      <w:r w:rsidRPr="009072CE">
        <w:rPr>
          <w:rFonts w:ascii="Times New Roman" w:eastAsia="Calibri" w:hAnsi="Times New Roman" w:cs="Calibri"/>
          <w:sz w:val="24"/>
        </w:rPr>
        <w:t xml:space="preserve"> formas gravu veidošanos (skat. 4.6.1.31.  un 4.6.1.32. attēlu).</w:t>
      </w:r>
    </w:p>
    <w:p w14:paraId="5B95CD12"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501F2CD3" wp14:editId="1A6DCD56">
            <wp:extent cx="4686300" cy="3038475"/>
            <wp:effectExtent l="0" t="0" r="0" b="9525"/>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5"/>
                    <pic:cNvPicPr/>
                  </pic:nvPicPr>
                  <pic:blipFill>
                    <a:blip r:embed="rId46">
                      <a:extLst>
                        <a:ext uri="{28A0092B-C50C-407E-A947-70E740481C1C}">
                          <a14:useLocalDpi xmlns:a14="http://schemas.microsoft.com/office/drawing/2010/main" val="0"/>
                        </a:ext>
                      </a:extLst>
                    </a:blip>
                    <a:stretch>
                      <a:fillRect/>
                    </a:stretch>
                  </pic:blipFill>
                  <pic:spPr>
                    <a:xfrm>
                      <a:off x="0" y="0"/>
                      <a:ext cx="4686300" cy="3038475"/>
                    </a:xfrm>
                    <a:prstGeom prst="rect">
                      <a:avLst/>
                    </a:prstGeom>
                  </pic:spPr>
                </pic:pic>
              </a:graphicData>
            </a:graphic>
          </wp:inline>
        </w:drawing>
      </w:r>
    </w:p>
    <w:p w14:paraId="2593BFF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4.6.1.31. attēls. Tipiskas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gravas shematisks attēls ieslīpā sānskatā. Attēla avots: Soms, Segliņš, 2011.</w:t>
      </w:r>
    </w:p>
    <w:p w14:paraId="5220BBB2" w14:textId="77777777" w:rsidR="005B48B3" w:rsidRPr="009072CE" w:rsidRDefault="005B48B3" w:rsidP="005B48B3">
      <w:pPr>
        <w:jc w:val="both"/>
        <w:rPr>
          <w:rFonts w:ascii="Times New Roman" w:eastAsia="Calibri" w:hAnsi="Times New Roman" w:cs="Calibri"/>
          <w:b/>
          <w:sz w:val="24"/>
        </w:rPr>
      </w:pPr>
    </w:p>
    <w:p w14:paraId="13CB595B" w14:textId="77777777" w:rsidR="005B48B3" w:rsidRPr="009072CE" w:rsidRDefault="005B48B3" w:rsidP="005B48B3">
      <w:pPr>
        <w:jc w:val="both"/>
        <w:rPr>
          <w:rFonts w:ascii="Times New Roman" w:eastAsia="Calibri" w:hAnsi="Times New Roman" w:cs="Calibri"/>
          <w:b/>
          <w:sz w:val="24"/>
        </w:rPr>
      </w:pPr>
      <w:r>
        <w:rPr>
          <w:noProof/>
        </w:rPr>
        <w:drawing>
          <wp:inline distT="0" distB="0" distL="0" distR="0" wp14:anchorId="556E678A" wp14:editId="201153E5">
            <wp:extent cx="3994150" cy="2701925"/>
            <wp:effectExtent l="0" t="0" r="6350" b="3175"/>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99529" cy="2705564"/>
                    </a:xfrm>
                    <a:prstGeom prst="rect">
                      <a:avLst/>
                    </a:prstGeom>
                  </pic:spPr>
                </pic:pic>
              </a:graphicData>
            </a:graphic>
          </wp:inline>
        </w:drawing>
      </w:r>
    </w:p>
    <w:p w14:paraId="7A9771AF" w14:textId="36772D1E"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4.6.1.32. attēls. Viena no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gravām dabas pieminekļa teritorijas centrālajā daļā Foto: J. Soms.</w:t>
      </w:r>
    </w:p>
    <w:p w14:paraId="440A117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Terminu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grava” pirmo reizi publikācijā lieto V. </w:t>
      </w:r>
      <w:proofErr w:type="spellStart"/>
      <w:r w:rsidRPr="009072CE">
        <w:rPr>
          <w:rFonts w:ascii="Times New Roman" w:eastAsia="Calibri" w:hAnsi="Times New Roman" w:cs="Calibri"/>
          <w:sz w:val="24"/>
        </w:rPr>
        <w:t>Venska</w:t>
      </w:r>
      <w:proofErr w:type="spellEnd"/>
      <w:r w:rsidRPr="009072CE">
        <w:rPr>
          <w:rFonts w:ascii="Times New Roman" w:eastAsia="Calibri" w:hAnsi="Times New Roman" w:cs="Calibri"/>
          <w:sz w:val="24"/>
        </w:rPr>
        <w:t xml:space="preserve"> (1982), aprakstot Gaujas Nacionālā parka teritorijā esošo atsevišķu savdabīgo gravu morfoloģiju. Šos reljefa veidojumus pārstāv īsas, saliktas ģenēzes, t. i., nogāžu procesu un erozijas veidotas formas, kuras izveidojušās upju </w:t>
      </w:r>
      <w:proofErr w:type="spellStart"/>
      <w:r w:rsidRPr="009072CE">
        <w:rPr>
          <w:rFonts w:ascii="Times New Roman" w:eastAsia="Calibri" w:hAnsi="Times New Roman" w:cs="Calibri"/>
          <w:sz w:val="24"/>
        </w:rPr>
        <w:t>senieleju</w:t>
      </w:r>
      <w:proofErr w:type="spellEnd"/>
      <w:r w:rsidRPr="009072CE">
        <w:rPr>
          <w:rFonts w:ascii="Times New Roman" w:eastAsia="Calibri" w:hAnsi="Times New Roman" w:cs="Calibri"/>
          <w:sz w:val="24"/>
        </w:rPr>
        <w:t xml:space="preserve"> stāvajās nogāzēs. Morfoloģiski un pēc izcelsmes līdzīgas formas, kuru attīstība saistīta ar </w:t>
      </w:r>
      <w:proofErr w:type="spellStart"/>
      <w:r w:rsidRPr="009072CE">
        <w:rPr>
          <w:rFonts w:ascii="Times New Roman" w:eastAsia="Calibri" w:hAnsi="Times New Roman" w:cs="Calibri"/>
          <w:sz w:val="24"/>
        </w:rPr>
        <w:t>gravigēnajiem</w:t>
      </w:r>
      <w:proofErr w:type="spellEnd"/>
      <w:r w:rsidRPr="009072CE">
        <w:rPr>
          <w:rFonts w:ascii="Times New Roman" w:eastAsia="Calibri" w:hAnsi="Times New Roman" w:cs="Calibri"/>
          <w:sz w:val="24"/>
        </w:rPr>
        <w:t xml:space="preserve"> procesiem, zinātniskajā literatūrā tiek dēvētas arī par „noslīdeņu kompleksiem” (</w:t>
      </w:r>
      <w:proofErr w:type="spellStart"/>
      <w:r w:rsidRPr="009072CE">
        <w:rPr>
          <w:rFonts w:ascii="Times New Roman" w:eastAsia="Calibri" w:hAnsi="Times New Roman" w:cs="Calibri"/>
          <w:sz w:val="24"/>
        </w:rPr>
        <w:t>ang</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i/>
          <w:sz w:val="24"/>
        </w:rPr>
        <w:t>slide</w:t>
      </w:r>
      <w:proofErr w:type="spellEnd"/>
      <w:r w:rsidRPr="009072CE">
        <w:rPr>
          <w:rFonts w:ascii="Times New Roman" w:eastAsia="Calibri" w:hAnsi="Times New Roman" w:cs="Calibri"/>
          <w:i/>
          <w:sz w:val="24"/>
        </w:rPr>
        <w:t xml:space="preserve"> </w:t>
      </w:r>
      <w:proofErr w:type="spellStart"/>
      <w:r w:rsidRPr="009072CE">
        <w:rPr>
          <w:rFonts w:ascii="Times New Roman" w:eastAsia="Calibri" w:hAnsi="Times New Roman" w:cs="Calibri"/>
          <w:i/>
          <w:sz w:val="24"/>
        </w:rPr>
        <w:t>complex</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Parkner</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et</w:t>
      </w:r>
      <w:proofErr w:type="spellEnd"/>
      <w:r w:rsidRPr="009072CE">
        <w:rPr>
          <w:rFonts w:ascii="Times New Roman" w:eastAsia="Calibri" w:hAnsi="Times New Roman" w:cs="Calibri"/>
          <w:sz w:val="24"/>
        </w:rPr>
        <w:t xml:space="preserve"> a, 2007) un „noslīdeņu cirku gravām” (</w:t>
      </w:r>
      <w:proofErr w:type="spellStart"/>
      <w:r w:rsidRPr="009072CE">
        <w:rPr>
          <w:rFonts w:ascii="Times New Roman" w:eastAsia="Calibri" w:hAnsi="Times New Roman" w:cs="Calibri"/>
          <w:sz w:val="24"/>
        </w:rPr>
        <w:t>ang</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i/>
          <w:sz w:val="24"/>
        </w:rPr>
        <w:t>landslide</w:t>
      </w:r>
      <w:proofErr w:type="spellEnd"/>
      <w:r w:rsidRPr="009072CE">
        <w:rPr>
          <w:rFonts w:ascii="Times New Roman" w:eastAsia="Calibri" w:hAnsi="Times New Roman" w:cs="Calibri"/>
          <w:i/>
          <w:sz w:val="24"/>
        </w:rPr>
        <w:t xml:space="preserve"> </w:t>
      </w:r>
      <w:proofErr w:type="spellStart"/>
      <w:r w:rsidRPr="009072CE">
        <w:rPr>
          <w:rFonts w:ascii="Times New Roman" w:eastAsia="Calibri" w:hAnsi="Times New Roman" w:cs="Calibri"/>
          <w:i/>
          <w:sz w:val="24"/>
        </w:rPr>
        <w:t>cirque</w:t>
      </w:r>
      <w:proofErr w:type="spellEnd"/>
      <w:r w:rsidRPr="009072CE">
        <w:rPr>
          <w:rFonts w:ascii="Times New Roman" w:eastAsia="Calibri" w:hAnsi="Times New Roman" w:cs="Calibri"/>
          <w:i/>
          <w:sz w:val="24"/>
        </w:rPr>
        <w:t xml:space="preserve"> </w:t>
      </w:r>
      <w:proofErr w:type="spellStart"/>
      <w:r w:rsidRPr="009072CE">
        <w:rPr>
          <w:rFonts w:ascii="Times New Roman" w:eastAsia="Calibri" w:hAnsi="Times New Roman" w:cs="Calibri"/>
          <w:i/>
          <w:sz w:val="24"/>
        </w:rPr>
        <w:t>gullies</w:t>
      </w:r>
      <w:proofErr w:type="spellEnd"/>
      <w:r w:rsidRPr="009072CE">
        <w:rPr>
          <w:rFonts w:ascii="Times New Roman" w:eastAsia="Calibri" w:hAnsi="Times New Roman" w:cs="Calibri"/>
          <w:sz w:val="24"/>
        </w:rPr>
        <w:t>: Soms, 2007). Tomēr būtu ieteicams lietot Latvijas terminoloģijā jau nostiprinājušos terminu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grava” (Jansons, 1999; Soms, 2013), ar šo vārdkopu apzīmējot tās erozijas formas, kuru veidošanos pamatā noteikusi </w:t>
      </w:r>
      <w:proofErr w:type="spellStart"/>
      <w:r w:rsidRPr="009072CE">
        <w:rPr>
          <w:rFonts w:ascii="Times New Roman" w:eastAsia="Calibri" w:hAnsi="Times New Roman" w:cs="Calibri"/>
          <w:sz w:val="24"/>
        </w:rPr>
        <w:t>sufozijas</w:t>
      </w:r>
      <w:proofErr w:type="spellEnd"/>
      <w:r w:rsidRPr="009072CE">
        <w:rPr>
          <w:rFonts w:ascii="Times New Roman" w:eastAsia="Calibri" w:hAnsi="Times New Roman" w:cs="Calibri"/>
          <w:sz w:val="24"/>
        </w:rPr>
        <w:t xml:space="preserve">, nogāžu procesu un </w:t>
      </w:r>
      <w:proofErr w:type="spellStart"/>
      <w:r w:rsidRPr="009072CE">
        <w:rPr>
          <w:rFonts w:ascii="Times New Roman" w:eastAsia="Calibri" w:hAnsi="Times New Roman" w:cs="Calibri"/>
          <w:sz w:val="24"/>
        </w:rPr>
        <w:t>fluviālās</w:t>
      </w:r>
      <w:proofErr w:type="spellEnd"/>
      <w:r w:rsidRPr="009072CE">
        <w:rPr>
          <w:rFonts w:ascii="Times New Roman" w:eastAsia="Calibri" w:hAnsi="Times New Roman" w:cs="Calibri"/>
          <w:sz w:val="24"/>
        </w:rPr>
        <w:t xml:space="preserve"> erozijas mijiedarbība.</w:t>
      </w:r>
    </w:p>
    <w:p w14:paraId="39A77AD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pieminekļa teritorijā, gan no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gan no I </w:t>
      </w:r>
      <w:proofErr w:type="spellStart"/>
      <w:r w:rsidRPr="009072CE">
        <w:rPr>
          <w:rFonts w:ascii="Times New Roman" w:eastAsia="Calibri" w:hAnsi="Times New Roman" w:cs="Calibri"/>
          <w:sz w:val="24"/>
        </w:rPr>
        <w:t>virspalu</w:t>
      </w:r>
      <w:proofErr w:type="spellEnd"/>
      <w:r w:rsidRPr="009072CE">
        <w:rPr>
          <w:rFonts w:ascii="Times New Roman" w:eastAsia="Calibri" w:hAnsi="Times New Roman" w:cs="Calibri"/>
          <w:sz w:val="24"/>
        </w:rPr>
        <w:t xml:space="preserve"> terases līmeņa paveras ainaviski skati uz </w:t>
      </w:r>
      <w:proofErr w:type="spellStart"/>
      <w:r w:rsidRPr="009072CE">
        <w:rPr>
          <w:rFonts w:ascii="Times New Roman" w:eastAsia="Calibri" w:hAnsi="Times New Roman" w:cs="Calibri"/>
          <w:sz w:val="24"/>
        </w:rPr>
        <w:t>Skerškānu</w:t>
      </w:r>
      <w:proofErr w:type="spellEnd"/>
      <w:r w:rsidRPr="009072CE">
        <w:rPr>
          <w:rFonts w:ascii="Times New Roman" w:eastAsia="Calibri" w:hAnsi="Times New Roman" w:cs="Calibri"/>
          <w:sz w:val="24"/>
        </w:rPr>
        <w:t xml:space="preserve"> loku (skat. 4.6.1.33. attēlu un 4.6.1.34. attēlu).</w:t>
      </w:r>
    </w:p>
    <w:p w14:paraId="675E05EE" w14:textId="77777777" w:rsidR="005B48B3" w:rsidRPr="009072CE" w:rsidRDefault="005B48B3" w:rsidP="005B48B3">
      <w:pPr>
        <w:jc w:val="both"/>
        <w:rPr>
          <w:rFonts w:ascii="Times New Roman" w:eastAsia="Calibri" w:hAnsi="Times New Roman" w:cs="Calibri"/>
          <w:sz w:val="24"/>
        </w:rPr>
      </w:pPr>
    </w:p>
    <w:p w14:paraId="2FC17F8B"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5DD97B00" wp14:editId="3829FE91">
            <wp:extent cx="4533900" cy="3028950"/>
            <wp:effectExtent l="0" t="0" r="0" b="0"/>
            <wp:docPr id="93" name="Attēls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3"/>
                    <pic:cNvPicPr/>
                  </pic:nvPicPr>
                  <pic:blipFill>
                    <a:blip r:embed="rId48">
                      <a:extLst>
                        <a:ext uri="{28A0092B-C50C-407E-A947-70E740481C1C}">
                          <a14:useLocalDpi xmlns:a14="http://schemas.microsoft.com/office/drawing/2010/main" val="0"/>
                        </a:ext>
                      </a:extLst>
                    </a:blip>
                    <a:stretch>
                      <a:fillRect/>
                    </a:stretch>
                  </pic:blipFill>
                  <pic:spPr>
                    <a:xfrm>
                      <a:off x="0" y="0"/>
                      <a:ext cx="4533900" cy="3028950"/>
                    </a:xfrm>
                    <a:prstGeom prst="rect">
                      <a:avLst/>
                    </a:prstGeom>
                  </pic:spPr>
                </pic:pic>
              </a:graphicData>
            </a:graphic>
          </wp:inline>
        </w:drawing>
      </w:r>
    </w:p>
    <w:p w14:paraId="76418EB6"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 xml:space="preserve">4.6.1.33. attēls. Skats dabas pieminekļa teritorijā no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ziemeļrietumu virzienā uz </w:t>
      </w:r>
      <w:proofErr w:type="spellStart"/>
      <w:r w:rsidRPr="009072CE">
        <w:rPr>
          <w:rFonts w:ascii="Times New Roman" w:eastAsia="Calibri" w:hAnsi="Times New Roman" w:cs="Calibri"/>
          <w:bCs/>
          <w:sz w:val="24"/>
        </w:rPr>
        <w:t>Skerškānu</w:t>
      </w:r>
      <w:proofErr w:type="spellEnd"/>
      <w:r w:rsidRPr="009072CE">
        <w:rPr>
          <w:rFonts w:ascii="Times New Roman" w:eastAsia="Calibri" w:hAnsi="Times New Roman" w:cs="Calibri"/>
          <w:bCs/>
          <w:sz w:val="24"/>
        </w:rPr>
        <w:t xml:space="preserve"> loka R daļu. Foto: J. Soms.</w:t>
      </w:r>
    </w:p>
    <w:p w14:paraId="0A4F7224" w14:textId="77777777" w:rsidR="005B48B3" w:rsidRPr="009072CE" w:rsidRDefault="005B48B3" w:rsidP="005B48B3">
      <w:pPr>
        <w:jc w:val="both"/>
        <w:rPr>
          <w:rFonts w:ascii="Times New Roman" w:eastAsia="Calibri" w:hAnsi="Times New Roman" w:cs="Calibri"/>
          <w:sz w:val="24"/>
        </w:rPr>
      </w:pPr>
    </w:p>
    <w:p w14:paraId="5AE48A43"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5D957B25" wp14:editId="32E5DCB1">
            <wp:extent cx="4533900" cy="3028950"/>
            <wp:effectExtent l="0" t="0" r="0"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2"/>
                    <pic:cNvPicPr/>
                  </pic:nvPicPr>
                  <pic:blipFill>
                    <a:blip r:embed="rId49">
                      <a:extLst>
                        <a:ext uri="{28A0092B-C50C-407E-A947-70E740481C1C}">
                          <a14:useLocalDpi xmlns:a14="http://schemas.microsoft.com/office/drawing/2010/main" val="0"/>
                        </a:ext>
                      </a:extLst>
                    </a:blip>
                    <a:stretch>
                      <a:fillRect/>
                    </a:stretch>
                  </pic:blipFill>
                  <pic:spPr>
                    <a:xfrm>
                      <a:off x="0" y="0"/>
                      <a:ext cx="4533900" cy="3028950"/>
                    </a:xfrm>
                    <a:prstGeom prst="rect">
                      <a:avLst/>
                    </a:prstGeom>
                  </pic:spPr>
                </pic:pic>
              </a:graphicData>
            </a:graphic>
          </wp:inline>
        </w:drawing>
      </w:r>
    </w:p>
    <w:p w14:paraId="09A3F668"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 xml:space="preserve">4.6.1.34. attēls. Skats dabas pieminekļa teritorijā no I </w:t>
      </w:r>
      <w:proofErr w:type="spellStart"/>
      <w:r w:rsidRPr="009072CE">
        <w:rPr>
          <w:rFonts w:ascii="Times New Roman" w:eastAsia="Calibri" w:hAnsi="Times New Roman" w:cs="Calibri"/>
          <w:sz w:val="24"/>
        </w:rPr>
        <w:t>virspalu</w:t>
      </w:r>
      <w:proofErr w:type="spellEnd"/>
      <w:r w:rsidRPr="009072CE">
        <w:rPr>
          <w:rFonts w:ascii="Times New Roman" w:eastAsia="Calibri" w:hAnsi="Times New Roman" w:cs="Calibri"/>
          <w:sz w:val="24"/>
        </w:rPr>
        <w:t xml:space="preserve"> terases ziemeļrietumu virzienā uz </w:t>
      </w:r>
      <w:proofErr w:type="spellStart"/>
      <w:r w:rsidRPr="009072CE">
        <w:rPr>
          <w:rFonts w:ascii="Times New Roman" w:eastAsia="Calibri" w:hAnsi="Times New Roman" w:cs="Calibri"/>
          <w:bCs/>
          <w:sz w:val="24"/>
        </w:rPr>
        <w:t>Skerškānu</w:t>
      </w:r>
      <w:proofErr w:type="spellEnd"/>
      <w:r w:rsidRPr="009072CE">
        <w:rPr>
          <w:rFonts w:ascii="Times New Roman" w:eastAsia="Calibri" w:hAnsi="Times New Roman" w:cs="Calibri"/>
          <w:bCs/>
          <w:sz w:val="24"/>
        </w:rPr>
        <w:t xml:space="preserve"> loka R daļu. Foto: J. Soms.</w:t>
      </w:r>
    </w:p>
    <w:p w14:paraId="50F40DEB" w14:textId="77777777" w:rsidR="005B48B3" w:rsidRPr="009072CE" w:rsidRDefault="005B48B3" w:rsidP="005B48B3">
      <w:pPr>
        <w:jc w:val="both"/>
        <w:rPr>
          <w:rFonts w:ascii="Times New Roman" w:eastAsia="Calibri" w:hAnsi="Times New Roman" w:cs="Calibri"/>
          <w:b/>
          <w:bCs/>
          <w:sz w:val="24"/>
        </w:rPr>
      </w:pPr>
    </w:p>
    <w:p w14:paraId="2A3BAEC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bCs/>
          <w:sz w:val="24"/>
        </w:rPr>
        <w:tab/>
        <w:t xml:space="preserve">Iepretī Sproģu gravām Daugavā atrodas izteiksmīga </w:t>
      </w:r>
      <w:proofErr w:type="spellStart"/>
      <w:r w:rsidRPr="009072CE">
        <w:rPr>
          <w:rFonts w:ascii="Times New Roman" w:eastAsia="Calibri" w:hAnsi="Times New Roman" w:cs="Calibri"/>
          <w:bCs/>
          <w:sz w:val="24"/>
        </w:rPr>
        <w:t>akumulatīvu</w:t>
      </w:r>
      <w:proofErr w:type="spellEnd"/>
      <w:r w:rsidRPr="009072CE">
        <w:rPr>
          <w:rFonts w:ascii="Times New Roman" w:eastAsia="Calibri" w:hAnsi="Times New Roman" w:cs="Calibri"/>
          <w:bCs/>
          <w:sz w:val="24"/>
        </w:rPr>
        <w:t xml:space="preserve"> veidojumu – </w:t>
      </w:r>
      <w:proofErr w:type="spellStart"/>
      <w:r w:rsidRPr="009072CE">
        <w:rPr>
          <w:rFonts w:ascii="Times New Roman" w:eastAsia="Calibri" w:hAnsi="Times New Roman" w:cs="Calibri"/>
          <w:bCs/>
          <w:sz w:val="24"/>
        </w:rPr>
        <w:t>vidussēru</w:t>
      </w:r>
      <w:proofErr w:type="spellEnd"/>
      <w:r w:rsidRPr="009072CE">
        <w:rPr>
          <w:rFonts w:ascii="Times New Roman" w:eastAsia="Calibri" w:hAnsi="Times New Roman" w:cs="Calibri"/>
          <w:bCs/>
          <w:sz w:val="24"/>
        </w:rPr>
        <w:t xml:space="preserve"> grupa (</w:t>
      </w:r>
      <w:r w:rsidRPr="009072CE">
        <w:rPr>
          <w:rFonts w:ascii="Times New Roman" w:eastAsia="Calibri" w:hAnsi="Times New Roman" w:cs="Calibri"/>
          <w:sz w:val="24"/>
        </w:rPr>
        <w:t>skat. 4.6.1.35. attēlu</w:t>
      </w:r>
      <w:r w:rsidRPr="009072CE">
        <w:rPr>
          <w:rFonts w:ascii="Times New Roman" w:eastAsia="Calibri" w:hAnsi="Times New Roman" w:cs="Calibri"/>
          <w:bCs/>
          <w:sz w:val="24"/>
        </w:rPr>
        <w:t xml:space="preserve">). Senie plostnieki šim </w:t>
      </w:r>
      <w:proofErr w:type="spellStart"/>
      <w:r w:rsidRPr="009072CE">
        <w:rPr>
          <w:rFonts w:ascii="Times New Roman" w:eastAsia="Calibri" w:hAnsi="Times New Roman" w:cs="Calibri"/>
          <w:bCs/>
          <w:sz w:val="24"/>
        </w:rPr>
        <w:t>vidussērēm</w:t>
      </w:r>
      <w:proofErr w:type="spellEnd"/>
      <w:r w:rsidRPr="009072CE">
        <w:rPr>
          <w:rFonts w:ascii="Times New Roman" w:eastAsia="Calibri" w:hAnsi="Times New Roman" w:cs="Calibri"/>
          <w:bCs/>
          <w:sz w:val="24"/>
        </w:rPr>
        <w:t xml:space="preserve"> devuši nosaukumu </w:t>
      </w:r>
      <w:proofErr w:type="spellStart"/>
      <w:r w:rsidRPr="009072CE">
        <w:rPr>
          <w:rFonts w:ascii="Times New Roman" w:eastAsia="Calibri" w:hAnsi="Times New Roman" w:cs="Calibri"/>
          <w:bCs/>
          <w:sz w:val="24"/>
        </w:rPr>
        <w:t>Dvoriščes</w:t>
      </w:r>
      <w:proofErr w:type="spellEnd"/>
      <w:r w:rsidRPr="009072CE">
        <w:rPr>
          <w:rFonts w:ascii="Times New Roman" w:eastAsia="Calibri" w:hAnsi="Times New Roman" w:cs="Calibri"/>
          <w:bCs/>
          <w:sz w:val="24"/>
        </w:rPr>
        <w:t xml:space="preserve"> sēklis </w:t>
      </w:r>
    </w:p>
    <w:p w14:paraId="77A52294" w14:textId="77777777" w:rsidR="005B48B3" w:rsidRPr="009072CE" w:rsidRDefault="005B48B3" w:rsidP="005B48B3">
      <w:pPr>
        <w:jc w:val="both"/>
        <w:rPr>
          <w:rFonts w:ascii="Times New Roman" w:eastAsia="Calibri" w:hAnsi="Times New Roman" w:cs="Calibri"/>
          <w:sz w:val="24"/>
        </w:rPr>
      </w:pPr>
    </w:p>
    <w:p w14:paraId="007DCDA8"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480A9327" wp14:editId="780D4F58">
            <wp:extent cx="4543425" cy="3057525"/>
            <wp:effectExtent l="0" t="0" r="9525" b="9525"/>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
                    <pic:cNvPicPr/>
                  </pic:nvPicPr>
                  <pic:blipFill>
                    <a:blip r:embed="rId50">
                      <a:extLst>
                        <a:ext uri="{28A0092B-C50C-407E-A947-70E740481C1C}">
                          <a14:useLocalDpi xmlns:a14="http://schemas.microsoft.com/office/drawing/2010/main" val="0"/>
                        </a:ext>
                      </a:extLst>
                    </a:blip>
                    <a:stretch>
                      <a:fillRect/>
                    </a:stretch>
                  </pic:blipFill>
                  <pic:spPr>
                    <a:xfrm>
                      <a:off x="0" y="0"/>
                      <a:ext cx="4543425" cy="3057525"/>
                    </a:xfrm>
                    <a:prstGeom prst="rect">
                      <a:avLst/>
                    </a:prstGeom>
                  </pic:spPr>
                </pic:pic>
              </a:graphicData>
            </a:graphic>
          </wp:inline>
        </w:drawing>
      </w:r>
    </w:p>
    <w:p w14:paraId="1BDD760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4.6.1.35. attēls. </w:t>
      </w:r>
      <w:proofErr w:type="spellStart"/>
      <w:r w:rsidRPr="009072CE">
        <w:rPr>
          <w:rFonts w:ascii="Times New Roman" w:eastAsia="Calibri" w:hAnsi="Times New Roman" w:cs="Calibri"/>
          <w:sz w:val="24"/>
        </w:rPr>
        <w:t>Skerškānu</w:t>
      </w:r>
      <w:proofErr w:type="spellEnd"/>
      <w:r w:rsidRPr="009072CE">
        <w:rPr>
          <w:rFonts w:ascii="Times New Roman" w:eastAsia="Calibri" w:hAnsi="Times New Roman" w:cs="Calibri"/>
          <w:sz w:val="24"/>
        </w:rPr>
        <w:t xml:space="preserve"> loks pie Sproģiem ar smilšainām </w:t>
      </w:r>
      <w:proofErr w:type="spellStart"/>
      <w:r w:rsidRPr="009072CE">
        <w:rPr>
          <w:rFonts w:ascii="Times New Roman" w:eastAsia="Calibri" w:hAnsi="Times New Roman" w:cs="Calibri"/>
          <w:sz w:val="24"/>
        </w:rPr>
        <w:t>vidussērēm</w:t>
      </w:r>
      <w:proofErr w:type="spellEnd"/>
      <w:r w:rsidRPr="009072CE">
        <w:rPr>
          <w:rFonts w:ascii="Times New Roman" w:eastAsia="Calibri" w:hAnsi="Times New Roman" w:cs="Calibri"/>
          <w:sz w:val="24"/>
        </w:rPr>
        <w:t xml:space="preserve"> – </w:t>
      </w:r>
      <w:proofErr w:type="spellStart"/>
      <w:r w:rsidRPr="009072CE">
        <w:rPr>
          <w:rFonts w:ascii="Times New Roman" w:eastAsia="Calibri" w:hAnsi="Times New Roman" w:cs="Calibri"/>
          <w:sz w:val="24"/>
        </w:rPr>
        <w:t>Dvoriščes</w:t>
      </w:r>
      <w:proofErr w:type="spellEnd"/>
      <w:r w:rsidRPr="009072CE">
        <w:rPr>
          <w:rFonts w:ascii="Times New Roman" w:eastAsia="Calibri" w:hAnsi="Times New Roman" w:cs="Calibri"/>
          <w:sz w:val="24"/>
        </w:rPr>
        <w:t xml:space="preserve"> sēkli. Foto: </w:t>
      </w:r>
      <w:proofErr w:type="spellStart"/>
      <w:r w:rsidRPr="009072CE">
        <w:rPr>
          <w:rFonts w:ascii="Times New Roman" w:eastAsia="Calibri" w:hAnsi="Times New Roman" w:cs="Calibri"/>
          <w:sz w:val="24"/>
        </w:rPr>
        <w:t>J.Soms</w:t>
      </w:r>
      <w:proofErr w:type="spellEnd"/>
      <w:r w:rsidRPr="009072CE">
        <w:rPr>
          <w:rFonts w:ascii="Times New Roman" w:eastAsia="Calibri" w:hAnsi="Times New Roman" w:cs="Calibri"/>
          <w:sz w:val="24"/>
        </w:rPr>
        <w:t>.</w:t>
      </w:r>
    </w:p>
    <w:p w14:paraId="450EA2D7" w14:textId="77777777" w:rsidR="005B48B3" w:rsidRPr="009072CE" w:rsidRDefault="005B48B3" w:rsidP="005B48B3">
      <w:pPr>
        <w:jc w:val="both"/>
        <w:rPr>
          <w:rFonts w:ascii="Times New Roman" w:eastAsia="Calibri" w:hAnsi="Times New Roman" w:cs="Calibri"/>
          <w:sz w:val="24"/>
        </w:rPr>
      </w:pPr>
    </w:p>
    <w:p w14:paraId="232391A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 xml:space="preserve">Dabas pieminekļa teritorijā ir šādi </w:t>
      </w:r>
      <w:r>
        <w:rPr>
          <w:rFonts w:ascii="Times New Roman" w:eastAsia="Calibri" w:hAnsi="Times New Roman" w:cs="Calibri"/>
          <w:sz w:val="24"/>
        </w:rPr>
        <w:t>ES</w:t>
      </w:r>
      <w:r w:rsidRPr="009072CE">
        <w:rPr>
          <w:rFonts w:ascii="Times New Roman" w:eastAsia="Calibri" w:hAnsi="Times New Roman" w:cs="Calibri"/>
          <w:sz w:val="24"/>
        </w:rPr>
        <w:t xml:space="preserve"> aizsargājamie biotopi: upju straujteces un dabiski upju posmi 3260; nogāžu un gravu meži 9180*; minerālvielām bagāti avoti un avotu purvi 7160.</w:t>
      </w:r>
    </w:p>
    <w:p w14:paraId="234E181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pieminekļa teritorijā ar noslīdeņu </w:t>
      </w:r>
      <w:proofErr w:type="spellStart"/>
      <w:r w:rsidRPr="009072CE">
        <w:rPr>
          <w:rFonts w:ascii="Times New Roman" w:eastAsia="Calibri" w:hAnsi="Times New Roman" w:cs="Calibri"/>
          <w:sz w:val="24"/>
        </w:rPr>
        <w:t>avotcirkiem</w:t>
      </w:r>
      <w:proofErr w:type="spellEnd"/>
      <w:r w:rsidRPr="009072CE">
        <w:rPr>
          <w:rFonts w:ascii="Times New Roman" w:eastAsia="Calibri" w:hAnsi="Times New Roman" w:cs="Calibri"/>
          <w:sz w:val="24"/>
        </w:rPr>
        <w:t xml:space="preserve"> ģenētiski ir saistītas īsas (15 līdz 90 m) gravas ar ievērojamu gultnes </w:t>
      </w:r>
      <w:proofErr w:type="spellStart"/>
      <w:r w:rsidRPr="009072CE">
        <w:rPr>
          <w:rFonts w:ascii="Times New Roman" w:eastAsia="Calibri" w:hAnsi="Times New Roman" w:cs="Calibri"/>
          <w:sz w:val="24"/>
        </w:rPr>
        <w:t>garenprofila</w:t>
      </w:r>
      <w:proofErr w:type="spellEnd"/>
      <w:r w:rsidRPr="009072CE">
        <w:rPr>
          <w:rFonts w:ascii="Times New Roman" w:eastAsia="Calibri" w:hAnsi="Times New Roman" w:cs="Calibri"/>
          <w:sz w:val="24"/>
        </w:rPr>
        <w:t xml:space="preserve"> kritumu (&gt;15°) un nogāžu slīpumu. Šīm gravām ir morfoloģiski vāji izteikti </w:t>
      </w:r>
      <w:proofErr w:type="spellStart"/>
      <w:r w:rsidRPr="009072CE">
        <w:rPr>
          <w:rFonts w:ascii="Times New Roman" w:eastAsia="Calibri" w:hAnsi="Times New Roman" w:cs="Calibri"/>
          <w:sz w:val="24"/>
        </w:rPr>
        <w:t>ūdensguves</w:t>
      </w:r>
      <w:proofErr w:type="spellEnd"/>
      <w:r w:rsidRPr="009072CE">
        <w:rPr>
          <w:rFonts w:ascii="Times New Roman" w:eastAsia="Calibri" w:hAnsi="Times New Roman" w:cs="Calibri"/>
          <w:sz w:val="24"/>
        </w:rPr>
        <w:t xml:space="preserve"> baseini, kuru laukums svārstās no 0,29 ha līdz 1,22 ha. Atbilstoši to ģenēzei, šīs lineārās erozijas formas ir ierindojamas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gravu grupā. Šī tipa gravu attīstības galvenais priekšnoteikums </w:t>
      </w:r>
      <w:proofErr w:type="spellStart"/>
      <w:r w:rsidRPr="009072CE">
        <w:rPr>
          <w:rFonts w:ascii="Times New Roman" w:eastAsia="Calibri" w:hAnsi="Times New Roman" w:cs="Calibri"/>
          <w:sz w:val="24"/>
        </w:rPr>
        <w:t>Skerškānu</w:t>
      </w:r>
      <w:proofErr w:type="spellEnd"/>
      <w:r w:rsidRPr="009072CE">
        <w:rPr>
          <w:rFonts w:ascii="Times New Roman" w:eastAsia="Calibri" w:hAnsi="Times New Roman" w:cs="Calibri"/>
          <w:sz w:val="24"/>
        </w:rPr>
        <w:t xml:space="preserve"> loka virsotnē ir komplicēta nogāžu ģeoloģiskā uzbūve vertikālā griezumā, kur uz smilšmāla morēnas (gQ</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 xml:space="preserve">) un to pārsedzošo </w:t>
      </w:r>
      <w:proofErr w:type="spellStart"/>
      <w:r w:rsidRPr="009072CE">
        <w:rPr>
          <w:rFonts w:ascii="Times New Roman" w:eastAsia="Calibri" w:hAnsi="Times New Roman" w:cs="Calibri"/>
          <w:sz w:val="24"/>
        </w:rPr>
        <w:t>glaciofluviālo</w:t>
      </w:r>
      <w:proofErr w:type="spellEnd"/>
      <w:r w:rsidRPr="009072CE">
        <w:rPr>
          <w:rFonts w:ascii="Times New Roman" w:eastAsia="Calibri" w:hAnsi="Times New Roman" w:cs="Calibri"/>
          <w:sz w:val="24"/>
        </w:rPr>
        <w:t xml:space="preserve"> (gfQ</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 xml:space="preserve">) nogulumu kontakta veidojas atsevišķi lejupplūsmas avoti vai biežāk - avotu grupas. </w:t>
      </w:r>
    </w:p>
    <w:p w14:paraId="4994C04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Atšķirīgas </w:t>
      </w:r>
      <w:proofErr w:type="spellStart"/>
      <w:r w:rsidRPr="009072CE">
        <w:rPr>
          <w:rFonts w:ascii="Times New Roman" w:eastAsia="Calibri" w:hAnsi="Times New Roman" w:cs="Calibri"/>
          <w:sz w:val="24"/>
        </w:rPr>
        <w:t>litoloģijas</w:t>
      </w:r>
      <w:proofErr w:type="spellEnd"/>
      <w:r w:rsidRPr="009072CE">
        <w:rPr>
          <w:rFonts w:ascii="Times New Roman" w:eastAsia="Calibri" w:hAnsi="Times New Roman" w:cs="Calibri"/>
          <w:sz w:val="24"/>
        </w:rPr>
        <w:t xml:space="preserve"> iežu kontakta slāņa pārmitrinājuma rezultātā veidojas slīdvirsma, pa kuru augstāk novietotais iežu masīvs gravitācijas ietekmē noslīd pa nogāzi uz leju - veidojas noslīdenis. Noslīdeņa ķermeņa virsma sagāžas ar slīpumu pret slīdēšanas virsmu un koku stumbri, kas pārvietojas kopā ar noslīdeni, tiek vairāk vai mazāk sagāzti - veidojas „apskurbušais mežs”. Nogāzes augšmalā izveidojas ieliekta, </w:t>
      </w:r>
      <w:proofErr w:type="spellStart"/>
      <w:r w:rsidRPr="009072CE">
        <w:rPr>
          <w:rFonts w:ascii="Times New Roman" w:eastAsia="Calibri" w:hAnsi="Times New Roman" w:cs="Calibri"/>
          <w:sz w:val="24"/>
        </w:rPr>
        <w:t>cirkveida</w:t>
      </w:r>
      <w:proofErr w:type="spellEnd"/>
      <w:r w:rsidRPr="009072CE">
        <w:rPr>
          <w:rFonts w:ascii="Times New Roman" w:eastAsia="Calibri" w:hAnsi="Times New Roman" w:cs="Calibri"/>
          <w:sz w:val="24"/>
        </w:rPr>
        <w:t xml:space="preserve"> forma, kura atbilstoši ģenēzei tiek saukta par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nogāzēs kā likums veidojas jauni avoti ar nelielu </w:t>
      </w:r>
      <w:proofErr w:type="spellStart"/>
      <w:r w:rsidRPr="009072CE">
        <w:rPr>
          <w:rFonts w:ascii="Times New Roman" w:eastAsia="Calibri" w:hAnsi="Times New Roman" w:cs="Calibri"/>
          <w:sz w:val="24"/>
        </w:rPr>
        <w:t>debitu</w:t>
      </w:r>
      <w:proofErr w:type="spellEnd"/>
      <w:r w:rsidRPr="009072CE">
        <w:rPr>
          <w:rFonts w:ascii="Times New Roman" w:eastAsia="Calibri" w:hAnsi="Times New Roman" w:cs="Calibri"/>
          <w:sz w:val="24"/>
        </w:rPr>
        <w:t xml:space="preserve">. Pazemes ūdeņu plūsmas koncentrējas </w:t>
      </w:r>
      <w:proofErr w:type="spellStart"/>
      <w:r w:rsidRPr="009072CE">
        <w:rPr>
          <w:rFonts w:ascii="Times New Roman" w:eastAsia="Calibri" w:hAnsi="Times New Roman" w:cs="Calibri"/>
          <w:sz w:val="24"/>
        </w:rPr>
        <w:t>avotcirka</w:t>
      </w:r>
      <w:proofErr w:type="spellEnd"/>
      <w:r w:rsidRPr="009072CE">
        <w:rPr>
          <w:rFonts w:ascii="Times New Roman" w:eastAsia="Calibri" w:hAnsi="Times New Roman" w:cs="Calibri"/>
          <w:sz w:val="24"/>
        </w:rPr>
        <w:t xml:space="preserve"> pakājē un veic sākotnējo lineārās erozijas formu - </w:t>
      </w:r>
      <w:proofErr w:type="spellStart"/>
      <w:r w:rsidRPr="009072CE">
        <w:rPr>
          <w:rFonts w:ascii="Times New Roman" w:eastAsia="Calibri" w:hAnsi="Times New Roman" w:cs="Calibri"/>
          <w:sz w:val="24"/>
        </w:rPr>
        <w:t>izskalojumvagu</w:t>
      </w:r>
      <w:proofErr w:type="spellEnd"/>
      <w:r w:rsidRPr="009072CE">
        <w:rPr>
          <w:rFonts w:ascii="Times New Roman" w:eastAsia="Calibri" w:hAnsi="Times New Roman" w:cs="Calibri"/>
          <w:sz w:val="24"/>
        </w:rPr>
        <w:t xml:space="preserve"> veidošanu noslīdeņa ķermenī. Gadījumā, ja noslīdeņa ķermeņa terases virsma ir ar negatīvu slīpumu un nav iespējama tieša notece pa normāli, tad pazemes ūdeņu plūsma virzās gar noslīdeņa ķermeņa un nogāzes kontaktu un gravas attīstība sākas noslīdeņa sānos.</w:t>
      </w:r>
    </w:p>
    <w:p w14:paraId="103C7E4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Ņemot vērā, ka visos </w:t>
      </w:r>
      <w:proofErr w:type="spellStart"/>
      <w:r w:rsidRPr="009072CE">
        <w:rPr>
          <w:rFonts w:ascii="Times New Roman" w:eastAsia="Calibri" w:hAnsi="Times New Roman" w:cs="Calibri"/>
          <w:sz w:val="24"/>
        </w:rPr>
        <w:t>avotcirkos</w:t>
      </w:r>
      <w:proofErr w:type="spellEnd"/>
      <w:r w:rsidRPr="009072CE">
        <w:rPr>
          <w:rFonts w:ascii="Times New Roman" w:eastAsia="Calibri" w:hAnsi="Times New Roman" w:cs="Calibri"/>
          <w:sz w:val="24"/>
        </w:rPr>
        <w:t xml:space="preserve"> aug koki, bija iespējams gūt ieskatu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gravu attīstības vēsturē, izmantojot </w:t>
      </w:r>
      <w:proofErr w:type="spellStart"/>
      <w:r w:rsidRPr="009072CE">
        <w:rPr>
          <w:rFonts w:ascii="Times New Roman" w:eastAsia="Calibri" w:hAnsi="Times New Roman" w:cs="Calibri"/>
          <w:sz w:val="24"/>
        </w:rPr>
        <w:t>dendroģeomorfoloģijas</w:t>
      </w:r>
      <w:proofErr w:type="spellEnd"/>
      <w:r w:rsidRPr="009072CE">
        <w:rPr>
          <w:rFonts w:ascii="Times New Roman" w:eastAsia="Calibri" w:hAnsi="Times New Roman" w:cs="Calibri"/>
          <w:sz w:val="24"/>
        </w:rPr>
        <w:t xml:space="preserve"> metodes, proti, analizēt koku stumbru gadskārtu skaitu un to pieauguma raksturu, lai noteiktu </w:t>
      </w:r>
      <w:proofErr w:type="spellStart"/>
      <w:r w:rsidRPr="009072CE">
        <w:rPr>
          <w:rFonts w:ascii="Times New Roman" w:eastAsia="Calibri" w:hAnsi="Times New Roman" w:cs="Calibri"/>
          <w:sz w:val="24"/>
        </w:rPr>
        <w:t>ģeomorfoloģisko</w:t>
      </w:r>
      <w:proofErr w:type="spellEnd"/>
      <w:r w:rsidRPr="009072CE">
        <w:rPr>
          <w:rFonts w:ascii="Times New Roman" w:eastAsia="Calibri" w:hAnsi="Times New Roman" w:cs="Calibri"/>
          <w:sz w:val="24"/>
        </w:rPr>
        <w:t xml:space="preserve"> procesu ietekmi uz koku augšanu un tādējādi interpretētu šo procesu norises dinamiku. Iegūtie rādītāji parāda to, ka koku vecums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gravās ir no 70 – 75 gadiem (Soms, Segliņš, 2011). Tādejādi Sproģu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stabilizācijas sākums saistāms ar 20. gs. 30. gadiem, kad pēc intensīviem paliem, kas izskaloja krastus 1931. gadā, Daugavā ir sācies relatīvi mierīgāka hidroloģiskā režīma laika posms. Šo formu aizaugšana pēdējās desmitgadēs un veģetācijas segas veidošanās liecina par raksturīgām vides izmaiņām – Daugavā vairs nenorisinās intensīvi pali, kad, ļoti augsta ūdens līmeņa apstākļos ledus gabaliem un spēcīgai straumei regulāri izārdot krauju nogāžu apakšējo daļu, atjaunojās intensīvi nogāžu procesi un tika iznīcināta augu sega.</w:t>
      </w:r>
    </w:p>
    <w:p w14:paraId="3DD355C9" w14:textId="77777777" w:rsidR="005B48B3" w:rsidRPr="009072CE" w:rsidRDefault="005B48B3" w:rsidP="005B48B3">
      <w:pPr>
        <w:jc w:val="both"/>
        <w:rPr>
          <w:rFonts w:ascii="Times New Roman" w:eastAsia="Calibri" w:hAnsi="Times New Roman" w:cs="Calibri"/>
          <w:sz w:val="24"/>
        </w:rPr>
      </w:pPr>
    </w:p>
    <w:p w14:paraId="778828AD" w14:textId="77777777" w:rsidR="005B48B3" w:rsidRPr="009072CE" w:rsidRDefault="005B48B3" w:rsidP="005B48B3">
      <w:pPr>
        <w:jc w:val="both"/>
        <w:rPr>
          <w:rFonts w:ascii="Times New Roman" w:eastAsia="Calibri" w:hAnsi="Times New Roman" w:cs="Calibri"/>
          <w:i/>
          <w:sz w:val="24"/>
        </w:rPr>
      </w:pPr>
      <w:proofErr w:type="spellStart"/>
      <w:r w:rsidRPr="009072CE">
        <w:rPr>
          <w:rFonts w:ascii="Times New Roman" w:eastAsia="Calibri" w:hAnsi="Times New Roman" w:cs="Calibri"/>
          <w:i/>
          <w:sz w:val="24"/>
        </w:rPr>
        <w:t>Ģeomorfoloģiskie</w:t>
      </w:r>
      <w:proofErr w:type="spellEnd"/>
      <w:r w:rsidRPr="009072CE">
        <w:rPr>
          <w:rFonts w:ascii="Times New Roman" w:eastAsia="Calibri" w:hAnsi="Times New Roman" w:cs="Calibri"/>
          <w:i/>
          <w:sz w:val="24"/>
        </w:rPr>
        <w:t xml:space="preserve"> veidojumi</w:t>
      </w:r>
    </w:p>
    <w:p w14:paraId="721FC682"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gravas var raksturot kā īsas, nesazarotas nogāžu gravas ar ievērojamu gultnes </w:t>
      </w:r>
      <w:proofErr w:type="spellStart"/>
      <w:r w:rsidRPr="009072CE">
        <w:rPr>
          <w:rFonts w:ascii="Times New Roman" w:eastAsia="Calibri" w:hAnsi="Times New Roman" w:cs="Calibri"/>
          <w:sz w:val="24"/>
        </w:rPr>
        <w:t>garenprofila</w:t>
      </w:r>
      <w:proofErr w:type="spellEnd"/>
      <w:r w:rsidRPr="009072CE">
        <w:rPr>
          <w:rFonts w:ascii="Times New Roman" w:eastAsia="Calibri" w:hAnsi="Times New Roman" w:cs="Calibri"/>
          <w:sz w:val="24"/>
        </w:rPr>
        <w:t xml:space="preserve"> kritumu (&gt;15°) un nogāžu slīpumu. To augšgalā, </w:t>
      </w:r>
      <w:proofErr w:type="spellStart"/>
      <w:r w:rsidRPr="009072CE">
        <w:rPr>
          <w:rFonts w:ascii="Times New Roman" w:eastAsia="Calibri" w:hAnsi="Times New Roman" w:cs="Calibri"/>
          <w:sz w:val="24"/>
        </w:rPr>
        <w:t>sufozijas</w:t>
      </w:r>
      <w:proofErr w:type="spellEnd"/>
      <w:r w:rsidRPr="009072CE">
        <w:rPr>
          <w:rFonts w:ascii="Times New Roman" w:eastAsia="Calibri" w:hAnsi="Times New Roman" w:cs="Calibri"/>
          <w:sz w:val="24"/>
        </w:rPr>
        <w:t xml:space="preserve"> un noslīdeņu attīstības rezultāta ir izveidojušies ieliektas formas, </w:t>
      </w:r>
      <w:proofErr w:type="spellStart"/>
      <w:r w:rsidRPr="009072CE">
        <w:rPr>
          <w:rFonts w:ascii="Times New Roman" w:eastAsia="Calibri" w:hAnsi="Times New Roman" w:cs="Calibri"/>
          <w:sz w:val="24"/>
        </w:rPr>
        <w:t>cirkveida</w:t>
      </w:r>
      <w:proofErr w:type="spellEnd"/>
      <w:r w:rsidRPr="009072CE">
        <w:rPr>
          <w:rFonts w:ascii="Times New Roman" w:eastAsia="Calibri" w:hAnsi="Times New Roman" w:cs="Calibri"/>
          <w:sz w:val="24"/>
        </w:rPr>
        <w:t xml:space="preserve"> jeb nošķelta konusa vaida paplašinājumi, kuru apzīmēšanai tiek lietots termins „</w:t>
      </w:r>
      <w:proofErr w:type="spellStart"/>
      <w:r w:rsidRPr="009072CE">
        <w:rPr>
          <w:rFonts w:ascii="Times New Roman" w:eastAsia="Calibri" w:hAnsi="Times New Roman" w:cs="Calibri"/>
          <w:sz w:val="24"/>
        </w:rPr>
        <w:t>avotcirki</w:t>
      </w:r>
      <w:proofErr w:type="spellEnd"/>
      <w:r w:rsidRPr="009072CE">
        <w:rPr>
          <w:rFonts w:ascii="Times New Roman" w:eastAsia="Calibri" w:hAnsi="Times New Roman" w:cs="Calibri"/>
          <w:sz w:val="24"/>
        </w:rPr>
        <w:t>”</w:t>
      </w:r>
    </w:p>
    <w:p w14:paraId="5A9ABC94"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Unikalitātes raksturojums </w:t>
      </w:r>
    </w:p>
    <w:p w14:paraId="71CC2439" w14:textId="77777777" w:rsidR="005B48B3" w:rsidRPr="009072CE" w:rsidRDefault="005B48B3" w:rsidP="005B48B3">
      <w:pPr>
        <w:numPr>
          <w:ilvl w:val="0"/>
          <w:numId w:val="2"/>
        </w:numPr>
        <w:jc w:val="both"/>
        <w:rPr>
          <w:rFonts w:ascii="Times New Roman" w:eastAsia="Calibri" w:hAnsi="Times New Roman" w:cs="Calibri"/>
          <w:sz w:val="24"/>
        </w:rPr>
      </w:pPr>
      <w:proofErr w:type="spellStart"/>
      <w:r w:rsidRPr="009072CE">
        <w:rPr>
          <w:rFonts w:ascii="Times New Roman" w:eastAsia="Calibri" w:hAnsi="Times New Roman" w:cs="Calibri"/>
          <w:sz w:val="24"/>
        </w:rPr>
        <w:t>sufozijas</w:t>
      </w:r>
      <w:proofErr w:type="spellEnd"/>
      <w:r w:rsidRPr="009072CE">
        <w:rPr>
          <w:rFonts w:ascii="Times New Roman" w:eastAsia="Calibri" w:hAnsi="Times New Roman" w:cs="Calibri"/>
          <w:sz w:val="24"/>
        </w:rPr>
        <w:t xml:space="preserve"> procesu, </w:t>
      </w:r>
      <w:proofErr w:type="spellStart"/>
      <w:r w:rsidRPr="009072CE">
        <w:rPr>
          <w:rFonts w:ascii="Times New Roman" w:eastAsia="Calibri" w:hAnsi="Times New Roman" w:cs="Calibri"/>
          <w:sz w:val="24"/>
        </w:rPr>
        <w:t>gravigēno</w:t>
      </w:r>
      <w:proofErr w:type="spellEnd"/>
      <w:r w:rsidRPr="009072CE">
        <w:rPr>
          <w:rFonts w:ascii="Times New Roman" w:eastAsia="Calibri" w:hAnsi="Times New Roman" w:cs="Calibri"/>
          <w:sz w:val="24"/>
        </w:rPr>
        <w:t xml:space="preserve"> nogāžu un gravu erozijas veidoto reljefa formu daudzuma, izvietojuma blīvuma un to determinētā reljefa </w:t>
      </w:r>
      <w:proofErr w:type="spellStart"/>
      <w:r w:rsidRPr="009072CE">
        <w:rPr>
          <w:rFonts w:ascii="Times New Roman" w:eastAsia="Calibri" w:hAnsi="Times New Roman" w:cs="Calibri"/>
          <w:sz w:val="24"/>
        </w:rPr>
        <w:t>saposmojuma</w:t>
      </w:r>
      <w:proofErr w:type="spellEnd"/>
      <w:r w:rsidRPr="009072CE">
        <w:rPr>
          <w:rFonts w:ascii="Times New Roman" w:eastAsia="Calibri" w:hAnsi="Times New Roman" w:cs="Calibri"/>
          <w:sz w:val="24"/>
        </w:rPr>
        <w:t>, kā arī ainaviskuma ziņā tā ir ierindojama Augšdaugavas zinātniski nozīmīgāko teritoriju sarakstā</w:t>
      </w:r>
    </w:p>
    <w:p w14:paraId="5153FFA1"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lastRenderedPageBreak/>
        <w:t xml:space="preserve">skaita ziņā un izvietojuma blīvuma ziņā, kā arī morfoloģijas  ziņā vislabāk izteiktās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gravas visā Daugavas tecējuma posmā no Baltkrievijas robežas pie </w:t>
      </w:r>
      <w:proofErr w:type="spellStart"/>
      <w:r w:rsidRPr="009072CE">
        <w:rPr>
          <w:rFonts w:ascii="Times New Roman" w:eastAsia="Calibri" w:hAnsi="Times New Roman" w:cs="Calibri"/>
          <w:sz w:val="24"/>
        </w:rPr>
        <w:t>Koškovciem</w:t>
      </w:r>
      <w:proofErr w:type="spellEnd"/>
      <w:r w:rsidRPr="009072CE">
        <w:rPr>
          <w:rFonts w:ascii="Times New Roman" w:eastAsia="Calibri" w:hAnsi="Times New Roman" w:cs="Calibri"/>
          <w:sz w:val="24"/>
        </w:rPr>
        <w:t xml:space="preserve"> līdz Daugavpilij</w:t>
      </w:r>
    </w:p>
    <w:p w14:paraId="06D5C3ED" w14:textId="77777777" w:rsidR="005B48B3" w:rsidRPr="009072CE" w:rsidRDefault="005B48B3" w:rsidP="005B48B3">
      <w:pPr>
        <w:numPr>
          <w:ilvl w:val="0"/>
          <w:numId w:val="2"/>
        </w:numPr>
        <w:jc w:val="both"/>
        <w:rPr>
          <w:rFonts w:ascii="Times New Roman" w:eastAsia="Calibri" w:hAnsi="Times New Roman" w:cs="Calibri"/>
          <w:b/>
          <w:sz w:val="24"/>
          <w:u w:val="single"/>
        </w:rPr>
      </w:pPr>
      <w:r w:rsidRPr="009072CE">
        <w:rPr>
          <w:rFonts w:ascii="Times New Roman" w:eastAsia="Calibri" w:hAnsi="Times New Roman" w:cs="Calibri"/>
          <w:sz w:val="24"/>
        </w:rPr>
        <w:t xml:space="preserve">ģeoloģiski nozīmīgs objekts, kurš atspoguļo mūsdienu eksogēno ģeoloģisko procesu norises daudzveidību, kā arī iezīmē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attīstības jaunākos posmus</w:t>
      </w:r>
    </w:p>
    <w:p w14:paraId="5D206A6C"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Ainavas apraksts </w:t>
      </w:r>
    </w:p>
    <w:p w14:paraId="3DCA469B" w14:textId="77777777" w:rsidR="005B48B3" w:rsidRPr="009072CE" w:rsidRDefault="005B48B3" w:rsidP="005B48B3">
      <w:pPr>
        <w:jc w:val="both"/>
        <w:rPr>
          <w:rFonts w:ascii="Times New Roman" w:eastAsia="Calibri" w:hAnsi="Times New Roman" w:cs="Calibri"/>
          <w:b/>
          <w:sz w:val="24"/>
          <w:u w:val="single"/>
        </w:rPr>
      </w:pPr>
      <w:r w:rsidRPr="009072CE">
        <w:rPr>
          <w:rFonts w:ascii="Times New Roman" w:eastAsia="Calibri" w:hAnsi="Times New Roman" w:cs="Calibri"/>
          <w:sz w:val="24"/>
        </w:rPr>
        <w:t xml:space="preserve">No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paveras izcilas ainavas uz Daugavas </w:t>
      </w:r>
      <w:proofErr w:type="spellStart"/>
      <w:r w:rsidRPr="009072CE">
        <w:rPr>
          <w:rFonts w:ascii="Times New Roman" w:eastAsia="Calibri" w:hAnsi="Times New Roman" w:cs="Calibri"/>
          <w:sz w:val="24"/>
        </w:rPr>
        <w:t>senieleju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Skerškānu</w:t>
      </w:r>
      <w:proofErr w:type="spellEnd"/>
      <w:r w:rsidRPr="009072CE">
        <w:rPr>
          <w:rFonts w:ascii="Times New Roman" w:eastAsia="Calibri" w:hAnsi="Times New Roman" w:cs="Calibri"/>
          <w:sz w:val="24"/>
        </w:rPr>
        <w:t xml:space="preserve"> lokā. </w:t>
      </w:r>
    </w:p>
    <w:p w14:paraId="05FDDE77"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Procesu raksturojums </w:t>
      </w:r>
    </w:p>
    <w:p w14:paraId="00EE363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Sākotnēji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gravu veidošanos iezīmē noslīdeņu attīstība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augšējā daļā. Turpmākas lineārās erozijas un pazemes ūdeņu ģeoloģiskās darbības gaitā izveidojas saliktas ģenēzes reljefa formas ar raksturīgu </w:t>
      </w:r>
      <w:proofErr w:type="spellStart"/>
      <w:r w:rsidRPr="009072CE">
        <w:rPr>
          <w:rFonts w:ascii="Times New Roman" w:eastAsia="Calibri" w:hAnsi="Times New Roman" w:cs="Calibri"/>
          <w:sz w:val="24"/>
        </w:rPr>
        <w:t>cirkveida</w:t>
      </w:r>
      <w:proofErr w:type="spellEnd"/>
      <w:r w:rsidRPr="009072CE">
        <w:rPr>
          <w:rFonts w:ascii="Times New Roman" w:eastAsia="Calibri" w:hAnsi="Times New Roman" w:cs="Calibri"/>
          <w:sz w:val="24"/>
        </w:rPr>
        <w:t xml:space="preserve"> paplašinājumu to augšējā daļā.  </w:t>
      </w:r>
    </w:p>
    <w:p w14:paraId="42CA00C1"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Citu vērtību raksturojums </w:t>
      </w:r>
    </w:p>
    <w:p w14:paraId="15459B45"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Akumulatīvi</w:t>
      </w:r>
      <w:proofErr w:type="spellEnd"/>
      <w:r w:rsidRPr="009072CE">
        <w:rPr>
          <w:rFonts w:ascii="Times New Roman" w:eastAsia="Calibri" w:hAnsi="Times New Roman" w:cs="Calibri"/>
          <w:sz w:val="24"/>
        </w:rPr>
        <w:t xml:space="preserve"> veidojumi Daugavas gultnē – </w:t>
      </w:r>
      <w:proofErr w:type="spellStart"/>
      <w:r w:rsidRPr="009072CE">
        <w:rPr>
          <w:rFonts w:ascii="Times New Roman" w:eastAsia="Calibri" w:hAnsi="Times New Roman" w:cs="Calibri"/>
          <w:sz w:val="24"/>
        </w:rPr>
        <w:t>vidussēres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Dvoriščes</w:t>
      </w:r>
      <w:proofErr w:type="spellEnd"/>
      <w:r w:rsidRPr="009072CE">
        <w:rPr>
          <w:rFonts w:ascii="Times New Roman" w:eastAsia="Calibri" w:hAnsi="Times New Roman" w:cs="Calibri"/>
          <w:sz w:val="24"/>
        </w:rPr>
        <w:t xml:space="preserve"> sēklis). Dabas pieminekļa teritorijā aizsargājams dendroloģisks objekts lapegļu aleja, tiešā tuvumā DP tuvumā atrodas Sproģu </w:t>
      </w:r>
      <w:proofErr w:type="spellStart"/>
      <w:r w:rsidRPr="009072CE">
        <w:rPr>
          <w:rFonts w:ascii="Times New Roman" w:eastAsia="Calibri" w:hAnsi="Times New Roman" w:cs="Calibri"/>
          <w:sz w:val="24"/>
        </w:rPr>
        <w:t>dižpriede</w:t>
      </w:r>
      <w:proofErr w:type="spellEnd"/>
      <w:r w:rsidRPr="009072CE">
        <w:rPr>
          <w:rFonts w:ascii="Times New Roman" w:eastAsia="Calibri" w:hAnsi="Times New Roman" w:cs="Calibri"/>
          <w:sz w:val="24"/>
        </w:rPr>
        <w:t xml:space="preserve"> (apkārtmērs 4,12 m).</w:t>
      </w:r>
    </w:p>
    <w:p w14:paraId="6F424F23"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Stāvokļa raksturojums</w:t>
      </w:r>
    </w:p>
    <w:p w14:paraId="02EF3CD4"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Vidējs.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nogāze un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gravas ir aizaugušas.  </w:t>
      </w:r>
    </w:p>
    <w:p w14:paraId="009C056E"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Bojājumu veids</w:t>
      </w:r>
    </w:p>
    <w:p w14:paraId="20D70DC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nav. </w:t>
      </w:r>
    </w:p>
    <w:p w14:paraId="24CD7BEC"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Apdraudējuma veids</w:t>
      </w:r>
    </w:p>
    <w:p w14:paraId="09CF622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Aizaugšana. </w:t>
      </w:r>
    </w:p>
    <w:p w14:paraId="0CF6493C"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Līdzšinējā apsaimniekošana</w:t>
      </w:r>
    </w:p>
    <w:p w14:paraId="05CF1EC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Teritorijā nav informācijas par šo objektu un citām dabas vērtībām. Saimnieciskā darbība objekta teritorijā netiek veikta. </w:t>
      </w:r>
    </w:p>
    <w:p w14:paraId="7E6860BC"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Nepieciešamā apsaimniekošana</w:t>
      </w:r>
    </w:p>
    <w:p w14:paraId="23077672" w14:textId="0DE94D62"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Teritoriju nepieciešams saglabāt gan zinātniskiem </w:t>
      </w:r>
      <w:proofErr w:type="spellStart"/>
      <w:r w:rsidRPr="009072CE">
        <w:rPr>
          <w:rFonts w:ascii="Times New Roman" w:eastAsia="Calibri" w:hAnsi="Times New Roman" w:cs="Calibri"/>
          <w:sz w:val="24"/>
        </w:rPr>
        <w:t>kvartārģeoloģiskiem</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ģeomorfoloģiskiem</w:t>
      </w:r>
      <w:proofErr w:type="spellEnd"/>
      <w:r w:rsidRPr="009072CE">
        <w:rPr>
          <w:rFonts w:ascii="Times New Roman" w:eastAsia="Calibri" w:hAnsi="Times New Roman" w:cs="Calibri"/>
          <w:sz w:val="24"/>
        </w:rPr>
        <w:t xml:space="preserve"> pētījumiem, gan kā nozīmīgu ainavu skatu punktu Augšdaugavā. Būtu ierosinājums veikt ainavas skatu koridoru atbrīvošanu no kokiem, lai no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augšējās daļas būtu iespējams apskatīt Daugavas </w:t>
      </w:r>
      <w:proofErr w:type="spellStart"/>
      <w:r w:rsidRPr="009072CE">
        <w:rPr>
          <w:rFonts w:ascii="Times New Roman" w:eastAsia="Calibri" w:hAnsi="Times New Roman" w:cs="Calibri"/>
          <w:sz w:val="24"/>
        </w:rPr>
        <w:t>senieleju</w:t>
      </w:r>
      <w:proofErr w:type="spellEnd"/>
      <w:r w:rsidRPr="009072CE">
        <w:rPr>
          <w:rFonts w:ascii="Times New Roman" w:eastAsia="Calibri" w:hAnsi="Times New Roman" w:cs="Calibri"/>
          <w:bCs/>
          <w:sz w:val="24"/>
        </w:rPr>
        <w:t>.</w:t>
      </w:r>
      <w:r w:rsidRPr="009072CE">
        <w:rPr>
          <w:rFonts w:ascii="Times New Roman" w:eastAsia="Calibri" w:hAnsi="Times New Roman" w:cs="Calibri"/>
          <w:sz w:val="24"/>
        </w:rPr>
        <w:t xml:space="preserve"> Būtu nepieciešamas arī informācijas plāksnes par objektu, kā arī ceļa norādes.</w:t>
      </w:r>
    </w:p>
    <w:p w14:paraId="63D28E0C"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bCs/>
          <w:sz w:val="24"/>
        </w:rPr>
        <w:t xml:space="preserve"> </w:t>
      </w:r>
      <w:r w:rsidRPr="009072CE">
        <w:rPr>
          <w:rFonts w:ascii="Times New Roman" w:eastAsia="Calibri" w:hAnsi="Times New Roman" w:cs="Calibri"/>
          <w:i/>
          <w:sz w:val="24"/>
        </w:rPr>
        <w:t>Robežzīmes</w:t>
      </w:r>
    </w:p>
    <w:p w14:paraId="28FB3D7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Nav</w:t>
      </w:r>
    </w:p>
    <w:p w14:paraId="1199B9CE"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Novērtējumi</w:t>
      </w:r>
    </w:p>
    <w:p w14:paraId="2FA465B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Unikalitāte - 4</w:t>
      </w:r>
    </w:p>
    <w:p w14:paraId="5D0898F3"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Ainaviskums - 3</w:t>
      </w:r>
    </w:p>
    <w:p w14:paraId="46B0F560"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lastRenderedPageBreak/>
        <w:t>Stratigrāfiskā</w:t>
      </w:r>
      <w:proofErr w:type="spellEnd"/>
      <w:r w:rsidRPr="009072CE">
        <w:rPr>
          <w:rFonts w:ascii="Times New Roman" w:eastAsia="Calibri" w:hAnsi="Times New Roman" w:cs="Calibri"/>
          <w:sz w:val="24"/>
        </w:rPr>
        <w:t xml:space="preserve"> nozīmība - 0</w:t>
      </w:r>
    </w:p>
    <w:p w14:paraId="50F9F28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Uzbūves īpatnības - 5</w:t>
      </w:r>
    </w:p>
    <w:p w14:paraId="673FF49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Vielas īpatnības - 0</w:t>
      </w:r>
    </w:p>
    <w:p w14:paraId="08829C4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Procesi - 5</w:t>
      </w:r>
    </w:p>
    <w:p w14:paraId="0FEEF673"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Citas vērtības - 4</w:t>
      </w:r>
    </w:p>
    <w:p w14:paraId="71A59FD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Stāvoklis - 3</w:t>
      </w:r>
    </w:p>
    <w:p w14:paraId="48A9534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Apdraudējuma pakāpe - 2</w:t>
      </w:r>
    </w:p>
    <w:p w14:paraId="2EB7F0F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Novērtējumu summa - 26</w:t>
      </w:r>
    </w:p>
    <w:p w14:paraId="1A81F0B1" w14:textId="77777777" w:rsidR="005B48B3" w:rsidRPr="009072CE" w:rsidRDefault="005B48B3" w:rsidP="005B48B3">
      <w:pPr>
        <w:jc w:val="both"/>
        <w:rPr>
          <w:rFonts w:ascii="Times New Roman" w:eastAsia="Calibri" w:hAnsi="Times New Roman" w:cs="Calibri"/>
          <w:sz w:val="24"/>
        </w:rPr>
      </w:pPr>
    </w:p>
    <w:p w14:paraId="26D0E83F" w14:textId="06705FA1" w:rsidR="005B48B3" w:rsidRPr="009072CE" w:rsidRDefault="005B48B3" w:rsidP="005B48B3">
      <w:pPr>
        <w:jc w:val="both"/>
        <w:rPr>
          <w:rFonts w:ascii="Times New Roman" w:eastAsia="Calibri" w:hAnsi="Times New Roman" w:cs="Calibri"/>
          <w:b/>
          <w:sz w:val="24"/>
          <w:u w:val="single"/>
        </w:rPr>
      </w:pPr>
      <w:r w:rsidRPr="009072CE">
        <w:rPr>
          <w:rFonts w:ascii="Times New Roman" w:eastAsia="Calibri" w:hAnsi="Times New Roman" w:cs="Calibri"/>
          <w:sz w:val="24"/>
        </w:rPr>
        <w:t xml:space="preserve">Ģeoloģiskais un </w:t>
      </w:r>
      <w:proofErr w:type="spellStart"/>
      <w:r w:rsidRPr="009072CE">
        <w:rPr>
          <w:rFonts w:ascii="Times New Roman" w:eastAsia="Calibri" w:hAnsi="Times New Roman" w:cs="Calibri"/>
          <w:sz w:val="24"/>
        </w:rPr>
        <w:t>ģeomorfoloģiskais</w:t>
      </w:r>
      <w:proofErr w:type="spellEnd"/>
      <w:r w:rsidRPr="009072CE">
        <w:rPr>
          <w:rFonts w:ascii="Times New Roman" w:eastAsia="Calibri" w:hAnsi="Times New Roman" w:cs="Calibri"/>
          <w:sz w:val="24"/>
        </w:rPr>
        <w:t xml:space="preserve"> dabas piemineklis </w:t>
      </w:r>
      <w:r w:rsidRPr="009072CE">
        <w:rPr>
          <w:rFonts w:ascii="Times New Roman" w:eastAsia="Calibri" w:hAnsi="Times New Roman" w:cs="Calibri"/>
          <w:b/>
          <w:sz w:val="24"/>
        </w:rPr>
        <w:t xml:space="preserve">„Adamovas krauja” </w:t>
      </w:r>
      <w:r w:rsidRPr="009072CE">
        <w:rPr>
          <w:rFonts w:ascii="Times New Roman" w:eastAsia="Calibri" w:hAnsi="Times New Roman" w:cs="Calibri"/>
          <w:sz w:val="24"/>
        </w:rPr>
        <w:t xml:space="preserve">(2001. g. MK </w:t>
      </w:r>
      <w:r w:rsidR="003A02B9">
        <w:rPr>
          <w:rFonts w:ascii="Times New Roman" w:eastAsia="Calibri" w:hAnsi="Times New Roman" w:cs="Calibri"/>
          <w:sz w:val="24"/>
        </w:rPr>
        <w:t>noteikumu Nr.</w:t>
      </w:r>
      <w:r w:rsidRPr="009072CE">
        <w:rPr>
          <w:rFonts w:ascii="Times New Roman" w:eastAsia="Calibri" w:hAnsi="Times New Roman" w:cs="Calibri"/>
          <w:sz w:val="24"/>
        </w:rPr>
        <w:t xml:space="preserve">175. noteikumu pielikums Nr. 84) </w:t>
      </w:r>
      <w:r w:rsidRPr="009072CE">
        <w:rPr>
          <w:rFonts w:ascii="Times New Roman" w:eastAsia="Calibri" w:hAnsi="Times New Roman" w:cs="Calibri"/>
          <w:b/>
          <w:sz w:val="24"/>
          <w:u w:val="single"/>
        </w:rPr>
        <w:t xml:space="preserve"> </w:t>
      </w:r>
      <w:r w:rsidRPr="009072CE">
        <w:rPr>
          <w:rFonts w:ascii="Times New Roman" w:eastAsia="Calibri" w:hAnsi="Times New Roman" w:cs="Calibri"/>
          <w:sz w:val="24"/>
        </w:rPr>
        <w:t xml:space="preserve">atrodas Krāslavas novadā, Ūdrīšu pagastā, </w:t>
      </w:r>
      <w:r>
        <w:rPr>
          <w:rFonts w:ascii="Times New Roman" w:eastAsia="Calibri" w:hAnsi="Times New Roman" w:cs="Calibri"/>
          <w:sz w:val="24"/>
        </w:rPr>
        <w:t>AAA</w:t>
      </w:r>
      <w:r w:rsidRPr="009072CE">
        <w:rPr>
          <w:rFonts w:ascii="Times New Roman" w:eastAsia="Calibri" w:hAnsi="Times New Roman" w:cs="Calibri"/>
          <w:sz w:val="24"/>
        </w:rPr>
        <w:t xml:space="preserve"> „Augšdaugava” un vienlaicīgi </w:t>
      </w:r>
      <w:r>
        <w:rPr>
          <w:rFonts w:ascii="Times New Roman" w:eastAsia="Calibri" w:hAnsi="Times New Roman" w:cs="Calibri"/>
          <w:sz w:val="24"/>
        </w:rPr>
        <w:t>DP</w:t>
      </w:r>
      <w:r w:rsidRPr="009072CE">
        <w:rPr>
          <w:rFonts w:ascii="Times New Roman" w:eastAsia="Calibri" w:hAnsi="Times New Roman" w:cs="Calibri"/>
          <w:sz w:val="24"/>
        </w:rPr>
        <w:t xml:space="preserve"> „Daugavas loki” teritorijās, kas ir iekļautas ES aizsargājamo teritoriju tīklā </w:t>
      </w:r>
      <w:r>
        <w:rPr>
          <w:rFonts w:ascii="Times New Roman" w:eastAsia="Calibri" w:hAnsi="Times New Roman" w:cs="Calibri"/>
          <w:sz w:val="24"/>
        </w:rPr>
        <w:t>NATURA</w:t>
      </w:r>
      <w:r w:rsidRPr="009072CE">
        <w:rPr>
          <w:rFonts w:ascii="Times New Roman" w:eastAsia="Calibri" w:hAnsi="Times New Roman" w:cs="Calibri"/>
          <w:sz w:val="24"/>
        </w:rPr>
        <w:t xml:space="preserve"> 2000 (</w:t>
      </w:r>
      <w:proofErr w:type="spellStart"/>
      <w:r w:rsidRPr="009072CE">
        <w:rPr>
          <w:rFonts w:ascii="Times New Roman" w:eastAsia="Calibri" w:hAnsi="Times New Roman" w:cs="Calibri"/>
          <w:sz w:val="24"/>
        </w:rPr>
        <w:t>Fifth</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updated</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list</w:t>
      </w:r>
      <w:proofErr w:type="spellEnd"/>
      <w:r w:rsidRPr="009072CE">
        <w:rPr>
          <w:rFonts w:ascii="Times New Roman" w:eastAsia="Calibri" w:hAnsi="Times New Roman" w:cs="Calibri"/>
          <w:sz w:val="24"/>
        </w:rPr>
        <w:t xml:space="preserve"> ..., 2012). Ņemot vērā esošo dabas rajonēšanu Latvijā (Zelčs, Šteins, 1989), dabas piemineklis ir izvietots Latgales augstienes Augšdaugavas pazeminājumā. </w:t>
      </w:r>
    </w:p>
    <w:p w14:paraId="468A971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piemineklis ir komplekss ģeoloģisks un </w:t>
      </w:r>
      <w:proofErr w:type="spellStart"/>
      <w:r w:rsidRPr="009072CE">
        <w:rPr>
          <w:rFonts w:ascii="Times New Roman" w:eastAsia="Calibri" w:hAnsi="Times New Roman" w:cs="Calibri"/>
          <w:sz w:val="24"/>
        </w:rPr>
        <w:t>ģeomorfoloģisks</w:t>
      </w:r>
      <w:proofErr w:type="spellEnd"/>
      <w:r w:rsidRPr="009072CE">
        <w:rPr>
          <w:rFonts w:ascii="Times New Roman" w:eastAsia="Calibri" w:hAnsi="Times New Roman" w:cs="Calibri"/>
          <w:sz w:val="24"/>
        </w:rPr>
        <w:t xml:space="preserve"> veidojums, kas ietver vienu no Daugavas ielejas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kraujām upes labajā krastā, lejpus bij. mežsarga mājām Adamovā, sānu gravas, </w:t>
      </w:r>
      <w:proofErr w:type="spellStart"/>
      <w:r w:rsidRPr="009072CE">
        <w:rPr>
          <w:rFonts w:ascii="Times New Roman" w:eastAsia="Calibri" w:hAnsi="Times New Roman" w:cs="Calibri"/>
          <w:sz w:val="24"/>
        </w:rPr>
        <w:t>avotcirkus</w:t>
      </w:r>
      <w:proofErr w:type="spellEnd"/>
      <w:r w:rsidRPr="009072CE">
        <w:rPr>
          <w:rFonts w:ascii="Times New Roman" w:eastAsia="Calibri" w:hAnsi="Times New Roman" w:cs="Calibri"/>
          <w:sz w:val="24"/>
        </w:rPr>
        <w:t xml:space="preserve"> un dažāda vecuma iežu atsegumus un citus ģeoloģiskus objektus (skat. 4.6.1.36. attēlu).</w:t>
      </w:r>
    </w:p>
    <w:p w14:paraId="717AAFBA" w14:textId="77777777" w:rsidR="005B48B3" w:rsidRPr="009072CE" w:rsidRDefault="005B48B3" w:rsidP="005B48B3">
      <w:pPr>
        <w:jc w:val="both"/>
        <w:rPr>
          <w:rFonts w:ascii="Times New Roman" w:eastAsia="Calibri" w:hAnsi="Times New Roman" w:cs="Calibri"/>
          <w:sz w:val="24"/>
        </w:rPr>
      </w:pPr>
    </w:p>
    <w:p w14:paraId="56EE48EE"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45BE94E1" wp14:editId="46B6E66C">
            <wp:extent cx="5731510" cy="4869180"/>
            <wp:effectExtent l="0" t="0" r="2540" b="762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0"/>
                    <pic:cNvPicPr/>
                  </pic:nvPicPr>
                  <pic:blipFill>
                    <a:blip r:embed="rId51">
                      <a:extLst>
                        <a:ext uri="{28A0092B-C50C-407E-A947-70E740481C1C}">
                          <a14:useLocalDpi xmlns:a14="http://schemas.microsoft.com/office/drawing/2010/main" val="0"/>
                        </a:ext>
                      </a:extLst>
                    </a:blip>
                    <a:stretch>
                      <a:fillRect/>
                    </a:stretch>
                  </pic:blipFill>
                  <pic:spPr>
                    <a:xfrm>
                      <a:off x="0" y="0"/>
                      <a:ext cx="5731510" cy="4869180"/>
                    </a:xfrm>
                    <a:prstGeom prst="rect">
                      <a:avLst/>
                    </a:prstGeom>
                  </pic:spPr>
                </pic:pic>
              </a:graphicData>
            </a:graphic>
          </wp:inline>
        </w:drawing>
      </w:r>
    </w:p>
    <w:p w14:paraId="0E32ED4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4.6.1.36. attēls. Dabas pieminekļa „Adamovas krauja” un tam piegulošās teritorijas digitālais zemes virsmas modelis. DEM sagatavots, izmantojot LĢIA 2017. g. pasūtītās </w:t>
      </w:r>
      <w:proofErr w:type="spellStart"/>
      <w:r w:rsidRPr="009072CE">
        <w:rPr>
          <w:rFonts w:ascii="Times New Roman" w:eastAsia="Calibri" w:hAnsi="Times New Roman" w:cs="Calibri"/>
          <w:sz w:val="24"/>
        </w:rPr>
        <w:t>aerolāzerskenēšanas</w:t>
      </w:r>
      <w:proofErr w:type="spellEnd"/>
      <w:r w:rsidRPr="009072CE">
        <w:rPr>
          <w:rFonts w:ascii="Times New Roman" w:eastAsia="Calibri" w:hAnsi="Times New Roman" w:cs="Calibri"/>
          <w:sz w:val="24"/>
        </w:rPr>
        <w:t xml:space="preserve"> LAS datus.</w:t>
      </w:r>
    </w:p>
    <w:p w14:paraId="6AA099B3"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Viens no pirmajiem šajā teritorijā zinātniskos pētījumus veicis un savus rezultātus publicējis P. </w:t>
      </w:r>
      <w:proofErr w:type="spellStart"/>
      <w:r w:rsidRPr="009072CE">
        <w:rPr>
          <w:rFonts w:ascii="Times New Roman" w:eastAsia="Calibri" w:hAnsi="Times New Roman" w:cs="Calibri"/>
          <w:sz w:val="24"/>
        </w:rPr>
        <w:t>Galenieks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Galenieks</w:t>
      </w:r>
      <w:proofErr w:type="spellEnd"/>
      <w:r w:rsidRPr="009072CE">
        <w:rPr>
          <w:rFonts w:ascii="Times New Roman" w:eastAsia="Calibri" w:hAnsi="Times New Roman" w:cs="Calibri"/>
          <w:sz w:val="24"/>
        </w:rPr>
        <w:t xml:space="preserve">, 1926), kurš aprakstīja dabas pieminekļa teritorijā esošo </w:t>
      </w:r>
      <w:proofErr w:type="spellStart"/>
      <w:r w:rsidRPr="009072CE">
        <w:rPr>
          <w:rFonts w:ascii="Times New Roman" w:eastAsia="Calibri" w:hAnsi="Times New Roman" w:cs="Calibri"/>
          <w:sz w:val="24"/>
        </w:rPr>
        <w:t>interglaciālās</w:t>
      </w:r>
      <w:proofErr w:type="spellEnd"/>
      <w:r w:rsidRPr="009072CE">
        <w:rPr>
          <w:rFonts w:ascii="Times New Roman" w:eastAsia="Calibri" w:hAnsi="Times New Roman" w:cs="Calibri"/>
          <w:sz w:val="24"/>
        </w:rPr>
        <w:t xml:space="preserve"> kūdras atsegumu.</w:t>
      </w:r>
    </w:p>
    <w:p w14:paraId="6E599FE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Par šo teritoriju ģeogrāfs I. Sleinis 1933. gadā rakstīja: „Krauju nobrukumus veicina krastmalas avoti, kas nāk no apakšējām slāņu kārtām. Labs piemērs sacītajam ir grandiozie krastu nobrukumi pie Ādama muižas, </w:t>
      </w:r>
      <w:smartTag w:uri="urn:schemas-microsoft-com:office:smarttags" w:element="metricconverter">
        <w:smartTagPr>
          <w:attr w:name="ProductID" w:val="2 km"/>
        </w:smartTagPr>
        <w:r w:rsidRPr="009072CE">
          <w:rPr>
            <w:rFonts w:ascii="Times New Roman" w:eastAsia="Calibri" w:hAnsi="Times New Roman" w:cs="Calibri"/>
            <w:sz w:val="24"/>
          </w:rPr>
          <w:t>2 km</w:t>
        </w:r>
      </w:smartTag>
      <w:r w:rsidRPr="009072CE">
        <w:rPr>
          <w:rFonts w:ascii="Times New Roman" w:eastAsia="Calibri" w:hAnsi="Times New Roman" w:cs="Calibri"/>
          <w:sz w:val="24"/>
        </w:rPr>
        <w:t xml:space="preserve"> lejpus Krāslavas. [...] Ādamu kraujā, Daugavas labajā krastā zem biezas morēnu materiāla kārtas guļ ap 50 cm biezs kūdras slānis, kas liecina, ka arī mūsu zemē bijis </w:t>
      </w:r>
      <w:proofErr w:type="spellStart"/>
      <w:r w:rsidRPr="009072CE">
        <w:rPr>
          <w:rFonts w:ascii="Times New Roman" w:eastAsia="Calibri" w:hAnsi="Times New Roman" w:cs="Calibri"/>
          <w:sz w:val="24"/>
        </w:rPr>
        <w:t>starpledus</w:t>
      </w:r>
      <w:proofErr w:type="spellEnd"/>
      <w:r w:rsidRPr="009072CE">
        <w:rPr>
          <w:rFonts w:ascii="Times New Roman" w:eastAsia="Calibri" w:hAnsi="Times New Roman" w:cs="Calibri"/>
          <w:sz w:val="24"/>
        </w:rPr>
        <w:t xml:space="preserve"> laikmets, kad šļūdoņa morēnas pārklājusi augu sega. [...] Ādamu krauja interesanta arī ar to, ka te krastmalā guļ </w:t>
      </w:r>
      <w:proofErr w:type="spellStart"/>
      <w:r w:rsidRPr="009072CE">
        <w:rPr>
          <w:rFonts w:ascii="Times New Roman" w:eastAsia="Calibri" w:hAnsi="Times New Roman" w:cs="Calibri"/>
          <w:sz w:val="24"/>
        </w:rPr>
        <w:t>stabveidīgi</w:t>
      </w:r>
      <w:proofErr w:type="spellEnd"/>
      <w:r w:rsidRPr="009072CE">
        <w:rPr>
          <w:rFonts w:ascii="Times New Roman" w:eastAsia="Calibri" w:hAnsi="Times New Roman" w:cs="Calibri"/>
          <w:sz w:val="24"/>
        </w:rPr>
        <w:t xml:space="preserve"> grants akmeņi. Tos sacementējis kaļķains ūdens, vertikāli sūkdamies cauri morēnu uzbērumam (Sleinis u.c., 1933).” </w:t>
      </w:r>
    </w:p>
    <w:p w14:paraId="1EE2AC8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Adamovas kraujas vertikālās ģeoloģiskās uzbūves apraksts ir iekļauts arī Latvijas brīvvalsts fundamentālajā izdevumā par Latvijas dabu „Latvijas zeme, daba un tauta” 1. sējumā (</w:t>
      </w:r>
      <w:proofErr w:type="spellStart"/>
      <w:r w:rsidRPr="009072CE">
        <w:rPr>
          <w:rFonts w:ascii="Times New Roman" w:eastAsia="Calibri" w:hAnsi="Times New Roman" w:cs="Calibri"/>
          <w:sz w:val="24"/>
        </w:rPr>
        <w:t>Zāns</w:t>
      </w:r>
      <w:proofErr w:type="spellEnd"/>
      <w:r w:rsidRPr="009072CE">
        <w:rPr>
          <w:rFonts w:ascii="Times New Roman" w:eastAsia="Calibri" w:hAnsi="Times New Roman" w:cs="Calibri"/>
          <w:sz w:val="24"/>
        </w:rPr>
        <w:t xml:space="preserve">, 1937). Adamovas krauja ir </w:t>
      </w:r>
      <w:proofErr w:type="spellStart"/>
      <w:r w:rsidRPr="009072CE">
        <w:rPr>
          <w:rFonts w:ascii="Times New Roman" w:eastAsia="Calibri" w:hAnsi="Times New Roman" w:cs="Calibri"/>
          <w:sz w:val="24"/>
        </w:rPr>
        <w:t>fotodokumentēta</w:t>
      </w:r>
      <w:proofErr w:type="spellEnd"/>
      <w:r w:rsidRPr="009072CE">
        <w:rPr>
          <w:rFonts w:ascii="Times New Roman" w:eastAsia="Calibri" w:hAnsi="Times New Roman" w:cs="Calibri"/>
          <w:sz w:val="24"/>
        </w:rPr>
        <w:t xml:space="preserve"> 20. gs. 30.-to gadu fotogrāfijās (skat. 4.6.1.37.; 4.6.1.38. un 4.6.1.39. attēlu)</w:t>
      </w:r>
    </w:p>
    <w:p w14:paraId="2908EB2C" w14:textId="77777777" w:rsidR="005B48B3" w:rsidRPr="009072CE" w:rsidRDefault="005B48B3" w:rsidP="005B48B3">
      <w:pPr>
        <w:jc w:val="both"/>
        <w:rPr>
          <w:rFonts w:ascii="Times New Roman" w:eastAsia="Calibri" w:hAnsi="Times New Roman" w:cs="Calibri"/>
          <w:sz w:val="24"/>
        </w:rPr>
      </w:pPr>
    </w:p>
    <w:p w14:paraId="121FD38A"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4463387E" wp14:editId="67E86637">
            <wp:extent cx="4676776" cy="3409950"/>
            <wp:effectExtent l="0" t="0" r="9525" b="0"/>
            <wp:docPr id="89" name="Attēls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9"/>
                    <pic:cNvPicPr/>
                  </pic:nvPicPr>
                  <pic:blipFill>
                    <a:blip r:embed="rId52">
                      <a:extLst>
                        <a:ext uri="{28A0092B-C50C-407E-A947-70E740481C1C}">
                          <a14:useLocalDpi xmlns:a14="http://schemas.microsoft.com/office/drawing/2010/main" val="0"/>
                        </a:ext>
                      </a:extLst>
                    </a:blip>
                    <a:stretch>
                      <a:fillRect/>
                    </a:stretch>
                  </pic:blipFill>
                  <pic:spPr>
                    <a:xfrm>
                      <a:off x="0" y="0"/>
                      <a:ext cx="4676776" cy="3409950"/>
                    </a:xfrm>
                    <a:prstGeom prst="rect">
                      <a:avLst/>
                    </a:prstGeom>
                  </pic:spPr>
                </pic:pic>
              </a:graphicData>
            </a:graphic>
          </wp:inline>
        </w:drawing>
      </w:r>
    </w:p>
    <w:p w14:paraId="4AA5775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4.6.1.37. attēls. Adamovas krauja 20. </w:t>
      </w:r>
      <w:proofErr w:type="spellStart"/>
      <w:r w:rsidRPr="009072CE">
        <w:rPr>
          <w:rFonts w:ascii="Times New Roman" w:eastAsia="Calibri" w:hAnsi="Times New Roman" w:cs="Calibri"/>
          <w:sz w:val="24"/>
        </w:rPr>
        <w:t>gs</w:t>
      </w:r>
      <w:proofErr w:type="spellEnd"/>
      <w:r w:rsidRPr="009072CE">
        <w:rPr>
          <w:rFonts w:ascii="Times New Roman" w:eastAsia="Calibri" w:hAnsi="Times New Roman" w:cs="Calibri"/>
          <w:sz w:val="24"/>
        </w:rPr>
        <w:t xml:space="preserve"> 30.-jos gados Daugavas labajā krastā apm. 3 km lejpus Krāslavas. (Foto: V. </w:t>
      </w:r>
      <w:proofErr w:type="spellStart"/>
      <w:r w:rsidRPr="009072CE">
        <w:rPr>
          <w:rFonts w:ascii="Times New Roman" w:eastAsia="Calibri" w:hAnsi="Times New Roman" w:cs="Calibri"/>
          <w:sz w:val="24"/>
        </w:rPr>
        <w:t>Zāns</w:t>
      </w:r>
      <w:proofErr w:type="spellEnd"/>
      <w:r w:rsidRPr="009072CE">
        <w:rPr>
          <w:rFonts w:ascii="Times New Roman" w:eastAsia="Calibri" w:hAnsi="Times New Roman" w:cs="Calibri"/>
          <w:sz w:val="24"/>
        </w:rPr>
        <w:t xml:space="preserve">. Attēla avots: Rakstu krājums „Latvijas zeme, daba, tauta. 3. sēj.”, 57. </w:t>
      </w:r>
      <w:proofErr w:type="spellStart"/>
      <w:r w:rsidRPr="009072CE">
        <w:rPr>
          <w:rFonts w:ascii="Times New Roman" w:eastAsia="Calibri" w:hAnsi="Times New Roman" w:cs="Calibri"/>
          <w:sz w:val="24"/>
        </w:rPr>
        <w:t>lpp</w:t>
      </w:r>
      <w:proofErr w:type="spellEnd"/>
      <w:r w:rsidRPr="009072CE">
        <w:rPr>
          <w:rFonts w:ascii="Times New Roman" w:eastAsia="Calibri" w:hAnsi="Times New Roman" w:cs="Calibri"/>
          <w:sz w:val="24"/>
        </w:rPr>
        <w:t>).</w:t>
      </w:r>
    </w:p>
    <w:p w14:paraId="1FE2DD96" w14:textId="77777777" w:rsidR="005B48B3" w:rsidRPr="009072CE" w:rsidRDefault="005B48B3" w:rsidP="005B48B3">
      <w:pPr>
        <w:jc w:val="both"/>
        <w:rPr>
          <w:rFonts w:ascii="Times New Roman" w:eastAsia="Calibri" w:hAnsi="Times New Roman" w:cs="Calibri"/>
          <w:sz w:val="24"/>
        </w:rPr>
      </w:pPr>
    </w:p>
    <w:p w14:paraId="27357532"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657E41C6" wp14:editId="2EB84C60">
            <wp:extent cx="4676776" cy="3086100"/>
            <wp:effectExtent l="0" t="0" r="9525" b="0"/>
            <wp:docPr id="88" name="Attēls 88" desc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8"/>
                    <pic:cNvPicPr/>
                  </pic:nvPicPr>
                  <pic:blipFill>
                    <a:blip r:embed="rId53">
                      <a:extLst>
                        <a:ext uri="{28A0092B-C50C-407E-A947-70E740481C1C}">
                          <a14:useLocalDpi xmlns:a14="http://schemas.microsoft.com/office/drawing/2010/main" val="0"/>
                        </a:ext>
                      </a:extLst>
                    </a:blip>
                    <a:stretch>
                      <a:fillRect/>
                    </a:stretch>
                  </pic:blipFill>
                  <pic:spPr>
                    <a:xfrm>
                      <a:off x="0" y="0"/>
                      <a:ext cx="4676776" cy="3086100"/>
                    </a:xfrm>
                    <a:prstGeom prst="rect">
                      <a:avLst/>
                    </a:prstGeom>
                  </pic:spPr>
                </pic:pic>
              </a:graphicData>
            </a:graphic>
          </wp:inline>
        </w:drawing>
      </w:r>
    </w:p>
    <w:p w14:paraId="2580C7F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4.6.1.38. attēls. Adamovas krauja 20. </w:t>
      </w:r>
      <w:proofErr w:type="spellStart"/>
      <w:r w:rsidRPr="009072CE">
        <w:rPr>
          <w:rFonts w:ascii="Times New Roman" w:eastAsia="Calibri" w:hAnsi="Times New Roman" w:cs="Calibri"/>
          <w:sz w:val="24"/>
        </w:rPr>
        <w:t>gs</w:t>
      </w:r>
      <w:proofErr w:type="spellEnd"/>
      <w:r w:rsidRPr="009072CE">
        <w:rPr>
          <w:rFonts w:ascii="Times New Roman" w:eastAsia="Calibri" w:hAnsi="Times New Roman" w:cs="Calibri"/>
          <w:sz w:val="24"/>
        </w:rPr>
        <w:t xml:space="preserve"> 30.-jos gados. (autors nezināms. Attēla avots: Krāslavas vēstures un mākslas muzeja fondi).</w:t>
      </w:r>
    </w:p>
    <w:p w14:paraId="07F023C8" w14:textId="77777777" w:rsidR="005B48B3" w:rsidRPr="009072CE" w:rsidRDefault="005B48B3" w:rsidP="005B48B3">
      <w:pPr>
        <w:jc w:val="both"/>
        <w:rPr>
          <w:rFonts w:ascii="Times New Roman" w:eastAsia="Calibri" w:hAnsi="Times New Roman" w:cs="Calibri"/>
          <w:sz w:val="24"/>
        </w:rPr>
      </w:pPr>
    </w:p>
    <w:p w14:paraId="4BDB5498" w14:textId="77777777" w:rsidR="005B48B3" w:rsidRPr="009072CE" w:rsidRDefault="005B48B3" w:rsidP="005B48B3">
      <w:pPr>
        <w:jc w:val="both"/>
        <w:rPr>
          <w:rFonts w:ascii="Times New Roman" w:eastAsia="Calibri" w:hAnsi="Times New Roman" w:cs="Calibri"/>
          <w:sz w:val="24"/>
        </w:rPr>
      </w:pPr>
    </w:p>
    <w:p w14:paraId="2916C19D" w14:textId="77777777" w:rsidR="005B48B3" w:rsidRPr="009072CE" w:rsidRDefault="005B48B3" w:rsidP="4ACC7695">
      <w:pPr>
        <w:jc w:val="both"/>
        <w:rPr>
          <w:rFonts w:ascii="Times New Roman" w:eastAsia="Calibri" w:hAnsi="Times New Roman" w:cs="Calibri"/>
          <w:sz w:val="24"/>
          <w:szCs w:val="24"/>
        </w:rPr>
      </w:pPr>
      <w:r>
        <w:rPr>
          <w:noProof/>
        </w:rPr>
        <w:lastRenderedPageBreak/>
        <w:drawing>
          <wp:inline distT="0" distB="0" distL="0" distR="0" wp14:anchorId="3289426C" wp14:editId="72B51F87">
            <wp:extent cx="4232275" cy="2594530"/>
            <wp:effectExtent l="0" t="0" r="0" b="0"/>
            <wp:docPr id="87" name="Attēls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7"/>
                    <pic:cNvPicPr/>
                  </pic:nvPicPr>
                  <pic:blipFill>
                    <a:blip r:embed="rId54" cstate="print">
                      <a:extLst>
                        <a:ext uri="{28A0092B-C50C-407E-A947-70E740481C1C}">
                          <a14:useLocalDpi xmlns:a14="http://schemas.microsoft.com/office/drawing/2010/main" val="0"/>
                        </a:ext>
                      </a:extLst>
                    </a:blip>
                    <a:srcRect l="6935" t="9004" r="5406" b="9856"/>
                    <a:stretch>
                      <a:fillRect/>
                    </a:stretch>
                  </pic:blipFill>
                  <pic:spPr>
                    <a:xfrm>
                      <a:off x="0" y="0"/>
                      <a:ext cx="4239172" cy="2598758"/>
                    </a:xfrm>
                    <a:prstGeom prst="rect">
                      <a:avLst/>
                    </a:prstGeom>
                  </pic:spPr>
                </pic:pic>
              </a:graphicData>
            </a:graphic>
          </wp:inline>
        </w:drawing>
      </w:r>
    </w:p>
    <w:p w14:paraId="52BEFF8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4.6.1.39. attēls. Krāslavas rietumu daļa 20. </w:t>
      </w:r>
      <w:proofErr w:type="spellStart"/>
      <w:r w:rsidRPr="009072CE">
        <w:rPr>
          <w:rFonts w:ascii="Times New Roman" w:eastAsia="Calibri" w:hAnsi="Times New Roman" w:cs="Calibri"/>
          <w:sz w:val="24"/>
        </w:rPr>
        <w:t>gs</w:t>
      </w:r>
      <w:proofErr w:type="spellEnd"/>
      <w:r w:rsidRPr="009072CE">
        <w:rPr>
          <w:rFonts w:ascii="Times New Roman" w:eastAsia="Calibri" w:hAnsi="Times New Roman" w:cs="Calibri"/>
          <w:sz w:val="24"/>
        </w:rPr>
        <w:t xml:space="preserve"> 30.-jos gados, aiz apbūves upes līkumā labajā krastā redzami atsegumi – Adamovas krauja (Foto: K. </w:t>
      </w:r>
      <w:proofErr w:type="spellStart"/>
      <w:r w:rsidRPr="009072CE">
        <w:rPr>
          <w:rFonts w:ascii="Times New Roman" w:eastAsia="Calibri" w:hAnsi="Times New Roman" w:cs="Calibri"/>
          <w:sz w:val="24"/>
        </w:rPr>
        <w:t>Viburs</w:t>
      </w:r>
      <w:proofErr w:type="spellEnd"/>
      <w:r w:rsidRPr="009072CE">
        <w:rPr>
          <w:rFonts w:ascii="Times New Roman" w:eastAsia="Calibri" w:hAnsi="Times New Roman" w:cs="Calibri"/>
          <w:sz w:val="24"/>
        </w:rPr>
        <w:t>. Attēla avots: U. Suško privātā kolekcija).</w:t>
      </w:r>
    </w:p>
    <w:p w14:paraId="4FEE986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Adamovas krauja acīmredzot izveidojusies 1931. gada pavasara katastrofālajos palos, kad Daugava te izskaloja krastu un izveidoja 20 - 30 m augstu krauju vairāku simtu metru garumā. Adamovas kraujas maksimālais augstums sasniedz 38 m, nogāzes krituma leņķis vidēji no 35° – 40°, taču atsevišķās vietās kraujas augšējā daļā krituma leņķis ir 50° - 60°. Ir nepieciešams atzīmēt, ka mūsdienās Adamovas krauja, salīdzinot ar 20 gs. 30.-jiem gadiem, ir stipri aizaugusi (skat. 4.6.1.40. attēlu). </w:t>
      </w:r>
    </w:p>
    <w:p w14:paraId="46ABBD8F" w14:textId="77777777" w:rsidR="005B48B3" w:rsidRPr="009072CE" w:rsidRDefault="005B48B3" w:rsidP="005B48B3">
      <w:pPr>
        <w:jc w:val="both"/>
        <w:rPr>
          <w:rFonts w:ascii="Times New Roman" w:eastAsia="Calibri" w:hAnsi="Times New Roman" w:cs="Calibri"/>
          <w:sz w:val="24"/>
        </w:rPr>
      </w:pPr>
    </w:p>
    <w:p w14:paraId="06BBA33E"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06063ADA" wp14:editId="28CA4490">
            <wp:extent cx="4403725" cy="2941795"/>
            <wp:effectExtent l="0" t="0" r="0" b="0"/>
            <wp:docPr id="86" name="Attēls 86" descr="D:\skola\2 studiju gads\kd\Atteli\Adamovas_krauja_2009_07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6"/>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410043" cy="2946016"/>
                    </a:xfrm>
                    <a:prstGeom prst="rect">
                      <a:avLst/>
                    </a:prstGeom>
                  </pic:spPr>
                </pic:pic>
              </a:graphicData>
            </a:graphic>
          </wp:inline>
        </w:drawing>
      </w:r>
    </w:p>
    <w:p w14:paraId="435661D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4.6.1.40. attēls. Skats uz Adamovas krauju no Daugavas kreisā krasta mūsdienās. Foto: J. Soms.</w:t>
      </w:r>
    </w:p>
    <w:p w14:paraId="464FCBC1" w14:textId="77777777" w:rsidR="005B48B3" w:rsidRPr="009072CE" w:rsidRDefault="005B48B3" w:rsidP="005B48B3">
      <w:pPr>
        <w:jc w:val="both"/>
        <w:rPr>
          <w:rFonts w:ascii="Times New Roman" w:eastAsia="Calibri" w:hAnsi="Times New Roman" w:cs="Calibri"/>
          <w:sz w:val="24"/>
        </w:rPr>
      </w:pPr>
    </w:p>
    <w:p w14:paraId="0ACBBAB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Šīs formas aizaugšana pēdējās desmitgadēs un veģetācijas segas veidošanās liecina par to, ka Daugavā vairs nenorisinās intensīvi pali, kuru ļoti augsta ūdens līmeņa apstākļos ledus gabaliem un spēcīgai straumei regulāri izārdot kraujas nogāzes apakšējo daļu, iepriekš atjaunojās intensīvi nogāžu procesi un tika iznīcināta augu sega.</w:t>
      </w:r>
    </w:p>
    <w:p w14:paraId="728F665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Lauka pētījumi parāda, ka Adamovas krauja un tās tuvākā apkārtne ģeoloģiskās daudzveidības un zinātniskās nozīmes ziņā ir viens no interesantākajiem objektiem </w:t>
      </w:r>
      <w:r>
        <w:rPr>
          <w:rFonts w:ascii="Times New Roman" w:eastAsia="Calibri" w:hAnsi="Times New Roman" w:cs="Calibri"/>
          <w:sz w:val="24"/>
        </w:rPr>
        <w:t>AAA</w:t>
      </w:r>
      <w:r w:rsidRPr="009072CE">
        <w:rPr>
          <w:rFonts w:ascii="Times New Roman" w:eastAsia="Calibri" w:hAnsi="Times New Roman" w:cs="Calibri"/>
          <w:sz w:val="24"/>
        </w:rPr>
        <w:t xml:space="preserve"> „Augšdaugava” un </w:t>
      </w:r>
      <w:r>
        <w:rPr>
          <w:rFonts w:ascii="Times New Roman" w:eastAsia="Calibri" w:hAnsi="Times New Roman" w:cs="Calibri"/>
          <w:sz w:val="24"/>
        </w:rPr>
        <w:t>DP</w:t>
      </w:r>
      <w:r w:rsidRPr="009072CE">
        <w:rPr>
          <w:rFonts w:ascii="Times New Roman" w:eastAsia="Calibri" w:hAnsi="Times New Roman" w:cs="Calibri"/>
          <w:sz w:val="24"/>
        </w:rPr>
        <w:t xml:space="preserve"> „Daugavas loki” teritorijās. Šeit atsedzas dažādu ģeoloģisko laika posmu plašs iežu un nogulumu komplekss. Visvecākos iežus pārstāv </w:t>
      </w:r>
      <w:proofErr w:type="spellStart"/>
      <w:r w:rsidRPr="009072CE">
        <w:rPr>
          <w:rFonts w:ascii="Times New Roman" w:eastAsia="Calibri" w:hAnsi="Times New Roman" w:cs="Calibri"/>
          <w:sz w:val="24"/>
        </w:rPr>
        <w:t>augšdevona</w:t>
      </w:r>
      <w:proofErr w:type="spellEnd"/>
      <w:r w:rsidRPr="009072CE">
        <w:rPr>
          <w:rFonts w:ascii="Times New Roman" w:eastAsia="Calibri" w:hAnsi="Times New Roman" w:cs="Calibri"/>
          <w:sz w:val="24"/>
        </w:rPr>
        <w:t xml:space="preserve"> Gaujas svītas </w:t>
      </w:r>
      <w:r w:rsidRPr="009072CE">
        <w:rPr>
          <w:rFonts w:ascii="Times New Roman" w:eastAsia="Calibri" w:hAnsi="Times New Roman" w:cs="Calibri"/>
          <w:i/>
          <w:sz w:val="24"/>
        </w:rPr>
        <w:t>D</w:t>
      </w:r>
      <w:r w:rsidRPr="009072CE">
        <w:rPr>
          <w:rFonts w:ascii="Times New Roman" w:eastAsia="Calibri" w:hAnsi="Times New Roman" w:cs="Calibri"/>
          <w:i/>
          <w:sz w:val="24"/>
          <w:vertAlign w:val="subscript"/>
        </w:rPr>
        <w:t>3</w:t>
      </w:r>
      <w:r w:rsidRPr="009072CE">
        <w:rPr>
          <w:rFonts w:ascii="Times New Roman" w:eastAsia="Calibri" w:hAnsi="Times New Roman" w:cs="Calibri"/>
          <w:i/>
          <w:sz w:val="24"/>
        </w:rPr>
        <w:t>gj</w:t>
      </w:r>
      <w:r w:rsidRPr="009072CE">
        <w:rPr>
          <w:rFonts w:ascii="Times New Roman" w:eastAsia="Calibri" w:hAnsi="Times New Roman" w:cs="Calibri"/>
          <w:sz w:val="24"/>
        </w:rPr>
        <w:t xml:space="preserve"> smilšakmeņi, </w:t>
      </w:r>
      <w:proofErr w:type="spellStart"/>
      <w:r w:rsidRPr="009072CE">
        <w:rPr>
          <w:rFonts w:ascii="Times New Roman" w:eastAsia="Calibri" w:hAnsi="Times New Roman" w:cs="Calibri"/>
          <w:sz w:val="24"/>
        </w:rPr>
        <w:t>aleirolīti</w:t>
      </w:r>
      <w:proofErr w:type="spellEnd"/>
      <w:r w:rsidRPr="009072CE">
        <w:rPr>
          <w:rFonts w:ascii="Times New Roman" w:eastAsia="Calibri" w:hAnsi="Times New Roman" w:cs="Calibri"/>
          <w:sz w:val="24"/>
        </w:rPr>
        <w:t xml:space="preserve">, māli un smiltis, kuras atsedzas Daugavas palienē,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nogāzē un sānu gravās (skat. 4.6.1.41. attēlu un 4.6.1.42. attēlu).</w:t>
      </w:r>
    </w:p>
    <w:p w14:paraId="5C8C6B09" w14:textId="77777777" w:rsidR="005B48B3" w:rsidRPr="009072CE" w:rsidRDefault="005B48B3" w:rsidP="005B48B3">
      <w:pPr>
        <w:jc w:val="both"/>
        <w:rPr>
          <w:rFonts w:ascii="Times New Roman" w:eastAsia="Calibri" w:hAnsi="Times New Roman" w:cs="Calibri"/>
          <w:sz w:val="24"/>
        </w:rPr>
      </w:pPr>
    </w:p>
    <w:p w14:paraId="3382A365"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529B6D84" wp14:editId="59DF0A26">
            <wp:extent cx="4314825" cy="2876550"/>
            <wp:effectExtent l="0" t="0" r="9525" b="0"/>
            <wp:docPr id="85" name="Attēls 85" descr="IMG_9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5"/>
                    <pic:cNvPicPr/>
                  </pic:nvPicPr>
                  <pic:blipFill>
                    <a:blip r:embed="rId56">
                      <a:extLst>
                        <a:ext uri="{28A0092B-C50C-407E-A947-70E740481C1C}">
                          <a14:useLocalDpi xmlns:a14="http://schemas.microsoft.com/office/drawing/2010/main" val="0"/>
                        </a:ext>
                      </a:extLst>
                    </a:blip>
                    <a:stretch>
                      <a:fillRect/>
                    </a:stretch>
                  </pic:blipFill>
                  <pic:spPr>
                    <a:xfrm>
                      <a:off x="0" y="0"/>
                      <a:ext cx="4314825" cy="2876550"/>
                    </a:xfrm>
                    <a:prstGeom prst="rect">
                      <a:avLst/>
                    </a:prstGeom>
                  </pic:spPr>
                </pic:pic>
              </a:graphicData>
            </a:graphic>
          </wp:inline>
        </w:drawing>
      </w:r>
    </w:p>
    <w:p w14:paraId="5C71F136" w14:textId="77777777" w:rsidR="005B48B3" w:rsidRPr="009072CE" w:rsidRDefault="005B48B3" w:rsidP="005B48B3">
      <w:pPr>
        <w:jc w:val="both"/>
        <w:rPr>
          <w:rFonts w:ascii="Times New Roman" w:eastAsia="Calibri" w:hAnsi="Times New Roman" w:cs="Calibri"/>
          <w:iCs/>
          <w:sz w:val="24"/>
        </w:rPr>
      </w:pPr>
    </w:p>
    <w:p w14:paraId="04301D4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4.6.1.41. attēls. </w:t>
      </w:r>
      <w:proofErr w:type="spellStart"/>
      <w:r w:rsidRPr="009072CE">
        <w:rPr>
          <w:rFonts w:ascii="Times New Roman" w:eastAsia="Calibri" w:hAnsi="Times New Roman" w:cs="Calibri"/>
          <w:sz w:val="24"/>
        </w:rPr>
        <w:t>Pamatieži</w:t>
      </w:r>
      <w:proofErr w:type="spellEnd"/>
      <w:r w:rsidRPr="009072CE">
        <w:rPr>
          <w:rFonts w:ascii="Times New Roman" w:eastAsia="Calibri" w:hAnsi="Times New Roman" w:cs="Calibri"/>
          <w:sz w:val="24"/>
        </w:rPr>
        <w:t xml:space="preserve"> dabas pieminekļa „Adamovas krauja” teritorijā: </w:t>
      </w:r>
      <w:proofErr w:type="spellStart"/>
      <w:r w:rsidRPr="009072CE">
        <w:rPr>
          <w:rFonts w:ascii="Times New Roman" w:eastAsia="Calibri" w:hAnsi="Times New Roman" w:cs="Calibri"/>
          <w:sz w:val="24"/>
        </w:rPr>
        <w:t>augšdevona</w:t>
      </w:r>
      <w:proofErr w:type="spellEnd"/>
      <w:r w:rsidRPr="009072CE">
        <w:rPr>
          <w:rFonts w:ascii="Times New Roman" w:eastAsia="Calibri" w:hAnsi="Times New Roman" w:cs="Calibri"/>
          <w:sz w:val="24"/>
        </w:rPr>
        <w:t xml:space="preserve"> Gaujas svītas D</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 xml:space="preserve">gj vāji sacementētu gaiši pelēku smilšakmeņu, kvarca smilšu un </w:t>
      </w:r>
      <w:proofErr w:type="spellStart"/>
      <w:r w:rsidRPr="009072CE">
        <w:rPr>
          <w:rFonts w:ascii="Times New Roman" w:eastAsia="Calibri" w:hAnsi="Times New Roman" w:cs="Calibri"/>
          <w:sz w:val="24"/>
        </w:rPr>
        <w:t>aleirolītu</w:t>
      </w:r>
      <w:proofErr w:type="spellEnd"/>
      <w:r w:rsidRPr="009072CE">
        <w:rPr>
          <w:rFonts w:ascii="Times New Roman" w:eastAsia="Calibri" w:hAnsi="Times New Roman" w:cs="Calibri"/>
          <w:sz w:val="24"/>
        </w:rPr>
        <w:t xml:space="preserve"> atsegums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vidusdaļā lejpus Adamovas mājām. Cilvēka figūra mērogam. Foto: J. Soms.</w:t>
      </w:r>
    </w:p>
    <w:p w14:paraId="62199465" w14:textId="77777777" w:rsidR="005B48B3" w:rsidRPr="009072CE" w:rsidRDefault="005B48B3" w:rsidP="005B48B3">
      <w:pPr>
        <w:jc w:val="both"/>
        <w:rPr>
          <w:rFonts w:ascii="Times New Roman" w:eastAsia="Calibri" w:hAnsi="Times New Roman" w:cs="Calibri"/>
          <w:b/>
          <w:sz w:val="24"/>
        </w:rPr>
      </w:pPr>
    </w:p>
    <w:p w14:paraId="0DA123B1" w14:textId="77777777" w:rsidR="005B48B3" w:rsidRPr="009072CE" w:rsidRDefault="005B48B3" w:rsidP="005B48B3">
      <w:pPr>
        <w:jc w:val="both"/>
        <w:rPr>
          <w:rFonts w:ascii="Times New Roman" w:eastAsia="Calibri" w:hAnsi="Times New Roman" w:cs="Calibri"/>
          <w:b/>
          <w:sz w:val="24"/>
        </w:rPr>
      </w:pPr>
      <w:r>
        <w:rPr>
          <w:noProof/>
        </w:rPr>
        <w:lastRenderedPageBreak/>
        <w:drawing>
          <wp:inline distT="0" distB="0" distL="0" distR="0" wp14:anchorId="3B9E58BB" wp14:editId="0C4DE8C1">
            <wp:extent cx="4333875" cy="2886075"/>
            <wp:effectExtent l="0" t="0" r="9525" b="9525"/>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4"/>
                    <pic:cNvPicPr/>
                  </pic:nvPicPr>
                  <pic:blipFill>
                    <a:blip r:embed="rId57">
                      <a:extLst>
                        <a:ext uri="{28A0092B-C50C-407E-A947-70E740481C1C}">
                          <a14:useLocalDpi xmlns:a14="http://schemas.microsoft.com/office/drawing/2010/main" val="0"/>
                        </a:ext>
                      </a:extLst>
                    </a:blip>
                    <a:stretch>
                      <a:fillRect/>
                    </a:stretch>
                  </pic:blipFill>
                  <pic:spPr>
                    <a:xfrm>
                      <a:off x="0" y="0"/>
                      <a:ext cx="4333875" cy="2886075"/>
                    </a:xfrm>
                    <a:prstGeom prst="rect">
                      <a:avLst/>
                    </a:prstGeom>
                  </pic:spPr>
                </pic:pic>
              </a:graphicData>
            </a:graphic>
          </wp:inline>
        </w:drawing>
      </w:r>
    </w:p>
    <w:p w14:paraId="3193266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4.6.1.42. attēls. </w:t>
      </w:r>
      <w:proofErr w:type="spellStart"/>
      <w:r w:rsidRPr="009072CE">
        <w:rPr>
          <w:rFonts w:ascii="Times New Roman" w:eastAsia="Calibri" w:hAnsi="Times New Roman" w:cs="Calibri"/>
          <w:sz w:val="24"/>
        </w:rPr>
        <w:t>Pamatieži</w:t>
      </w:r>
      <w:proofErr w:type="spellEnd"/>
      <w:r w:rsidRPr="009072CE">
        <w:rPr>
          <w:rFonts w:ascii="Times New Roman" w:eastAsia="Calibri" w:hAnsi="Times New Roman" w:cs="Calibri"/>
          <w:sz w:val="24"/>
        </w:rPr>
        <w:t xml:space="preserve"> dabas pieminekļa „Adamovas krauja” teritorijā: </w:t>
      </w:r>
      <w:proofErr w:type="spellStart"/>
      <w:r w:rsidRPr="009072CE">
        <w:rPr>
          <w:rFonts w:ascii="Times New Roman" w:eastAsia="Calibri" w:hAnsi="Times New Roman" w:cs="Calibri"/>
          <w:sz w:val="24"/>
        </w:rPr>
        <w:t>augšdevona</w:t>
      </w:r>
      <w:proofErr w:type="spellEnd"/>
      <w:r w:rsidRPr="009072CE">
        <w:rPr>
          <w:rFonts w:ascii="Times New Roman" w:eastAsia="Calibri" w:hAnsi="Times New Roman" w:cs="Calibri"/>
          <w:sz w:val="24"/>
        </w:rPr>
        <w:t xml:space="preserve"> Gaujas svītas D</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 xml:space="preserve">gj vāji sacementētu smilšakmeņu, kvarca smilšu un </w:t>
      </w:r>
      <w:proofErr w:type="spellStart"/>
      <w:r w:rsidRPr="009072CE">
        <w:rPr>
          <w:rFonts w:ascii="Times New Roman" w:eastAsia="Calibri" w:hAnsi="Times New Roman" w:cs="Calibri"/>
          <w:sz w:val="24"/>
        </w:rPr>
        <w:t>aleirolītu</w:t>
      </w:r>
      <w:proofErr w:type="spellEnd"/>
      <w:r w:rsidRPr="009072CE">
        <w:rPr>
          <w:rFonts w:ascii="Times New Roman" w:eastAsia="Calibri" w:hAnsi="Times New Roman" w:cs="Calibri"/>
          <w:sz w:val="24"/>
        </w:rPr>
        <w:t xml:space="preserve"> atsegums Daugavas labajā krastā augšpus Adamovas mājām. Foto: J. Soms.</w:t>
      </w:r>
    </w:p>
    <w:p w14:paraId="4C4CEA3D" w14:textId="77777777" w:rsidR="005B48B3" w:rsidRPr="009072CE" w:rsidRDefault="005B48B3" w:rsidP="005B48B3">
      <w:pPr>
        <w:jc w:val="both"/>
        <w:rPr>
          <w:rFonts w:ascii="Times New Roman" w:eastAsia="Calibri" w:hAnsi="Times New Roman" w:cs="Calibri"/>
          <w:sz w:val="24"/>
        </w:rPr>
      </w:pPr>
    </w:p>
    <w:p w14:paraId="50895670" w14:textId="77777777" w:rsidR="005B48B3" w:rsidRPr="009072CE" w:rsidRDefault="005B48B3" w:rsidP="005B48B3">
      <w:pPr>
        <w:jc w:val="both"/>
        <w:rPr>
          <w:rFonts w:ascii="Times New Roman" w:eastAsia="Calibri" w:hAnsi="Times New Roman" w:cs="Calibri"/>
          <w:sz w:val="24"/>
        </w:rPr>
      </w:pPr>
    </w:p>
    <w:p w14:paraId="3B9A56D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Adamovas kraujā, zem vairāku metru biezas morēnas, </w:t>
      </w:r>
      <w:proofErr w:type="spellStart"/>
      <w:r w:rsidRPr="009072CE">
        <w:rPr>
          <w:rFonts w:ascii="Times New Roman" w:eastAsia="Calibri" w:hAnsi="Times New Roman" w:cs="Calibri"/>
          <w:sz w:val="24"/>
        </w:rPr>
        <w:t>fluvioglaciālo</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limnoglaciālo</w:t>
      </w:r>
      <w:proofErr w:type="spellEnd"/>
      <w:r w:rsidRPr="009072CE">
        <w:rPr>
          <w:rFonts w:ascii="Times New Roman" w:eastAsia="Calibri" w:hAnsi="Times New Roman" w:cs="Calibri"/>
          <w:sz w:val="24"/>
        </w:rPr>
        <w:t xml:space="preserve"> iežu segas atrodas unikāls, 30-50 cm biezs </w:t>
      </w:r>
      <w:proofErr w:type="spellStart"/>
      <w:r w:rsidRPr="009072CE">
        <w:rPr>
          <w:rFonts w:ascii="Times New Roman" w:eastAsia="Calibri" w:hAnsi="Times New Roman" w:cs="Calibri"/>
          <w:sz w:val="24"/>
        </w:rPr>
        <w:t>interglaciālās</w:t>
      </w:r>
      <w:proofErr w:type="spellEnd"/>
      <w:r w:rsidRPr="009072CE">
        <w:rPr>
          <w:rFonts w:ascii="Times New Roman" w:eastAsia="Calibri" w:hAnsi="Times New Roman" w:cs="Calibri"/>
          <w:sz w:val="24"/>
        </w:rPr>
        <w:t xml:space="preserve"> kūdras slānis (skat. 4.6.1.43. attēlu). Adamovas atsegums pēc Z. </w:t>
      </w:r>
      <w:proofErr w:type="spellStart"/>
      <w:r w:rsidRPr="009072CE">
        <w:rPr>
          <w:rFonts w:ascii="Times New Roman" w:eastAsia="Calibri" w:hAnsi="Times New Roman" w:cs="Calibri"/>
          <w:sz w:val="24"/>
        </w:rPr>
        <w:t>Meirona</w:t>
      </w:r>
      <w:proofErr w:type="spellEnd"/>
      <w:r w:rsidRPr="009072CE">
        <w:rPr>
          <w:rFonts w:ascii="Times New Roman" w:eastAsia="Calibri" w:hAnsi="Times New Roman" w:cs="Calibri"/>
          <w:sz w:val="24"/>
        </w:rPr>
        <w:t xml:space="preserve"> un V. Juškeviča (1984) domām attiecas uz </w:t>
      </w:r>
      <w:proofErr w:type="spellStart"/>
      <w:r w:rsidRPr="009072CE">
        <w:rPr>
          <w:rFonts w:ascii="Times New Roman" w:eastAsia="Calibri" w:hAnsi="Times New Roman" w:cs="Calibri"/>
          <w:sz w:val="24"/>
        </w:rPr>
        <w:t>Pulvernieku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starpleduslaikmetu</w:t>
      </w:r>
      <w:proofErr w:type="spellEnd"/>
      <w:r w:rsidRPr="009072CE">
        <w:rPr>
          <w:rFonts w:ascii="Times New Roman" w:eastAsia="Calibri" w:hAnsi="Times New Roman" w:cs="Calibri"/>
          <w:sz w:val="24"/>
        </w:rPr>
        <w:t xml:space="preserve">. </w:t>
      </w:r>
    </w:p>
    <w:p w14:paraId="38C1F859" w14:textId="77777777" w:rsidR="005B48B3" w:rsidRPr="009072CE" w:rsidRDefault="005B48B3" w:rsidP="005B48B3">
      <w:pPr>
        <w:jc w:val="both"/>
        <w:rPr>
          <w:rFonts w:ascii="Times New Roman" w:eastAsia="Calibri" w:hAnsi="Times New Roman" w:cs="Calibri"/>
          <w:sz w:val="24"/>
        </w:rPr>
      </w:pPr>
    </w:p>
    <w:p w14:paraId="06CD901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noProof/>
          <w:sz w:val="24"/>
          <w:lang w:eastAsia="en-GB"/>
        </w:rPr>
        <w:drawing>
          <wp:inline distT="0" distB="0" distL="0" distR="0" wp14:anchorId="66D06AF7" wp14:editId="64A468DC">
            <wp:extent cx="1543050" cy="2305050"/>
            <wp:effectExtent l="0" t="0" r="0" b="0"/>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8" cstate="print">
                      <a:lum bright="10000" contrast="10000"/>
                      <a:extLst>
                        <a:ext uri="{28A0092B-C50C-407E-A947-70E740481C1C}">
                          <a14:useLocalDpi xmlns:a14="http://schemas.microsoft.com/office/drawing/2010/main" val="0"/>
                        </a:ext>
                      </a:extLst>
                    </a:blip>
                    <a:srcRect/>
                    <a:stretch>
                      <a:fillRect/>
                    </a:stretch>
                  </pic:blipFill>
                  <pic:spPr bwMode="auto">
                    <a:xfrm>
                      <a:off x="0" y="0"/>
                      <a:ext cx="1543050" cy="2305050"/>
                    </a:xfrm>
                    <a:prstGeom prst="rect">
                      <a:avLst/>
                    </a:prstGeom>
                    <a:noFill/>
                    <a:ln>
                      <a:noFill/>
                    </a:ln>
                  </pic:spPr>
                </pic:pic>
              </a:graphicData>
            </a:graphic>
          </wp:inline>
        </w:drawing>
      </w:r>
      <w:r w:rsidRPr="6676A21F">
        <w:rPr>
          <w:rFonts w:ascii="Times New Roman" w:eastAsia="Calibri" w:hAnsi="Times New Roman" w:cs="Calibri"/>
          <w:sz w:val="24"/>
          <w:szCs w:val="24"/>
        </w:rPr>
        <w:t xml:space="preserve">  </w:t>
      </w:r>
      <w:r w:rsidRPr="009072CE">
        <w:rPr>
          <w:rFonts w:ascii="Times New Roman" w:eastAsia="Calibri" w:hAnsi="Times New Roman" w:cs="Calibri"/>
          <w:noProof/>
          <w:sz w:val="24"/>
          <w:lang w:eastAsia="en-GB"/>
        </w:rPr>
        <w:drawing>
          <wp:inline distT="0" distB="0" distL="0" distR="0" wp14:anchorId="1257A5AD" wp14:editId="477BAAF3">
            <wp:extent cx="3457575" cy="2305050"/>
            <wp:effectExtent l="0" t="38100" r="952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457575" cy="2305050"/>
                    </a:xfrm>
                    <a:prstGeom prst="rect">
                      <a:avLst/>
                    </a:prstGeom>
                    <a:noFill/>
                    <a:ln>
                      <a:noFill/>
                    </a:ln>
                    <a:effectLst>
                      <a:outerShdw dist="25400" dir="16200000" algn="ctr" rotWithShape="0">
                        <a:srgbClr val="808080"/>
                      </a:outerShdw>
                    </a:effectLst>
                  </pic:spPr>
                </pic:pic>
              </a:graphicData>
            </a:graphic>
          </wp:inline>
        </w:drawing>
      </w:r>
    </w:p>
    <w:p w14:paraId="390511E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4.6.1.43. attēls. </w:t>
      </w:r>
      <w:proofErr w:type="spellStart"/>
      <w:r w:rsidRPr="009072CE">
        <w:rPr>
          <w:rFonts w:ascii="Times New Roman" w:eastAsia="Calibri" w:hAnsi="Times New Roman" w:cs="Calibri"/>
          <w:sz w:val="24"/>
        </w:rPr>
        <w:t>Interglaciālās</w:t>
      </w:r>
      <w:proofErr w:type="spellEnd"/>
      <w:r w:rsidRPr="009072CE">
        <w:rPr>
          <w:rFonts w:ascii="Times New Roman" w:eastAsia="Calibri" w:hAnsi="Times New Roman" w:cs="Calibri"/>
          <w:sz w:val="24"/>
        </w:rPr>
        <w:t xml:space="preserve"> kūdras </w:t>
      </w:r>
      <w:proofErr w:type="spellStart"/>
      <w:r w:rsidRPr="009072CE">
        <w:rPr>
          <w:rFonts w:ascii="Times New Roman" w:eastAsia="Calibri" w:hAnsi="Times New Roman" w:cs="Calibri"/>
          <w:sz w:val="24"/>
        </w:rPr>
        <w:t>slāņkopas</w:t>
      </w:r>
      <w:proofErr w:type="spellEnd"/>
      <w:r w:rsidRPr="009072CE">
        <w:rPr>
          <w:rFonts w:ascii="Times New Roman" w:eastAsia="Calibri" w:hAnsi="Times New Roman" w:cs="Calibri"/>
          <w:sz w:val="24"/>
        </w:rPr>
        <w:t xml:space="preserve"> kopskats (pa kreisi) un detalizēts attēls (pa labi). </w:t>
      </w:r>
      <w:proofErr w:type="spellStart"/>
      <w:r w:rsidRPr="009072CE">
        <w:rPr>
          <w:rFonts w:ascii="Times New Roman" w:eastAsia="Calibri" w:hAnsi="Times New Roman" w:cs="Calibri"/>
          <w:sz w:val="24"/>
        </w:rPr>
        <w:t>Interglaciālā</w:t>
      </w:r>
      <w:proofErr w:type="spellEnd"/>
      <w:r w:rsidRPr="009072CE">
        <w:rPr>
          <w:rFonts w:ascii="Times New Roman" w:eastAsia="Calibri" w:hAnsi="Times New Roman" w:cs="Calibri"/>
          <w:sz w:val="24"/>
        </w:rPr>
        <w:t xml:space="preserve"> kūdra – tumšā josla attēla centrālajā daļā. Foto: J. Soms.</w:t>
      </w:r>
    </w:p>
    <w:p w14:paraId="0C8FE7CE" w14:textId="77777777" w:rsidR="005B48B3" w:rsidRPr="009072CE" w:rsidRDefault="005B48B3" w:rsidP="005B48B3">
      <w:pPr>
        <w:jc w:val="both"/>
        <w:rPr>
          <w:rFonts w:ascii="Times New Roman" w:eastAsia="Calibri" w:hAnsi="Times New Roman" w:cs="Calibri"/>
          <w:sz w:val="24"/>
        </w:rPr>
      </w:pPr>
    </w:p>
    <w:p w14:paraId="63BEA188"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lastRenderedPageBreak/>
        <w:t>Pamatkrasta</w:t>
      </w:r>
      <w:proofErr w:type="spellEnd"/>
      <w:r w:rsidRPr="009072CE">
        <w:rPr>
          <w:rFonts w:ascii="Times New Roman" w:eastAsia="Calibri" w:hAnsi="Times New Roman" w:cs="Calibri"/>
          <w:sz w:val="24"/>
        </w:rPr>
        <w:t xml:space="preserve"> kraujas pamatnē un Daugavas labā krasta palienē atrodami pēcleduslaikmeta konglomerāti (skat. 4.6.1.44. attēlu un 4.6.1.45. attēlu) – pelēkiem un iesārtiem laukakmeņiem līdzīgi lieli smilts un smalkas grants </w:t>
      </w:r>
      <w:proofErr w:type="spellStart"/>
      <w:r w:rsidRPr="009072CE">
        <w:rPr>
          <w:rFonts w:ascii="Times New Roman" w:eastAsia="Calibri" w:hAnsi="Times New Roman" w:cs="Calibri"/>
          <w:sz w:val="24"/>
        </w:rPr>
        <w:t>blāķveidīgi</w:t>
      </w:r>
      <w:proofErr w:type="spellEnd"/>
      <w:r w:rsidRPr="009072CE">
        <w:rPr>
          <w:rFonts w:ascii="Times New Roman" w:eastAsia="Calibri" w:hAnsi="Times New Roman" w:cs="Calibri"/>
          <w:sz w:val="24"/>
        </w:rPr>
        <w:t xml:space="preserve"> gabali un bluķi, kurus sacementējuši avotu ūdeņos esošie kalcija karbonāta savienojumi. Izcelsme ziņā tie ierindojami </w:t>
      </w:r>
      <w:proofErr w:type="spellStart"/>
      <w:r w:rsidRPr="009072CE">
        <w:rPr>
          <w:rFonts w:ascii="Times New Roman" w:eastAsia="Calibri" w:hAnsi="Times New Roman" w:cs="Calibri"/>
          <w:sz w:val="24"/>
        </w:rPr>
        <w:t>hemogēnajos</w:t>
      </w:r>
      <w:proofErr w:type="spellEnd"/>
      <w:r w:rsidRPr="009072CE">
        <w:rPr>
          <w:rFonts w:ascii="Times New Roman" w:eastAsia="Calibri" w:hAnsi="Times New Roman" w:cs="Calibri"/>
          <w:sz w:val="24"/>
        </w:rPr>
        <w:t xml:space="preserve"> chQ</w:t>
      </w:r>
      <w:r w:rsidRPr="009072CE">
        <w:rPr>
          <w:rFonts w:ascii="Times New Roman" w:eastAsia="Calibri" w:hAnsi="Times New Roman" w:cs="Calibri"/>
          <w:sz w:val="24"/>
          <w:vertAlign w:val="subscript"/>
        </w:rPr>
        <w:t xml:space="preserve">4 </w:t>
      </w:r>
      <w:proofErr w:type="spellStart"/>
      <w:r w:rsidRPr="009072CE">
        <w:rPr>
          <w:rFonts w:ascii="Times New Roman" w:eastAsia="Calibri" w:hAnsi="Times New Roman" w:cs="Calibri"/>
          <w:sz w:val="24"/>
        </w:rPr>
        <w:t>holocēna</w:t>
      </w:r>
      <w:proofErr w:type="spellEnd"/>
      <w:r w:rsidRPr="009072CE">
        <w:rPr>
          <w:rFonts w:ascii="Times New Roman" w:eastAsia="Calibri" w:hAnsi="Times New Roman" w:cs="Calibri"/>
          <w:sz w:val="24"/>
        </w:rPr>
        <w:t xml:space="preserve"> laika nogulumos. </w:t>
      </w:r>
    </w:p>
    <w:p w14:paraId="41004F19" w14:textId="77777777" w:rsidR="005B48B3" w:rsidRPr="009072CE" w:rsidRDefault="005B48B3" w:rsidP="005B48B3">
      <w:pPr>
        <w:jc w:val="both"/>
        <w:rPr>
          <w:rFonts w:ascii="Times New Roman" w:eastAsia="Calibri" w:hAnsi="Times New Roman" w:cs="Calibri"/>
          <w:sz w:val="24"/>
        </w:rPr>
      </w:pPr>
    </w:p>
    <w:p w14:paraId="2B716DFF" w14:textId="77777777" w:rsidR="005B48B3" w:rsidRPr="009072CE" w:rsidRDefault="005B48B3" w:rsidP="4ACC7695">
      <w:pPr>
        <w:jc w:val="both"/>
        <w:rPr>
          <w:rFonts w:ascii="Times New Roman" w:eastAsia="Calibri" w:hAnsi="Times New Roman" w:cs="Calibri"/>
          <w:sz w:val="24"/>
          <w:szCs w:val="24"/>
        </w:rPr>
      </w:pPr>
      <w:r>
        <w:rPr>
          <w:noProof/>
        </w:rPr>
        <w:drawing>
          <wp:inline distT="0" distB="0" distL="0" distR="0" wp14:anchorId="6E5A0298" wp14:editId="59C93DEB">
            <wp:extent cx="2800350" cy="2019300"/>
            <wp:effectExtent l="0" t="0" r="0"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1"/>
                    <pic:cNvPicPr/>
                  </pic:nvPicPr>
                  <pic:blipFill>
                    <a:blip r:embed="rId60">
                      <a:extLst>
                        <a:ext uri="{28A0092B-C50C-407E-A947-70E740481C1C}">
                          <a14:useLocalDpi xmlns:a14="http://schemas.microsoft.com/office/drawing/2010/main" val="0"/>
                        </a:ext>
                      </a:extLst>
                    </a:blip>
                    <a:stretch>
                      <a:fillRect/>
                    </a:stretch>
                  </pic:blipFill>
                  <pic:spPr>
                    <a:xfrm>
                      <a:off x="0" y="0"/>
                      <a:ext cx="2800350" cy="2019300"/>
                    </a:xfrm>
                    <a:prstGeom prst="rect">
                      <a:avLst/>
                    </a:prstGeom>
                  </pic:spPr>
                </pic:pic>
              </a:graphicData>
            </a:graphic>
          </wp:inline>
        </w:drawing>
      </w:r>
      <w:r w:rsidR="12172472" w:rsidRPr="12172472">
        <w:rPr>
          <w:rFonts w:ascii="Times New Roman" w:eastAsia="Calibri" w:hAnsi="Times New Roman" w:cs="Calibri"/>
          <w:sz w:val="24"/>
          <w:szCs w:val="24"/>
        </w:rPr>
        <w:t xml:space="preserve">  </w:t>
      </w:r>
      <w:r>
        <w:rPr>
          <w:noProof/>
        </w:rPr>
        <w:drawing>
          <wp:inline distT="0" distB="0" distL="0" distR="0" wp14:anchorId="587C0FA4" wp14:editId="34444378">
            <wp:extent cx="2828925" cy="2019300"/>
            <wp:effectExtent l="0" t="0" r="9525" b="0"/>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0"/>
                    <pic:cNvPicPr/>
                  </pic:nvPicPr>
                  <pic:blipFill>
                    <a:blip r:embed="rId61">
                      <a:extLst>
                        <a:ext uri="{28A0092B-C50C-407E-A947-70E740481C1C}">
                          <a14:useLocalDpi xmlns:a14="http://schemas.microsoft.com/office/drawing/2010/main" val="0"/>
                        </a:ext>
                      </a:extLst>
                    </a:blip>
                    <a:srcRect l="5621" t="2493" r="3587"/>
                    <a:stretch>
                      <a:fillRect/>
                    </a:stretch>
                  </pic:blipFill>
                  <pic:spPr>
                    <a:xfrm>
                      <a:off x="0" y="0"/>
                      <a:ext cx="2828925" cy="2019300"/>
                    </a:xfrm>
                    <a:prstGeom prst="rect">
                      <a:avLst/>
                    </a:prstGeom>
                  </pic:spPr>
                </pic:pic>
              </a:graphicData>
            </a:graphic>
          </wp:inline>
        </w:drawing>
      </w:r>
    </w:p>
    <w:p w14:paraId="306C726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4.6.1.44. attēls. Cilvēku grupa pie konglomerāta blāķa Adamovas kraujas pakājē 20 gs. 30.-jos gados (pa kresi) (autors nezināms. Attēla avots: J. Soma pers. kolekcija) un tas pats blāķis mūsdienās (pa labi). Foto: J. Soms.</w:t>
      </w:r>
    </w:p>
    <w:p w14:paraId="67C0C651" w14:textId="77777777" w:rsidR="005B48B3" w:rsidRPr="009072CE" w:rsidRDefault="005B48B3" w:rsidP="005B48B3">
      <w:pPr>
        <w:jc w:val="both"/>
        <w:rPr>
          <w:rFonts w:ascii="Times New Roman" w:eastAsia="Calibri" w:hAnsi="Times New Roman" w:cs="Calibri"/>
          <w:sz w:val="24"/>
        </w:rPr>
      </w:pPr>
    </w:p>
    <w:p w14:paraId="308D56CC" w14:textId="77777777" w:rsidR="005B48B3" w:rsidRPr="009072CE" w:rsidRDefault="005B48B3" w:rsidP="005B48B3">
      <w:pPr>
        <w:jc w:val="both"/>
        <w:rPr>
          <w:rFonts w:ascii="Times New Roman" w:eastAsia="Calibri" w:hAnsi="Times New Roman" w:cs="Calibri"/>
          <w:sz w:val="24"/>
        </w:rPr>
      </w:pPr>
    </w:p>
    <w:p w14:paraId="797E50C6"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49C83EBD" wp14:editId="17C209A2">
            <wp:extent cx="4676776" cy="3238500"/>
            <wp:effectExtent l="0" t="0" r="9525" b="0"/>
            <wp:docPr id="79" name="Attēls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79"/>
                    <pic:cNvPicPr/>
                  </pic:nvPicPr>
                  <pic:blipFill>
                    <a:blip r:embed="rId62">
                      <a:extLst>
                        <a:ext uri="{28A0092B-C50C-407E-A947-70E740481C1C}">
                          <a14:useLocalDpi xmlns:a14="http://schemas.microsoft.com/office/drawing/2010/main" val="0"/>
                        </a:ext>
                      </a:extLst>
                    </a:blip>
                    <a:stretch>
                      <a:fillRect/>
                    </a:stretch>
                  </pic:blipFill>
                  <pic:spPr>
                    <a:xfrm>
                      <a:off x="0" y="0"/>
                      <a:ext cx="4676776" cy="3238500"/>
                    </a:xfrm>
                    <a:prstGeom prst="rect">
                      <a:avLst/>
                    </a:prstGeom>
                  </pic:spPr>
                </pic:pic>
              </a:graphicData>
            </a:graphic>
          </wp:inline>
        </w:drawing>
      </w:r>
    </w:p>
    <w:p w14:paraId="4236D54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4.6.1.45. attēls. Konglomerāta laukakmens Adamovas kraujas piekājē, Daugavas palienē. Cilvēka figūra mērogam. Foto: J. Soms.</w:t>
      </w:r>
    </w:p>
    <w:p w14:paraId="7B04FA47" w14:textId="77777777" w:rsidR="005B48B3" w:rsidRPr="009072CE" w:rsidRDefault="005B48B3" w:rsidP="005B48B3">
      <w:pPr>
        <w:jc w:val="both"/>
        <w:rPr>
          <w:rFonts w:ascii="Times New Roman" w:eastAsia="Calibri" w:hAnsi="Times New Roman" w:cs="Calibri"/>
          <w:b/>
          <w:sz w:val="24"/>
        </w:rPr>
      </w:pPr>
    </w:p>
    <w:p w14:paraId="48B690A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 xml:space="preserve">Dabas pieminekļa teritorijā atrodas laukakmens, kurš, ņemot vērā tā izmērus, varētu tikt ieskaitīts dižakmeņu kategorijā. Tas atrodas Adamovas dabas takas malā,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piekājē. Tā augstums ir </w:t>
      </w:r>
      <w:smartTag w:uri="urn:schemas-microsoft-com:office:smarttags" w:element="metricconverter">
        <w:smartTagPr>
          <w:attr w:name="ProductID" w:val="1,85 m"/>
        </w:smartTagPr>
        <w:r w:rsidRPr="009072CE">
          <w:rPr>
            <w:rFonts w:ascii="Times New Roman" w:eastAsia="Calibri" w:hAnsi="Times New Roman" w:cs="Calibri"/>
            <w:sz w:val="24"/>
          </w:rPr>
          <w:t>1,85 m</w:t>
        </w:r>
      </w:smartTag>
      <w:r w:rsidRPr="009072CE">
        <w:rPr>
          <w:rFonts w:ascii="Times New Roman" w:eastAsia="Calibri" w:hAnsi="Times New Roman" w:cs="Calibri"/>
          <w:sz w:val="24"/>
        </w:rPr>
        <w:t xml:space="preserve"> garums 5,35 m un platums 4 m. Akmens apkārtmērs sasniedz </w:t>
      </w:r>
      <w:smartTag w:uri="urn:schemas-microsoft-com:office:smarttags" w:element="metricconverter">
        <w:smartTagPr>
          <w:attr w:name="ProductID" w:val="11,05 m"/>
        </w:smartTagPr>
        <w:r w:rsidRPr="009072CE">
          <w:rPr>
            <w:rFonts w:ascii="Times New Roman" w:eastAsia="Calibri" w:hAnsi="Times New Roman" w:cs="Calibri"/>
            <w:sz w:val="24"/>
          </w:rPr>
          <w:t>11,05 m</w:t>
        </w:r>
      </w:smartTag>
      <w:r w:rsidRPr="009072CE">
        <w:rPr>
          <w:rFonts w:ascii="Times New Roman" w:eastAsia="Calibri" w:hAnsi="Times New Roman" w:cs="Calibri"/>
          <w:sz w:val="24"/>
        </w:rPr>
        <w:t xml:space="preserve"> un tā garenass ir vērsta DRR – ZAA virzienā (azimuts 60° – 240°). Pēc sava sastāva tas ir daļēji </w:t>
      </w:r>
      <w:proofErr w:type="spellStart"/>
      <w:r w:rsidRPr="009072CE">
        <w:rPr>
          <w:rFonts w:ascii="Times New Roman" w:eastAsia="Calibri" w:hAnsi="Times New Roman" w:cs="Calibri"/>
          <w:sz w:val="24"/>
        </w:rPr>
        <w:t>metamorfizēts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lielkristālisks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ragmāņa</w:t>
      </w:r>
      <w:proofErr w:type="spellEnd"/>
      <w:r w:rsidRPr="009072CE">
        <w:rPr>
          <w:rFonts w:ascii="Times New Roman" w:eastAsia="Calibri" w:hAnsi="Times New Roman" w:cs="Calibri"/>
          <w:sz w:val="24"/>
        </w:rPr>
        <w:t xml:space="preserve"> - </w:t>
      </w:r>
      <w:proofErr w:type="spellStart"/>
      <w:r w:rsidRPr="009072CE">
        <w:rPr>
          <w:rFonts w:ascii="Times New Roman" w:eastAsia="Calibri" w:hAnsi="Times New Roman" w:cs="Calibri"/>
          <w:sz w:val="24"/>
        </w:rPr>
        <w:t>ortoklaza</w:t>
      </w:r>
      <w:proofErr w:type="spellEnd"/>
      <w:r w:rsidRPr="009072CE">
        <w:rPr>
          <w:rFonts w:ascii="Times New Roman" w:eastAsia="Calibri" w:hAnsi="Times New Roman" w:cs="Calibri"/>
          <w:sz w:val="24"/>
        </w:rPr>
        <w:t xml:space="preserve"> granīts Tā virsma ir stipri bojāta (skat. 4.6.1.46. attēlu). Domājams, ka daļa laukakmens ir atskaldīta būvniecības vajadzībām. </w:t>
      </w:r>
    </w:p>
    <w:p w14:paraId="568C698B" w14:textId="77777777" w:rsidR="005B48B3" w:rsidRPr="009072CE" w:rsidRDefault="005B48B3" w:rsidP="005B48B3">
      <w:pPr>
        <w:jc w:val="both"/>
        <w:rPr>
          <w:rFonts w:ascii="Times New Roman" w:eastAsia="Calibri" w:hAnsi="Times New Roman" w:cs="Calibri"/>
          <w:sz w:val="24"/>
        </w:rPr>
      </w:pPr>
    </w:p>
    <w:p w14:paraId="1A939487"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1AFD914A" wp14:editId="372D90ED">
            <wp:extent cx="4676776" cy="3238500"/>
            <wp:effectExtent l="0" t="0" r="9525" b="0"/>
            <wp:docPr id="78" name="Attēls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78"/>
                    <pic:cNvPicPr/>
                  </pic:nvPicPr>
                  <pic:blipFill>
                    <a:blip r:embed="rId63">
                      <a:extLst>
                        <a:ext uri="{28A0092B-C50C-407E-A947-70E740481C1C}">
                          <a14:useLocalDpi xmlns:a14="http://schemas.microsoft.com/office/drawing/2010/main" val="0"/>
                        </a:ext>
                      </a:extLst>
                    </a:blip>
                    <a:stretch>
                      <a:fillRect/>
                    </a:stretch>
                  </pic:blipFill>
                  <pic:spPr>
                    <a:xfrm>
                      <a:off x="0" y="0"/>
                      <a:ext cx="4676776" cy="3238500"/>
                    </a:xfrm>
                    <a:prstGeom prst="rect">
                      <a:avLst/>
                    </a:prstGeom>
                  </pic:spPr>
                </pic:pic>
              </a:graphicData>
            </a:graphic>
          </wp:inline>
        </w:drawing>
      </w:r>
    </w:p>
    <w:p w14:paraId="060C998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4.6.1.46. attēls. Adamovas akmens. Foto: J. Soms.</w:t>
      </w:r>
    </w:p>
    <w:p w14:paraId="6AA258D8" w14:textId="77777777" w:rsidR="005B48B3" w:rsidRPr="009072CE" w:rsidRDefault="005B48B3" w:rsidP="005B48B3">
      <w:pPr>
        <w:jc w:val="both"/>
        <w:rPr>
          <w:rFonts w:ascii="Times New Roman" w:eastAsia="Calibri" w:hAnsi="Times New Roman" w:cs="Calibri"/>
          <w:sz w:val="24"/>
        </w:rPr>
      </w:pPr>
    </w:p>
    <w:p w14:paraId="45552E0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b/>
        <w:t xml:space="preserve">Dabas pieminekļa teritorijā ir arī vairākas dziļas sānu gravas (skat. 4.6.1.47. attēlu), kurās novērojami lineārās erozijas un </w:t>
      </w:r>
      <w:proofErr w:type="spellStart"/>
      <w:r w:rsidRPr="009072CE">
        <w:rPr>
          <w:rFonts w:ascii="Times New Roman" w:eastAsia="Calibri" w:hAnsi="Times New Roman" w:cs="Calibri"/>
          <w:sz w:val="24"/>
        </w:rPr>
        <w:t>gravigēnie</w:t>
      </w:r>
      <w:proofErr w:type="spellEnd"/>
      <w:r w:rsidRPr="009072CE">
        <w:rPr>
          <w:rFonts w:ascii="Times New Roman" w:eastAsia="Calibri" w:hAnsi="Times New Roman" w:cs="Calibri"/>
          <w:sz w:val="24"/>
        </w:rPr>
        <w:t xml:space="preserve"> nogāžu procesi. Gravas dabas pieminekļa teritorijā ir izveidojušās pa nogāzi uz leju tekošo lietus, sniega kušanas un avotu ūdeņu erozijas darbības rezultātā, izskalojot vāji saistītos nogulumus un gravu gultnei pagarinoties un vienlaicīgi iegraužoties dziļumā Daugavas </w:t>
      </w:r>
      <w:proofErr w:type="spellStart"/>
      <w:r w:rsidRPr="009072CE">
        <w:rPr>
          <w:rFonts w:ascii="Times New Roman" w:eastAsia="Calibri" w:hAnsi="Times New Roman" w:cs="Calibri"/>
          <w:sz w:val="24"/>
        </w:rPr>
        <w:t>pamatkrastā</w:t>
      </w:r>
      <w:proofErr w:type="spellEnd"/>
      <w:r w:rsidRPr="009072CE">
        <w:rPr>
          <w:rFonts w:ascii="Times New Roman" w:eastAsia="Calibri" w:hAnsi="Times New Roman" w:cs="Calibri"/>
          <w:sz w:val="24"/>
        </w:rPr>
        <w:t xml:space="preserve">. Lai gan gravām ir labi izteikti V-veida profili un jaunāki iegrauzumi to gultnēs, tomēr tās ir aprimšanas stadijā, par ko liecina ar veģetāciju klātās nogāzes. </w:t>
      </w:r>
    </w:p>
    <w:p w14:paraId="6FFBD3EC" w14:textId="77777777" w:rsidR="005B48B3" w:rsidRPr="009072CE" w:rsidRDefault="005B48B3" w:rsidP="005B48B3">
      <w:pPr>
        <w:jc w:val="both"/>
        <w:rPr>
          <w:rFonts w:ascii="Times New Roman" w:eastAsia="Calibri" w:hAnsi="Times New Roman" w:cs="Calibri"/>
          <w:sz w:val="24"/>
        </w:rPr>
      </w:pPr>
    </w:p>
    <w:p w14:paraId="30DCCCAD" w14:textId="77777777" w:rsidR="005B48B3" w:rsidRPr="009072CE" w:rsidRDefault="005B48B3" w:rsidP="005B48B3">
      <w:pPr>
        <w:jc w:val="both"/>
        <w:rPr>
          <w:rFonts w:ascii="Times New Roman" w:eastAsia="Calibri" w:hAnsi="Times New Roman" w:cs="Calibri"/>
          <w:b/>
          <w:sz w:val="24"/>
        </w:rPr>
      </w:pPr>
    </w:p>
    <w:p w14:paraId="36AF6883" w14:textId="77777777" w:rsidR="005B48B3" w:rsidRPr="009072CE" w:rsidRDefault="005B48B3" w:rsidP="005B48B3">
      <w:pPr>
        <w:jc w:val="both"/>
        <w:rPr>
          <w:rFonts w:ascii="Times New Roman" w:eastAsia="Calibri" w:hAnsi="Times New Roman" w:cs="Calibri"/>
          <w:b/>
          <w:sz w:val="24"/>
        </w:rPr>
      </w:pPr>
      <w:r>
        <w:rPr>
          <w:noProof/>
        </w:rPr>
        <w:lastRenderedPageBreak/>
        <w:drawing>
          <wp:inline distT="0" distB="0" distL="0" distR="0" wp14:anchorId="0E467CF4" wp14:editId="34906373">
            <wp:extent cx="4714875" cy="3143250"/>
            <wp:effectExtent l="0" t="0" r="9525"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7"/>
                    <pic:cNvPicPr/>
                  </pic:nvPicPr>
                  <pic:blipFill>
                    <a:blip r:embed="rId64">
                      <a:extLst>
                        <a:ext uri="{28A0092B-C50C-407E-A947-70E740481C1C}">
                          <a14:useLocalDpi xmlns:a14="http://schemas.microsoft.com/office/drawing/2010/main" val="0"/>
                        </a:ext>
                      </a:extLst>
                    </a:blip>
                    <a:stretch>
                      <a:fillRect/>
                    </a:stretch>
                  </pic:blipFill>
                  <pic:spPr>
                    <a:xfrm>
                      <a:off x="0" y="0"/>
                      <a:ext cx="4714875" cy="3143250"/>
                    </a:xfrm>
                    <a:prstGeom prst="rect">
                      <a:avLst/>
                    </a:prstGeom>
                  </pic:spPr>
                </pic:pic>
              </a:graphicData>
            </a:graphic>
          </wp:inline>
        </w:drawing>
      </w:r>
    </w:p>
    <w:p w14:paraId="68EFCF5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4.6.1.47. attēls. </w:t>
      </w:r>
      <w:proofErr w:type="spellStart"/>
      <w:r w:rsidRPr="009072CE">
        <w:rPr>
          <w:rFonts w:ascii="Times New Roman" w:eastAsia="Calibri" w:hAnsi="Times New Roman" w:cs="Calibri"/>
          <w:sz w:val="24"/>
        </w:rPr>
        <w:t>Svarinsku</w:t>
      </w:r>
      <w:proofErr w:type="spellEnd"/>
      <w:r w:rsidRPr="009072CE">
        <w:rPr>
          <w:rFonts w:ascii="Times New Roman" w:eastAsia="Calibri" w:hAnsi="Times New Roman" w:cs="Calibri"/>
          <w:sz w:val="24"/>
        </w:rPr>
        <w:t xml:space="preserve"> grava dabas pieminekļa teritorijā. Foto: J. Soms.</w:t>
      </w:r>
    </w:p>
    <w:p w14:paraId="54C529ED" w14:textId="77777777" w:rsidR="005B48B3" w:rsidRPr="009072CE" w:rsidRDefault="005B48B3" w:rsidP="005B48B3">
      <w:pPr>
        <w:jc w:val="both"/>
        <w:rPr>
          <w:rFonts w:ascii="Times New Roman" w:eastAsia="Calibri" w:hAnsi="Times New Roman" w:cs="Calibri"/>
          <w:b/>
          <w:sz w:val="24"/>
        </w:rPr>
      </w:pPr>
    </w:p>
    <w:p w14:paraId="499C9E3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No zinātniskā viedokļa interesants </w:t>
      </w:r>
      <w:proofErr w:type="spellStart"/>
      <w:r w:rsidRPr="009072CE">
        <w:rPr>
          <w:rFonts w:ascii="Times New Roman" w:eastAsia="Calibri" w:hAnsi="Times New Roman" w:cs="Calibri"/>
          <w:sz w:val="24"/>
        </w:rPr>
        <w:t>ģeomorfoloģisks</w:t>
      </w:r>
      <w:proofErr w:type="spellEnd"/>
      <w:r w:rsidRPr="009072CE">
        <w:rPr>
          <w:rFonts w:ascii="Times New Roman" w:eastAsia="Calibri" w:hAnsi="Times New Roman" w:cs="Calibri"/>
          <w:sz w:val="24"/>
        </w:rPr>
        <w:t xml:space="preserve"> veidojums – laukakmeņu bruģis, atrodas upes palienē augšpus Adamovas kraujas (skat. 4.6.1.48. attēlu).</w:t>
      </w:r>
    </w:p>
    <w:p w14:paraId="1C0157D6" w14:textId="77777777" w:rsidR="005B48B3" w:rsidRPr="009072CE" w:rsidRDefault="005B48B3" w:rsidP="005B48B3">
      <w:pPr>
        <w:jc w:val="both"/>
        <w:rPr>
          <w:rFonts w:ascii="Times New Roman" w:eastAsia="Calibri" w:hAnsi="Times New Roman" w:cs="Calibri"/>
          <w:sz w:val="24"/>
        </w:rPr>
      </w:pPr>
    </w:p>
    <w:p w14:paraId="3691E7B2"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0D1DD5A7" wp14:editId="48859C38">
            <wp:extent cx="4676776" cy="3133725"/>
            <wp:effectExtent l="0" t="0" r="9525" b="9525"/>
            <wp:docPr id="76" name="Attēls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76"/>
                    <pic:cNvPicPr/>
                  </pic:nvPicPr>
                  <pic:blipFill>
                    <a:blip r:embed="rId65">
                      <a:extLst>
                        <a:ext uri="{28A0092B-C50C-407E-A947-70E740481C1C}">
                          <a14:useLocalDpi xmlns:a14="http://schemas.microsoft.com/office/drawing/2010/main" val="0"/>
                        </a:ext>
                      </a:extLst>
                    </a:blip>
                    <a:stretch>
                      <a:fillRect/>
                    </a:stretch>
                  </pic:blipFill>
                  <pic:spPr>
                    <a:xfrm>
                      <a:off x="0" y="0"/>
                      <a:ext cx="4676776" cy="3133725"/>
                    </a:xfrm>
                    <a:prstGeom prst="rect">
                      <a:avLst/>
                    </a:prstGeom>
                  </pic:spPr>
                </pic:pic>
              </a:graphicData>
            </a:graphic>
          </wp:inline>
        </w:drawing>
      </w:r>
    </w:p>
    <w:p w14:paraId="1F356D8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4.6.1.48. attēls. Viens no dabas pieminekļa teritorijā esošiem </w:t>
      </w:r>
      <w:proofErr w:type="spellStart"/>
      <w:r w:rsidRPr="009072CE">
        <w:rPr>
          <w:rFonts w:ascii="Times New Roman" w:eastAsia="Calibri" w:hAnsi="Times New Roman" w:cs="Calibri"/>
          <w:sz w:val="24"/>
        </w:rPr>
        <w:t>ģeomorfoloģiskiem</w:t>
      </w:r>
      <w:proofErr w:type="spellEnd"/>
      <w:r w:rsidRPr="009072CE">
        <w:rPr>
          <w:rFonts w:ascii="Times New Roman" w:eastAsia="Calibri" w:hAnsi="Times New Roman" w:cs="Calibri"/>
          <w:sz w:val="24"/>
        </w:rPr>
        <w:t xml:space="preserve"> veidojumiem - laukakmeņu bruģis Daugavas palienē augšpus Adamovas kraujas. Foto: J. Soms.</w:t>
      </w:r>
    </w:p>
    <w:p w14:paraId="526770CE" w14:textId="77777777" w:rsidR="005B48B3" w:rsidRPr="009072CE" w:rsidRDefault="005B48B3" w:rsidP="005B48B3">
      <w:pPr>
        <w:jc w:val="both"/>
        <w:rPr>
          <w:rFonts w:ascii="Times New Roman" w:eastAsia="Calibri" w:hAnsi="Times New Roman" w:cs="Calibri"/>
          <w:sz w:val="24"/>
        </w:rPr>
      </w:pPr>
    </w:p>
    <w:p w14:paraId="05C8C3C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 xml:space="preserve">Šo objektu, ko var uzskatīt par </w:t>
      </w:r>
      <w:proofErr w:type="spellStart"/>
      <w:r w:rsidRPr="009072CE">
        <w:rPr>
          <w:rFonts w:ascii="Times New Roman" w:eastAsia="Calibri" w:hAnsi="Times New Roman" w:cs="Calibri"/>
          <w:sz w:val="24"/>
        </w:rPr>
        <w:t>ģeodaudzveidības</w:t>
      </w:r>
      <w:proofErr w:type="spellEnd"/>
      <w:r w:rsidRPr="009072CE">
        <w:rPr>
          <w:rFonts w:ascii="Times New Roman" w:eastAsia="Calibri" w:hAnsi="Times New Roman" w:cs="Calibri"/>
          <w:sz w:val="24"/>
        </w:rPr>
        <w:t xml:space="preserve"> elementu un dabas vērtību, pie ieliektā krasta veidojuši Daugavas ūdeņi un ledus krāvumi palu laikā. Šeit spēcīgā straume ir izskalojusi smalkgraudaino drupu materiālu, atstājot </w:t>
      </w:r>
      <w:proofErr w:type="spellStart"/>
      <w:r w:rsidRPr="009072CE">
        <w:rPr>
          <w:rFonts w:ascii="Times New Roman" w:eastAsia="Calibri" w:hAnsi="Times New Roman" w:cs="Calibri"/>
          <w:sz w:val="24"/>
        </w:rPr>
        <w:t>oļakmeņus</w:t>
      </w:r>
      <w:proofErr w:type="spellEnd"/>
      <w:r w:rsidRPr="009072CE">
        <w:rPr>
          <w:rFonts w:ascii="Times New Roman" w:eastAsia="Calibri" w:hAnsi="Times New Roman" w:cs="Calibri"/>
          <w:sz w:val="24"/>
        </w:rPr>
        <w:t xml:space="preserve"> un laukakmeņus, kurus ledus gabali pavasara palu laikā ir iespieduši palienes virsmā, izveidojot klājienu, kas atgādina bruģi. Šeit laukakmeņu bruģis veido līdz </w:t>
      </w:r>
      <w:smartTag w:uri="urn:schemas-microsoft-com:office:smarttags" w:element="metricconverter">
        <w:smartTagPr>
          <w:attr w:name="ProductID" w:val="120 m"/>
        </w:smartTagPr>
        <w:r w:rsidRPr="009072CE">
          <w:rPr>
            <w:rFonts w:ascii="Times New Roman" w:eastAsia="Calibri" w:hAnsi="Times New Roman" w:cs="Calibri"/>
            <w:sz w:val="24"/>
          </w:rPr>
          <w:t>120 m</w:t>
        </w:r>
      </w:smartTag>
      <w:r w:rsidRPr="009072CE">
        <w:rPr>
          <w:rFonts w:ascii="Times New Roman" w:eastAsia="Calibri" w:hAnsi="Times New Roman" w:cs="Calibri"/>
          <w:sz w:val="24"/>
        </w:rPr>
        <w:t xml:space="preserve"> garu un līdz </w:t>
      </w:r>
      <w:smartTag w:uri="urn:schemas-microsoft-com:office:smarttags" w:element="metricconverter">
        <w:smartTagPr>
          <w:attr w:name="ProductID" w:val="35 m"/>
        </w:smartTagPr>
        <w:r w:rsidRPr="009072CE">
          <w:rPr>
            <w:rFonts w:ascii="Times New Roman" w:eastAsia="Calibri" w:hAnsi="Times New Roman" w:cs="Calibri"/>
            <w:sz w:val="24"/>
          </w:rPr>
          <w:t>35 m</w:t>
        </w:r>
      </w:smartTag>
      <w:r w:rsidRPr="009072CE">
        <w:rPr>
          <w:rFonts w:ascii="Times New Roman" w:eastAsia="Calibri" w:hAnsi="Times New Roman" w:cs="Calibri"/>
          <w:sz w:val="24"/>
        </w:rPr>
        <w:t xml:space="preserve"> platu izlīdzinātu palienes virsmu, kas pilnīgi klāta ar akmeņainu materiālu.</w:t>
      </w:r>
    </w:p>
    <w:p w14:paraId="15621278" w14:textId="77777777" w:rsidR="005B48B3" w:rsidRPr="009072CE" w:rsidRDefault="005B48B3" w:rsidP="005B48B3">
      <w:pPr>
        <w:jc w:val="both"/>
        <w:rPr>
          <w:rFonts w:ascii="Times New Roman" w:eastAsia="Calibri" w:hAnsi="Times New Roman" w:cs="Calibri"/>
          <w:b/>
          <w:sz w:val="24"/>
        </w:rPr>
      </w:pPr>
      <w:r w:rsidRPr="009072CE">
        <w:rPr>
          <w:rFonts w:ascii="Times New Roman" w:eastAsia="Calibri" w:hAnsi="Times New Roman" w:cs="Calibri"/>
          <w:sz w:val="24"/>
        </w:rPr>
        <w:t xml:space="preserve">Dabas pieminekļa „Adamovas krauja” teritorijā vairākās vietās arī izplūst avoti, daži no tiem ir </w:t>
      </w:r>
      <w:proofErr w:type="spellStart"/>
      <w:r w:rsidRPr="009072CE">
        <w:rPr>
          <w:rFonts w:ascii="Times New Roman" w:eastAsia="Calibri" w:hAnsi="Times New Roman" w:cs="Calibri"/>
          <w:sz w:val="24"/>
        </w:rPr>
        <w:t>spiedienūdens</w:t>
      </w:r>
      <w:proofErr w:type="spellEnd"/>
      <w:r w:rsidRPr="009072CE">
        <w:rPr>
          <w:rFonts w:ascii="Times New Roman" w:eastAsia="Calibri" w:hAnsi="Times New Roman" w:cs="Calibri"/>
          <w:sz w:val="24"/>
        </w:rPr>
        <w:t xml:space="preserve"> avoti. </w:t>
      </w:r>
    </w:p>
    <w:p w14:paraId="51ED418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Dabas pieminekļa teritorijā ir šādi </w:t>
      </w:r>
      <w:r>
        <w:rPr>
          <w:rFonts w:ascii="Times New Roman" w:eastAsia="Calibri" w:hAnsi="Times New Roman" w:cs="Calibri"/>
          <w:sz w:val="24"/>
        </w:rPr>
        <w:t>ES</w:t>
      </w:r>
      <w:r w:rsidRPr="009072CE">
        <w:rPr>
          <w:rFonts w:ascii="Times New Roman" w:eastAsia="Calibri" w:hAnsi="Times New Roman" w:cs="Calibri"/>
          <w:sz w:val="24"/>
        </w:rPr>
        <w:t xml:space="preserve"> aizsargājamie biotopi: upju straujteces un dabiski upju posmi (3260), nogāžu un gravu meži (9180*); palieņu zālāji (6450).</w:t>
      </w:r>
    </w:p>
    <w:p w14:paraId="7CBEED82" w14:textId="77777777" w:rsidR="005B48B3" w:rsidRPr="009072CE" w:rsidRDefault="005B48B3" w:rsidP="005B48B3">
      <w:pPr>
        <w:jc w:val="both"/>
        <w:rPr>
          <w:rFonts w:ascii="Times New Roman" w:eastAsia="Calibri" w:hAnsi="Times New Roman" w:cs="Calibri"/>
          <w:sz w:val="24"/>
        </w:rPr>
      </w:pPr>
    </w:p>
    <w:p w14:paraId="503F241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Iepretī Adamovas kraujai Daugavā izveidojušās krāces (skat. 4.6.1.49. attēlu) un </w:t>
      </w:r>
      <w:proofErr w:type="spellStart"/>
      <w:r w:rsidRPr="009072CE">
        <w:rPr>
          <w:rFonts w:ascii="Times New Roman" w:eastAsia="Calibri" w:hAnsi="Times New Roman" w:cs="Calibri"/>
          <w:sz w:val="24"/>
        </w:rPr>
        <w:t>akumulatīvās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vidussēres</w:t>
      </w:r>
      <w:proofErr w:type="spellEnd"/>
      <w:r w:rsidRPr="009072CE">
        <w:rPr>
          <w:rFonts w:ascii="Times New Roman" w:eastAsia="Calibri" w:hAnsi="Times New Roman" w:cs="Calibri"/>
          <w:sz w:val="24"/>
        </w:rPr>
        <w:t xml:space="preserve">. Dabas pieminekļa teritorijā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nogāzē vairāki ozoli, kuri atbilst vietējas nozīmes dižkoka statusam. Dabas pieminekļa teritorijā ir izveidota Adamovas dabas taka ar daudziem labiekārtojuma elementiem – kāpnēm, tiltiņiem, skatu platformām.</w:t>
      </w:r>
    </w:p>
    <w:p w14:paraId="6E36661F" w14:textId="77777777" w:rsidR="005B48B3" w:rsidRPr="009072CE" w:rsidRDefault="005B48B3" w:rsidP="005B48B3">
      <w:pPr>
        <w:jc w:val="both"/>
        <w:rPr>
          <w:rFonts w:ascii="Times New Roman" w:eastAsia="Calibri" w:hAnsi="Times New Roman" w:cs="Calibri"/>
          <w:sz w:val="24"/>
        </w:rPr>
      </w:pPr>
    </w:p>
    <w:p w14:paraId="7FF9846F"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51ED2B22" wp14:editId="442F7683">
            <wp:extent cx="4686300" cy="3238500"/>
            <wp:effectExtent l="0" t="0" r="0" b="0"/>
            <wp:docPr id="75" name="Attēls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75"/>
                    <pic:cNvPicPr/>
                  </pic:nvPicPr>
                  <pic:blipFill>
                    <a:blip r:embed="rId66">
                      <a:extLst>
                        <a:ext uri="{28A0092B-C50C-407E-A947-70E740481C1C}">
                          <a14:useLocalDpi xmlns:a14="http://schemas.microsoft.com/office/drawing/2010/main" val="0"/>
                        </a:ext>
                      </a:extLst>
                    </a:blip>
                    <a:stretch>
                      <a:fillRect/>
                    </a:stretch>
                  </pic:blipFill>
                  <pic:spPr>
                    <a:xfrm>
                      <a:off x="0" y="0"/>
                      <a:ext cx="4686300" cy="3238500"/>
                    </a:xfrm>
                    <a:prstGeom prst="rect">
                      <a:avLst/>
                    </a:prstGeom>
                  </pic:spPr>
                </pic:pic>
              </a:graphicData>
            </a:graphic>
          </wp:inline>
        </w:drawing>
      </w:r>
      <w:r w:rsidR="09F7CE10" w:rsidRPr="09F7CE10">
        <w:rPr>
          <w:rFonts w:ascii="Times New Roman" w:eastAsia="Calibri" w:hAnsi="Times New Roman" w:cs="Calibri"/>
          <w:sz w:val="24"/>
          <w:szCs w:val="24"/>
        </w:rPr>
        <w:t xml:space="preserve">  </w:t>
      </w:r>
    </w:p>
    <w:p w14:paraId="43EEA10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 4.6.1.49. attēls. Daugavas krāces pie Adamovas mājām. Foto: J. Soms.</w:t>
      </w:r>
    </w:p>
    <w:p w14:paraId="38645DC7" w14:textId="77777777" w:rsidR="005B48B3" w:rsidRPr="009072CE" w:rsidRDefault="005B48B3" w:rsidP="005B48B3">
      <w:pPr>
        <w:jc w:val="both"/>
        <w:rPr>
          <w:rFonts w:ascii="Times New Roman" w:eastAsia="Calibri" w:hAnsi="Times New Roman" w:cs="Calibri"/>
          <w:sz w:val="24"/>
        </w:rPr>
      </w:pPr>
    </w:p>
    <w:p w14:paraId="2EE2AD7D"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Ģeoloģiskie un </w:t>
      </w:r>
      <w:proofErr w:type="spellStart"/>
      <w:r w:rsidRPr="009072CE">
        <w:rPr>
          <w:rFonts w:ascii="Times New Roman" w:eastAsia="Calibri" w:hAnsi="Times New Roman" w:cs="Calibri"/>
          <w:i/>
          <w:sz w:val="24"/>
        </w:rPr>
        <w:t>ģeomorfoloģiskie</w:t>
      </w:r>
      <w:proofErr w:type="spellEnd"/>
      <w:r w:rsidRPr="009072CE">
        <w:rPr>
          <w:rFonts w:ascii="Times New Roman" w:eastAsia="Calibri" w:hAnsi="Times New Roman" w:cs="Calibri"/>
          <w:i/>
          <w:sz w:val="24"/>
        </w:rPr>
        <w:t xml:space="preserve"> veidojumi</w:t>
      </w:r>
    </w:p>
    <w:p w14:paraId="6DF258AB"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Interglaciālā</w:t>
      </w:r>
      <w:proofErr w:type="spellEnd"/>
      <w:r w:rsidRPr="009072CE">
        <w:rPr>
          <w:rFonts w:ascii="Times New Roman" w:eastAsia="Calibri" w:hAnsi="Times New Roman" w:cs="Calibri"/>
          <w:sz w:val="24"/>
        </w:rPr>
        <w:t xml:space="preserve"> kūdra, </w:t>
      </w:r>
      <w:proofErr w:type="spellStart"/>
      <w:r w:rsidRPr="009072CE">
        <w:rPr>
          <w:rFonts w:ascii="Times New Roman" w:eastAsia="Calibri" w:hAnsi="Times New Roman" w:cs="Calibri"/>
          <w:sz w:val="24"/>
        </w:rPr>
        <w:t>augšdevona</w:t>
      </w:r>
      <w:proofErr w:type="spellEnd"/>
      <w:r w:rsidRPr="009072CE">
        <w:rPr>
          <w:rFonts w:ascii="Times New Roman" w:eastAsia="Calibri" w:hAnsi="Times New Roman" w:cs="Calibri"/>
          <w:sz w:val="24"/>
        </w:rPr>
        <w:t xml:space="preserve"> Gaujas svītas </w:t>
      </w:r>
      <w:r w:rsidRPr="009072CE">
        <w:rPr>
          <w:rFonts w:ascii="Times New Roman" w:eastAsia="Calibri" w:hAnsi="Times New Roman" w:cs="Calibri"/>
          <w:i/>
          <w:sz w:val="24"/>
        </w:rPr>
        <w:t>D</w:t>
      </w:r>
      <w:r w:rsidRPr="009072CE">
        <w:rPr>
          <w:rFonts w:ascii="Times New Roman" w:eastAsia="Calibri" w:hAnsi="Times New Roman" w:cs="Calibri"/>
          <w:i/>
          <w:sz w:val="24"/>
          <w:vertAlign w:val="subscript"/>
        </w:rPr>
        <w:t>3</w:t>
      </w:r>
      <w:r w:rsidRPr="009072CE">
        <w:rPr>
          <w:rFonts w:ascii="Times New Roman" w:eastAsia="Calibri" w:hAnsi="Times New Roman" w:cs="Calibri"/>
          <w:i/>
          <w:sz w:val="24"/>
        </w:rPr>
        <w:t>gj</w:t>
      </w:r>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pamatieži</w:t>
      </w:r>
      <w:proofErr w:type="spellEnd"/>
      <w:r w:rsidRPr="009072CE">
        <w:rPr>
          <w:rFonts w:ascii="Times New Roman" w:eastAsia="Calibri" w:hAnsi="Times New Roman" w:cs="Calibri"/>
          <w:sz w:val="24"/>
        </w:rPr>
        <w:t xml:space="preserve">, pleistocēna </w:t>
      </w:r>
      <w:proofErr w:type="spellStart"/>
      <w:r w:rsidRPr="009072CE">
        <w:rPr>
          <w:rFonts w:ascii="Times New Roman" w:eastAsia="Calibri" w:hAnsi="Times New Roman" w:cs="Calibri"/>
          <w:sz w:val="24"/>
        </w:rPr>
        <w:t>glacigēnie</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glaciofluviālie</w:t>
      </w:r>
      <w:proofErr w:type="spellEnd"/>
      <w:r w:rsidRPr="009072CE">
        <w:rPr>
          <w:rFonts w:ascii="Times New Roman" w:eastAsia="Calibri" w:hAnsi="Times New Roman" w:cs="Calibri"/>
          <w:sz w:val="24"/>
        </w:rPr>
        <w:t xml:space="preserve"> nogulumi, dižakmens, </w:t>
      </w:r>
      <w:proofErr w:type="spellStart"/>
      <w:r w:rsidRPr="009072CE">
        <w:rPr>
          <w:rFonts w:ascii="Times New Roman" w:eastAsia="Calibri" w:hAnsi="Times New Roman" w:cs="Calibri"/>
          <w:sz w:val="24"/>
        </w:rPr>
        <w:t>holocēna</w:t>
      </w:r>
      <w:proofErr w:type="spellEnd"/>
      <w:r w:rsidRPr="009072CE">
        <w:rPr>
          <w:rFonts w:ascii="Times New Roman" w:eastAsia="Calibri" w:hAnsi="Times New Roman" w:cs="Calibri"/>
          <w:sz w:val="24"/>
        </w:rPr>
        <w:t xml:space="preserve"> konglomerāti. </w:t>
      </w:r>
    </w:p>
    <w:p w14:paraId="3F266B5A"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Avotcirki</w:t>
      </w:r>
      <w:proofErr w:type="spellEnd"/>
      <w:r w:rsidRPr="009072CE">
        <w:rPr>
          <w:rFonts w:ascii="Times New Roman" w:eastAsia="Calibri" w:hAnsi="Times New Roman" w:cs="Calibri"/>
          <w:sz w:val="24"/>
        </w:rPr>
        <w:t>, sānu gravas, noslīdeņi, laukakmeņu bruģa veidojumi Daugavas palienē.</w:t>
      </w:r>
    </w:p>
    <w:p w14:paraId="30818B2A"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Unikalitātes raksturojums </w:t>
      </w:r>
    </w:p>
    <w:p w14:paraId="011DAFDE" w14:textId="77777777" w:rsidR="005B48B3" w:rsidRPr="009072CE" w:rsidRDefault="005B48B3" w:rsidP="005B48B3">
      <w:pPr>
        <w:numPr>
          <w:ilvl w:val="0"/>
          <w:numId w:val="2"/>
        </w:numPr>
        <w:jc w:val="both"/>
        <w:rPr>
          <w:rFonts w:ascii="Times New Roman" w:eastAsia="Calibri" w:hAnsi="Times New Roman" w:cs="Calibri"/>
          <w:sz w:val="24"/>
        </w:rPr>
      </w:pPr>
      <w:proofErr w:type="spellStart"/>
      <w:r w:rsidRPr="009072CE">
        <w:rPr>
          <w:rFonts w:ascii="Times New Roman" w:eastAsia="Calibri" w:hAnsi="Times New Roman" w:cs="Calibri"/>
          <w:sz w:val="24"/>
        </w:rPr>
        <w:lastRenderedPageBreak/>
        <w:t>interglaciālās</w:t>
      </w:r>
      <w:proofErr w:type="spellEnd"/>
      <w:r w:rsidRPr="009072CE">
        <w:rPr>
          <w:rFonts w:ascii="Times New Roman" w:eastAsia="Calibri" w:hAnsi="Times New Roman" w:cs="Calibri"/>
          <w:sz w:val="24"/>
        </w:rPr>
        <w:t xml:space="preserve"> kūdras atsegums</w:t>
      </w:r>
    </w:p>
    <w:p w14:paraId="530A1DF4" w14:textId="77777777" w:rsidR="005B48B3" w:rsidRPr="009072CE" w:rsidRDefault="005B48B3" w:rsidP="005B48B3">
      <w:pPr>
        <w:numPr>
          <w:ilvl w:val="0"/>
          <w:numId w:val="2"/>
        </w:numPr>
        <w:jc w:val="both"/>
        <w:rPr>
          <w:rFonts w:ascii="Times New Roman" w:eastAsia="Calibri" w:hAnsi="Times New Roman" w:cs="Calibri"/>
          <w:sz w:val="24"/>
        </w:rPr>
      </w:pPr>
      <w:proofErr w:type="spellStart"/>
      <w:r w:rsidRPr="009072CE">
        <w:rPr>
          <w:rFonts w:ascii="Times New Roman" w:eastAsia="Calibri" w:hAnsi="Times New Roman" w:cs="Calibri"/>
          <w:sz w:val="24"/>
        </w:rPr>
        <w:t>pamatiežu</w:t>
      </w:r>
      <w:proofErr w:type="spellEnd"/>
      <w:r w:rsidRPr="009072CE">
        <w:rPr>
          <w:rFonts w:ascii="Times New Roman" w:eastAsia="Calibri" w:hAnsi="Times New Roman" w:cs="Calibri"/>
          <w:sz w:val="24"/>
        </w:rPr>
        <w:t xml:space="preserve"> atsegumi</w:t>
      </w:r>
    </w:p>
    <w:p w14:paraId="179CDF00" w14:textId="77777777" w:rsidR="005B48B3" w:rsidRPr="009072CE" w:rsidRDefault="005B48B3" w:rsidP="005B48B3">
      <w:pPr>
        <w:numPr>
          <w:ilvl w:val="0"/>
          <w:numId w:val="2"/>
        </w:numPr>
        <w:jc w:val="both"/>
        <w:rPr>
          <w:rFonts w:ascii="Times New Roman" w:eastAsia="Calibri" w:hAnsi="Times New Roman" w:cs="Calibri"/>
          <w:sz w:val="24"/>
        </w:rPr>
      </w:pPr>
      <w:r w:rsidRPr="009072CE">
        <w:rPr>
          <w:rFonts w:ascii="Times New Roman" w:eastAsia="Calibri" w:hAnsi="Times New Roman" w:cs="Calibri"/>
          <w:sz w:val="24"/>
        </w:rPr>
        <w:t xml:space="preserve">Daugavas sānu erozijas, gravu erozijas un </w:t>
      </w:r>
      <w:proofErr w:type="spellStart"/>
      <w:r w:rsidRPr="009072CE">
        <w:rPr>
          <w:rFonts w:ascii="Times New Roman" w:eastAsia="Calibri" w:hAnsi="Times New Roman" w:cs="Calibri"/>
          <w:sz w:val="24"/>
        </w:rPr>
        <w:t>gravigēno</w:t>
      </w:r>
      <w:proofErr w:type="spellEnd"/>
      <w:r w:rsidRPr="009072CE">
        <w:rPr>
          <w:rFonts w:ascii="Times New Roman" w:eastAsia="Calibri" w:hAnsi="Times New Roman" w:cs="Calibri"/>
          <w:sz w:val="24"/>
        </w:rPr>
        <w:t xml:space="preserve"> nogāžu procesu veidoto reljefa formu daudzveidības, kā arī ģeoloģiskās daudzveidības ziņā tā ir ierindojama Augšdaugavas zinātniski nozīmīgāko teritoriju sarakstā</w:t>
      </w:r>
    </w:p>
    <w:p w14:paraId="252E89B1" w14:textId="77777777" w:rsidR="005B48B3" w:rsidRPr="009072CE" w:rsidRDefault="005B48B3" w:rsidP="005B48B3">
      <w:pPr>
        <w:numPr>
          <w:ilvl w:val="0"/>
          <w:numId w:val="2"/>
        </w:numPr>
        <w:jc w:val="both"/>
        <w:rPr>
          <w:rFonts w:ascii="Times New Roman" w:eastAsia="Calibri" w:hAnsi="Times New Roman" w:cs="Calibri"/>
          <w:b/>
          <w:sz w:val="24"/>
          <w:u w:val="single"/>
        </w:rPr>
      </w:pPr>
      <w:r w:rsidRPr="009072CE">
        <w:rPr>
          <w:rFonts w:ascii="Times New Roman" w:eastAsia="Calibri" w:hAnsi="Times New Roman" w:cs="Calibri"/>
          <w:sz w:val="24"/>
        </w:rPr>
        <w:t xml:space="preserve">ģeoloģiski nozīmīgs objekts, kurš atspoguļo mūsdienu eksogēno ģeoloģisko procesu norises daudzveidību, kā arī iezīmē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attīstības jaunākos posmus</w:t>
      </w:r>
    </w:p>
    <w:p w14:paraId="7083DF3B"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Ainavas apraksts </w:t>
      </w:r>
    </w:p>
    <w:p w14:paraId="33BD7ED0" w14:textId="77777777" w:rsidR="005B48B3" w:rsidRPr="009072CE" w:rsidRDefault="005B48B3" w:rsidP="005B48B3">
      <w:pPr>
        <w:jc w:val="both"/>
        <w:rPr>
          <w:rFonts w:ascii="Times New Roman" w:eastAsia="Calibri" w:hAnsi="Times New Roman" w:cs="Calibri"/>
          <w:b/>
          <w:sz w:val="24"/>
          <w:u w:val="single"/>
        </w:rPr>
      </w:pPr>
      <w:r w:rsidRPr="009072CE">
        <w:rPr>
          <w:rFonts w:ascii="Times New Roman" w:eastAsia="Calibri" w:hAnsi="Times New Roman" w:cs="Calibri"/>
          <w:sz w:val="24"/>
        </w:rPr>
        <w:t xml:space="preserve">No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paveras izcilas ainavas uz Daugavas </w:t>
      </w:r>
      <w:proofErr w:type="spellStart"/>
      <w:r w:rsidRPr="009072CE">
        <w:rPr>
          <w:rFonts w:ascii="Times New Roman" w:eastAsia="Calibri" w:hAnsi="Times New Roman" w:cs="Calibri"/>
          <w:sz w:val="24"/>
        </w:rPr>
        <w:t>senieleju</w:t>
      </w:r>
      <w:proofErr w:type="spellEnd"/>
      <w:r w:rsidRPr="009072CE">
        <w:rPr>
          <w:rFonts w:ascii="Times New Roman" w:eastAsia="Calibri" w:hAnsi="Times New Roman" w:cs="Calibri"/>
          <w:sz w:val="24"/>
        </w:rPr>
        <w:t xml:space="preserve"> Adamovas un </w:t>
      </w:r>
      <w:proofErr w:type="spellStart"/>
      <w:r w:rsidRPr="009072CE">
        <w:rPr>
          <w:rFonts w:ascii="Times New Roman" w:eastAsia="Calibri" w:hAnsi="Times New Roman" w:cs="Calibri"/>
          <w:sz w:val="24"/>
        </w:rPr>
        <w:t>Skerškānu</w:t>
      </w:r>
      <w:proofErr w:type="spellEnd"/>
      <w:r w:rsidRPr="009072CE">
        <w:rPr>
          <w:rFonts w:ascii="Times New Roman" w:eastAsia="Calibri" w:hAnsi="Times New Roman" w:cs="Calibri"/>
          <w:sz w:val="24"/>
        </w:rPr>
        <w:t xml:space="preserve"> lokā. </w:t>
      </w:r>
    </w:p>
    <w:p w14:paraId="2EA58259" w14:textId="77777777" w:rsidR="005B48B3" w:rsidRPr="009072CE" w:rsidRDefault="005B48B3" w:rsidP="005B48B3">
      <w:pPr>
        <w:jc w:val="both"/>
        <w:rPr>
          <w:rFonts w:ascii="Times New Roman" w:eastAsia="Calibri" w:hAnsi="Times New Roman" w:cs="Calibri"/>
          <w:i/>
          <w:sz w:val="24"/>
        </w:rPr>
      </w:pPr>
      <w:proofErr w:type="spellStart"/>
      <w:r w:rsidRPr="009072CE">
        <w:rPr>
          <w:rFonts w:ascii="Times New Roman" w:eastAsia="Calibri" w:hAnsi="Times New Roman" w:cs="Calibri"/>
          <w:i/>
          <w:sz w:val="24"/>
        </w:rPr>
        <w:t>Stratigrāfiskais</w:t>
      </w:r>
      <w:proofErr w:type="spellEnd"/>
      <w:r w:rsidRPr="009072CE">
        <w:rPr>
          <w:rFonts w:ascii="Times New Roman" w:eastAsia="Calibri" w:hAnsi="Times New Roman" w:cs="Calibri"/>
          <w:i/>
          <w:sz w:val="24"/>
        </w:rPr>
        <w:t xml:space="preserve"> indekss</w:t>
      </w:r>
    </w:p>
    <w:p w14:paraId="0300222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D</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gj</w:t>
      </w:r>
    </w:p>
    <w:p w14:paraId="146BEF7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bQ</w:t>
      </w:r>
      <w:r w:rsidRPr="009072CE">
        <w:rPr>
          <w:rFonts w:ascii="Times New Roman" w:eastAsia="Calibri" w:hAnsi="Times New Roman" w:cs="Calibri"/>
          <w:sz w:val="24"/>
          <w:vertAlign w:val="subscript"/>
        </w:rPr>
        <w:t>2</w:t>
      </w:r>
      <w:r w:rsidRPr="009072CE">
        <w:rPr>
          <w:rFonts w:ascii="Times New Roman" w:eastAsia="Calibri" w:hAnsi="Times New Roman" w:cs="Calibri"/>
          <w:sz w:val="24"/>
        </w:rPr>
        <w:t>pl</w:t>
      </w:r>
    </w:p>
    <w:p w14:paraId="42EE94C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gQ</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ltv</w:t>
      </w:r>
    </w:p>
    <w:p w14:paraId="21F827D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gfQ</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ltv</w:t>
      </w:r>
    </w:p>
    <w:p w14:paraId="07418E14"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aQ</w:t>
      </w:r>
      <w:r w:rsidRPr="009072CE">
        <w:rPr>
          <w:rFonts w:ascii="Times New Roman" w:eastAsia="Calibri" w:hAnsi="Times New Roman" w:cs="Calibri"/>
          <w:sz w:val="24"/>
          <w:vertAlign w:val="subscript"/>
        </w:rPr>
        <w:t>3</w:t>
      </w:r>
      <w:r w:rsidRPr="009072CE">
        <w:rPr>
          <w:rFonts w:ascii="Times New Roman" w:eastAsia="Calibri" w:hAnsi="Times New Roman" w:cs="Calibri"/>
          <w:sz w:val="24"/>
        </w:rPr>
        <w:t>ltv</w:t>
      </w:r>
    </w:p>
    <w:p w14:paraId="08D053A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aQ</w:t>
      </w:r>
      <w:r w:rsidRPr="009072CE">
        <w:rPr>
          <w:rFonts w:ascii="Times New Roman" w:eastAsia="Calibri" w:hAnsi="Times New Roman" w:cs="Calibri"/>
          <w:sz w:val="24"/>
          <w:vertAlign w:val="subscript"/>
        </w:rPr>
        <w:t>4</w:t>
      </w:r>
    </w:p>
    <w:p w14:paraId="662B3D1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chQ</w:t>
      </w:r>
      <w:r w:rsidRPr="009072CE">
        <w:rPr>
          <w:rFonts w:ascii="Times New Roman" w:eastAsia="Calibri" w:hAnsi="Times New Roman" w:cs="Calibri"/>
          <w:sz w:val="24"/>
          <w:vertAlign w:val="subscript"/>
        </w:rPr>
        <w:t>4</w:t>
      </w:r>
    </w:p>
    <w:p w14:paraId="116C72D8" w14:textId="77777777" w:rsidR="005B48B3" w:rsidRPr="009072CE" w:rsidRDefault="005B48B3" w:rsidP="005B48B3">
      <w:pPr>
        <w:jc w:val="both"/>
        <w:rPr>
          <w:rFonts w:ascii="Times New Roman" w:eastAsia="Calibri" w:hAnsi="Times New Roman" w:cs="Calibri"/>
          <w:i/>
          <w:sz w:val="24"/>
        </w:rPr>
      </w:pPr>
      <w:proofErr w:type="spellStart"/>
      <w:r w:rsidRPr="009072CE">
        <w:rPr>
          <w:rFonts w:ascii="Times New Roman" w:eastAsia="Calibri" w:hAnsi="Times New Roman" w:cs="Calibri"/>
          <w:i/>
          <w:sz w:val="24"/>
        </w:rPr>
        <w:t>Stratigrāfisks</w:t>
      </w:r>
      <w:proofErr w:type="spellEnd"/>
      <w:r w:rsidRPr="009072CE">
        <w:rPr>
          <w:rFonts w:ascii="Times New Roman" w:eastAsia="Calibri" w:hAnsi="Times New Roman" w:cs="Calibri"/>
          <w:i/>
          <w:sz w:val="24"/>
        </w:rPr>
        <w:t xml:space="preserve"> raksturojums </w:t>
      </w:r>
    </w:p>
    <w:p w14:paraId="08120EDD"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Augšdevona</w:t>
      </w:r>
      <w:proofErr w:type="spellEnd"/>
      <w:r w:rsidRPr="009072CE">
        <w:rPr>
          <w:rFonts w:ascii="Times New Roman" w:eastAsia="Calibri" w:hAnsi="Times New Roman" w:cs="Calibri"/>
          <w:sz w:val="24"/>
        </w:rPr>
        <w:t xml:space="preserve"> Gaujas svītas </w:t>
      </w:r>
      <w:r w:rsidRPr="009072CE">
        <w:rPr>
          <w:rFonts w:ascii="Times New Roman" w:eastAsia="Calibri" w:hAnsi="Times New Roman" w:cs="Calibri"/>
          <w:i/>
          <w:sz w:val="24"/>
        </w:rPr>
        <w:t>D</w:t>
      </w:r>
      <w:r w:rsidRPr="009072CE">
        <w:rPr>
          <w:rFonts w:ascii="Times New Roman" w:eastAsia="Calibri" w:hAnsi="Times New Roman" w:cs="Calibri"/>
          <w:i/>
          <w:sz w:val="24"/>
          <w:vertAlign w:val="subscript"/>
        </w:rPr>
        <w:t>3</w:t>
      </w:r>
      <w:r w:rsidRPr="009072CE">
        <w:rPr>
          <w:rFonts w:ascii="Times New Roman" w:eastAsia="Calibri" w:hAnsi="Times New Roman" w:cs="Calibri"/>
          <w:i/>
          <w:sz w:val="24"/>
        </w:rPr>
        <w:t>gj</w:t>
      </w:r>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pamatiežu</w:t>
      </w:r>
      <w:proofErr w:type="spellEnd"/>
      <w:r w:rsidRPr="009072CE">
        <w:rPr>
          <w:rFonts w:ascii="Times New Roman" w:eastAsia="Calibri" w:hAnsi="Times New Roman" w:cs="Calibri"/>
          <w:sz w:val="24"/>
        </w:rPr>
        <w:t xml:space="preserve"> atsegumi, </w:t>
      </w:r>
      <w:proofErr w:type="spellStart"/>
      <w:r w:rsidRPr="009072CE">
        <w:rPr>
          <w:rFonts w:ascii="Times New Roman" w:eastAsia="Calibri" w:hAnsi="Times New Roman" w:cs="Calibri"/>
          <w:sz w:val="24"/>
        </w:rPr>
        <w:t>Pulvernieku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interglaciālās</w:t>
      </w:r>
      <w:proofErr w:type="spellEnd"/>
      <w:r w:rsidRPr="009072CE">
        <w:rPr>
          <w:rFonts w:ascii="Times New Roman" w:eastAsia="Calibri" w:hAnsi="Times New Roman" w:cs="Calibri"/>
          <w:sz w:val="24"/>
        </w:rPr>
        <w:t xml:space="preserve"> kūdras atsegums, pleistocēna </w:t>
      </w:r>
      <w:proofErr w:type="spellStart"/>
      <w:r w:rsidRPr="009072CE">
        <w:rPr>
          <w:rFonts w:ascii="Times New Roman" w:eastAsia="Calibri" w:hAnsi="Times New Roman" w:cs="Calibri"/>
          <w:sz w:val="24"/>
        </w:rPr>
        <w:t>glacigēnie</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ledājkušanas</w:t>
      </w:r>
      <w:proofErr w:type="spellEnd"/>
      <w:r w:rsidRPr="009072CE">
        <w:rPr>
          <w:rFonts w:ascii="Times New Roman" w:eastAsia="Calibri" w:hAnsi="Times New Roman" w:cs="Calibri"/>
          <w:sz w:val="24"/>
        </w:rPr>
        <w:t xml:space="preserve"> ūdeņu nogulumi, aluviālie un </w:t>
      </w:r>
      <w:proofErr w:type="spellStart"/>
      <w:r w:rsidRPr="009072CE">
        <w:rPr>
          <w:rFonts w:ascii="Times New Roman" w:eastAsia="Calibri" w:hAnsi="Times New Roman" w:cs="Calibri"/>
          <w:sz w:val="24"/>
        </w:rPr>
        <w:t>hemogēnie</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holocēna</w:t>
      </w:r>
      <w:proofErr w:type="spellEnd"/>
      <w:r w:rsidRPr="009072CE">
        <w:rPr>
          <w:rFonts w:ascii="Times New Roman" w:eastAsia="Calibri" w:hAnsi="Times New Roman" w:cs="Calibri"/>
          <w:sz w:val="24"/>
        </w:rPr>
        <w:t xml:space="preserve"> nogulumi</w:t>
      </w:r>
    </w:p>
    <w:p w14:paraId="65ACB6E6" w14:textId="77777777" w:rsidR="005B48B3" w:rsidRPr="009072CE" w:rsidRDefault="005B48B3" w:rsidP="005B48B3">
      <w:pPr>
        <w:jc w:val="both"/>
        <w:rPr>
          <w:rFonts w:ascii="Times New Roman" w:eastAsia="Calibri" w:hAnsi="Times New Roman" w:cs="Calibri"/>
          <w:i/>
          <w:sz w:val="24"/>
        </w:rPr>
      </w:pPr>
      <w:proofErr w:type="spellStart"/>
      <w:r w:rsidRPr="009072CE">
        <w:rPr>
          <w:rFonts w:ascii="Times New Roman" w:eastAsia="Calibri" w:hAnsi="Times New Roman" w:cs="Calibri"/>
          <w:i/>
          <w:sz w:val="24"/>
        </w:rPr>
        <w:t>Stratigrāfiskā</w:t>
      </w:r>
      <w:proofErr w:type="spellEnd"/>
      <w:r w:rsidRPr="009072CE">
        <w:rPr>
          <w:rFonts w:ascii="Times New Roman" w:eastAsia="Calibri" w:hAnsi="Times New Roman" w:cs="Calibri"/>
          <w:i/>
          <w:sz w:val="24"/>
        </w:rPr>
        <w:t xml:space="preserve"> nozīmība</w:t>
      </w:r>
    </w:p>
    <w:p w14:paraId="76FBF14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Viens no </w:t>
      </w:r>
      <w:proofErr w:type="spellStart"/>
      <w:r w:rsidRPr="009072CE">
        <w:rPr>
          <w:rFonts w:ascii="Times New Roman" w:eastAsia="Calibri" w:hAnsi="Times New Roman" w:cs="Calibri"/>
          <w:sz w:val="24"/>
        </w:rPr>
        <w:t>nedaudzajiem</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Pulvernieku</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interglaciāla</w:t>
      </w:r>
      <w:proofErr w:type="spellEnd"/>
      <w:r w:rsidRPr="009072CE">
        <w:rPr>
          <w:rFonts w:ascii="Times New Roman" w:eastAsia="Calibri" w:hAnsi="Times New Roman" w:cs="Calibri"/>
          <w:sz w:val="24"/>
        </w:rPr>
        <w:t xml:space="preserve"> atsegumiem Latvijā</w:t>
      </w:r>
    </w:p>
    <w:p w14:paraId="25EE0251"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Uzbūves raksturojums </w:t>
      </w:r>
    </w:p>
    <w:p w14:paraId="5623012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 Griezuma apakšējā daļā ir pārskaloti smilšakmeņi un </w:t>
      </w:r>
      <w:proofErr w:type="spellStart"/>
      <w:r w:rsidRPr="009072CE">
        <w:rPr>
          <w:rFonts w:ascii="Times New Roman" w:eastAsia="Calibri" w:hAnsi="Times New Roman" w:cs="Calibri"/>
          <w:sz w:val="24"/>
        </w:rPr>
        <w:t>aleirīti</w:t>
      </w:r>
      <w:proofErr w:type="spellEnd"/>
      <w:r w:rsidRPr="009072CE">
        <w:rPr>
          <w:rFonts w:ascii="Times New Roman" w:eastAsia="Calibri" w:hAnsi="Times New Roman" w:cs="Calibri"/>
          <w:sz w:val="24"/>
        </w:rPr>
        <w:t xml:space="preserve">, ko pārsedz pelēcīga morēna. Virs tās ir </w:t>
      </w:r>
      <w:proofErr w:type="spellStart"/>
      <w:r w:rsidRPr="009072CE">
        <w:rPr>
          <w:rFonts w:ascii="Times New Roman" w:eastAsia="Calibri" w:hAnsi="Times New Roman" w:cs="Calibri"/>
          <w:sz w:val="24"/>
        </w:rPr>
        <w:t>interglaciālie</w:t>
      </w:r>
      <w:proofErr w:type="spellEnd"/>
      <w:r w:rsidRPr="009072CE">
        <w:rPr>
          <w:rFonts w:ascii="Times New Roman" w:eastAsia="Calibri" w:hAnsi="Times New Roman" w:cs="Calibri"/>
          <w:sz w:val="24"/>
        </w:rPr>
        <w:t xml:space="preserve"> kūdras nogulumi, ko no virspuses pārsedz </w:t>
      </w:r>
      <w:proofErr w:type="spellStart"/>
      <w:r w:rsidRPr="009072CE">
        <w:rPr>
          <w:rFonts w:ascii="Times New Roman" w:eastAsia="Calibri" w:hAnsi="Times New Roman" w:cs="Calibri"/>
          <w:sz w:val="24"/>
        </w:rPr>
        <w:t>sīkslāņota</w:t>
      </w:r>
      <w:proofErr w:type="spellEnd"/>
      <w:r w:rsidRPr="009072CE">
        <w:rPr>
          <w:rFonts w:ascii="Times New Roman" w:eastAsia="Calibri" w:hAnsi="Times New Roman" w:cs="Calibri"/>
          <w:sz w:val="24"/>
        </w:rPr>
        <w:t xml:space="preserve"> putekļaina smilts un sarkanbrūna morēna.  </w:t>
      </w:r>
    </w:p>
    <w:p w14:paraId="2C0193B2"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Vielas, sastāva raksturojums </w:t>
      </w:r>
    </w:p>
    <w:p w14:paraId="3A793CE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Vāji sacementēti smilšakmeņi, </w:t>
      </w:r>
      <w:proofErr w:type="spellStart"/>
      <w:r w:rsidRPr="009072CE">
        <w:rPr>
          <w:rFonts w:ascii="Times New Roman" w:eastAsia="Calibri" w:hAnsi="Times New Roman" w:cs="Calibri"/>
          <w:sz w:val="24"/>
        </w:rPr>
        <w:t>aleirolīti</w:t>
      </w:r>
      <w:proofErr w:type="spellEnd"/>
      <w:r w:rsidRPr="009072CE">
        <w:rPr>
          <w:rFonts w:ascii="Times New Roman" w:eastAsia="Calibri" w:hAnsi="Times New Roman" w:cs="Calibri"/>
          <w:sz w:val="24"/>
        </w:rPr>
        <w:t xml:space="preserve"> un smiltis, ļoti blīva, </w:t>
      </w:r>
      <w:proofErr w:type="spellStart"/>
      <w:r w:rsidRPr="009072CE">
        <w:rPr>
          <w:rFonts w:ascii="Times New Roman" w:eastAsia="Calibri" w:hAnsi="Times New Roman" w:cs="Calibri"/>
          <w:sz w:val="24"/>
        </w:rPr>
        <w:t>brūnganmelna</w:t>
      </w:r>
      <w:proofErr w:type="spellEnd"/>
      <w:r w:rsidRPr="009072CE">
        <w:rPr>
          <w:rFonts w:ascii="Times New Roman" w:eastAsia="Calibri" w:hAnsi="Times New Roman" w:cs="Calibri"/>
          <w:sz w:val="24"/>
        </w:rPr>
        <w:t xml:space="preserve"> kūdra, smalkgraudainas un </w:t>
      </w:r>
      <w:proofErr w:type="spellStart"/>
      <w:r w:rsidRPr="009072CE">
        <w:rPr>
          <w:rFonts w:ascii="Times New Roman" w:eastAsia="Calibri" w:hAnsi="Times New Roman" w:cs="Calibri"/>
          <w:sz w:val="24"/>
        </w:rPr>
        <w:t>aleirītiskas</w:t>
      </w:r>
      <w:proofErr w:type="spellEnd"/>
      <w:r w:rsidRPr="009072CE">
        <w:rPr>
          <w:rFonts w:ascii="Times New Roman" w:eastAsia="Calibri" w:hAnsi="Times New Roman" w:cs="Calibri"/>
          <w:sz w:val="24"/>
        </w:rPr>
        <w:t xml:space="preserve"> smilts nogulumi, akmeņaina smilšmāla morēna.</w:t>
      </w:r>
    </w:p>
    <w:p w14:paraId="2507BF02"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Procesu raksturojums </w:t>
      </w:r>
    </w:p>
    <w:p w14:paraId="56241EE2"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Interglaciālās</w:t>
      </w:r>
      <w:proofErr w:type="spellEnd"/>
      <w:r w:rsidRPr="009072CE">
        <w:rPr>
          <w:rFonts w:ascii="Times New Roman" w:eastAsia="Calibri" w:hAnsi="Times New Roman" w:cs="Calibri"/>
          <w:sz w:val="24"/>
        </w:rPr>
        <w:t xml:space="preserve"> kūdras veidošanās notikusi </w:t>
      </w:r>
      <w:proofErr w:type="spellStart"/>
      <w:r w:rsidRPr="009072CE">
        <w:rPr>
          <w:rFonts w:ascii="Times New Roman" w:eastAsia="Calibri" w:hAnsi="Times New Roman" w:cs="Calibri"/>
          <w:sz w:val="24"/>
        </w:rPr>
        <w:t>starpleduslaikmeta</w:t>
      </w:r>
      <w:proofErr w:type="spellEnd"/>
      <w:r w:rsidRPr="009072CE">
        <w:rPr>
          <w:rFonts w:ascii="Times New Roman" w:eastAsia="Calibri" w:hAnsi="Times New Roman" w:cs="Calibri"/>
          <w:sz w:val="24"/>
        </w:rPr>
        <w:t xml:space="preserve">, ievērojami siltāka klimata apstākļos, reljefa pazeminājumā uzkrājoties </w:t>
      </w:r>
      <w:proofErr w:type="spellStart"/>
      <w:r w:rsidRPr="009072CE">
        <w:rPr>
          <w:rFonts w:ascii="Times New Roman" w:eastAsia="Calibri" w:hAnsi="Times New Roman" w:cs="Calibri"/>
          <w:sz w:val="24"/>
        </w:rPr>
        <w:t>organogēnam</w:t>
      </w:r>
      <w:proofErr w:type="spellEnd"/>
      <w:r w:rsidRPr="009072CE">
        <w:rPr>
          <w:rFonts w:ascii="Times New Roman" w:eastAsia="Calibri" w:hAnsi="Times New Roman" w:cs="Calibri"/>
          <w:sz w:val="24"/>
        </w:rPr>
        <w:t xml:space="preserve"> materiālam. Pēdējā (</w:t>
      </w:r>
      <w:proofErr w:type="spellStart"/>
      <w:r w:rsidRPr="009072CE">
        <w:rPr>
          <w:rFonts w:ascii="Times New Roman" w:eastAsia="Calibri" w:hAnsi="Times New Roman" w:cs="Calibri"/>
          <w:sz w:val="24"/>
        </w:rPr>
        <w:t>Vislas</w:t>
      </w:r>
      <w:proofErr w:type="spellEnd"/>
      <w:r w:rsidRPr="009072CE">
        <w:rPr>
          <w:rFonts w:ascii="Times New Roman" w:eastAsia="Calibri" w:hAnsi="Times New Roman" w:cs="Calibri"/>
          <w:sz w:val="24"/>
        </w:rPr>
        <w:t xml:space="preserve">) apledojuma laikā to pārsedza jaunāki ledājā un </w:t>
      </w:r>
      <w:proofErr w:type="spellStart"/>
      <w:r w:rsidRPr="009072CE">
        <w:rPr>
          <w:rFonts w:ascii="Times New Roman" w:eastAsia="Calibri" w:hAnsi="Times New Roman" w:cs="Calibri"/>
          <w:sz w:val="24"/>
        </w:rPr>
        <w:t>ledājkušanas</w:t>
      </w:r>
      <w:proofErr w:type="spellEnd"/>
      <w:r w:rsidRPr="009072CE">
        <w:rPr>
          <w:rFonts w:ascii="Times New Roman" w:eastAsia="Calibri" w:hAnsi="Times New Roman" w:cs="Calibri"/>
          <w:sz w:val="24"/>
        </w:rPr>
        <w:t xml:space="preserve"> ūdeņu nogulumi.</w:t>
      </w:r>
    </w:p>
    <w:p w14:paraId="688348F5"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lastRenderedPageBreak/>
        <w:t xml:space="preserve">Citu vērtību raksturojums </w:t>
      </w:r>
    </w:p>
    <w:p w14:paraId="2FB788E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Krāces. </w:t>
      </w:r>
      <w:proofErr w:type="spellStart"/>
      <w:r w:rsidRPr="009072CE">
        <w:rPr>
          <w:rFonts w:ascii="Times New Roman" w:eastAsia="Calibri" w:hAnsi="Times New Roman" w:cs="Calibri"/>
          <w:sz w:val="24"/>
        </w:rPr>
        <w:t>Akumulatīvi</w:t>
      </w:r>
      <w:proofErr w:type="spellEnd"/>
      <w:r w:rsidRPr="009072CE">
        <w:rPr>
          <w:rFonts w:ascii="Times New Roman" w:eastAsia="Calibri" w:hAnsi="Times New Roman" w:cs="Calibri"/>
          <w:sz w:val="24"/>
        </w:rPr>
        <w:t xml:space="preserve"> veidojumi Daugavas gultnē – </w:t>
      </w:r>
      <w:proofErr w:type="spellStart"/>
      <w:r w:rsidRPr="009072CE">
        <w:rPr>
          <w:rFonts w:ascii="Times New Roman" w:eastAsia="Calibri" w:hAnsi="Times New Roman" w:cs="Calibri"/>
          <w:sz w:val="24"/>
        </w:rPr>
        <w:t>vidussēres</w:t>
      </w:r>
      <w:proofErr w:type="spellEnd"/>
      <w:r w:rsidRPr="009072CE">
        <w:rPr>
          <w:rFonts w:ascii="Times New Roman" w:eastAsia="Calibri" w:hAnsi="Times New Roman" w:cs="Calibri"/>
          <w:sz w:val="24"/>
        </w:rPr>
        <w:t>. Dabas pieminekļa teritorijā aizsargājami dižkoki, dižakmens, vairāki avoti.</w:t>
      </w:r>
    </w:p>
    <w:p w14:paraId="1C9B6F6B"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Stāvokļa raksturojums</w:t>
      </w:r>
    </w:p>
    <w:p w14:paraId="14F20E2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Vidējs.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nogāze un Adamovas krauja ir aizaugušas.  </w:t>
      </w:r>
    </w:p>
    <w:p w14:paraId="64CCA6A5"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Bojājumu veids</w:t>
      </w:r>
    </w:p>
    <w:p w14:paraId="22C3C6F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nav. </w:t>
      </w:r>
    </w:p>
    <w:p w14:paraId="23CFD13D"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Apdraudējuma veids</w:t>
      </w:r>
    </w:p>
    <w:p w14:paraId="5EAEB2E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Aizaugšana. </w:t>
      </w:r>
    </w:p>
    <w:p w14:paraId="768E15B1"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Līdzšinējā apsaimniekošana</w:t>
      </w:r>
    </w:p>
    <w:p w14:paraId="2851BDD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Teritorijā ir labiekārtota dabas taka, tomēr informācija par dabas pieminekli un ģeoloģiskajiem un </w:t>
      </w:r>
      <w:proofErr w:type="spellStart"/>
      <w:r w:rsidRPr="009072CE">
        <w:rPr>
          <w:rFonts w:ascii="Times New Roman" w:eastAsia="Calibri" w:hAnsi="Times New Roman" w:cs="Calibri"/>
          <w:sz w:val="24"/>
        </w:rPr>
        <w:t>ģeomorfoloģiskajiem</w:t>
      </w:r>
      <w:proofErr w:type="spellEnd"/>
      <w:r w:rsidRPr="009072CE">
        <w:rPr>
          <w:rFonts w:ascii="Times New Roman" w:eastAsia="Calibri" w:hAnsi="Times New Roman" w:cs="Calibri"/>
          <w:sz w:val="24"/>
        </w:rPr>
        <w:t xml:space="preserve"> objektiem ir nepilnīga.</w:t>
      </w:r>
    </w:p>
    <w:p w14:paraId="1B21E8A7"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Nepieciešamā apsaimniekošana</w:t>
      </w:r>
    </w:p>
    <w:p w14:paraId="30AE048E" w14:textId="6443467B"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Teritoriju nepieciešams saglabāt gan zinātniskiem </w:t>
      </w:r>
      <w:proofErr w:type="spellStart"/>
      <w:r w:rsidRPr="009072CE">
        <w:rPr>
          <w:rFonts w:ascii="Times New Roman" w:eastAsia="Calibri" w:hAnsi="Times New Roman" w:cs="Calibri"/>
          <w:sz w:val="24"/>
        </w:rPr>
        <w:t>kvartārģeoloģiskiem</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ģeomorfoloģiskiem</w:t>
      </w:r>
      <w:proofErr w:type="spellEnd"/>
      <w:r w:rsidRPr="009072CE">
        <w:rPr>
          <w:rFonts w:ascii="Times New Roman" w:eastAsia="Calibri" w:hAnsi="Times New Roman" w:cs="Calibri"/>
          <w:sz w:val="24"/>
        </w:rPr>
        <w:t xml:space="preserve"> pētījumiem, gan kā nozīmīgu ainavu skatu punktu Augšdaugavā. Būtu ierosinājums veikt ainavas skatu koridoru papildus atbrīvošanu no kokiem, lai no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augšējā daļā ierīkotajām skatu platformām būtu iespējams apskatīt Daugavas </w:t>
      </w:r>
      <w:proofErr w:type="spellStart"/>
      <w:r w:rsidRPr="009072CE">
        <w:rPr>
          <w:rFonts w:ascii="Times New Roman" w:eastAsia="Calibri" w:hAnsi="Times New Roman" w:cs="Calibri"/>
          <w:sz w:val="24"/>
        </w:rPr>
        <w:t>senieleju</w:t>
      </w:r>
      <w:proofErr w:type="spellEnd"/>
      <w:r w:rsidRPr="009072CE">
        <w:rPr>
          <w:rFonts w:ascii="Times New Roman" w:eastAsia="Calibri" w:hAnsi="Times New Roman" w:cs="Calibri"/>
          <w:bCs/>
          <w:sz w:val="24"/>
        </w:rPr>
        <w:t>.</w:t>
      </w:r>
      <w:r w:rsidRPr="009072CE">
        <w:rPr>
          <w:rFonts w:ascii="Times New Roman" w:eastAsia="Calibri" w:hAnsi="Times New Roman" w:cs="Calibri"/>
          <w:sz w:val="24"/>
        </w:rPr>
        <w:t xml:space="preserve"> Būtu nepieciešamas arī atjaunot un papildināt informācijas plāksnes par atsevišķiem objektiem dabas pieminekļa teritorijā</w:t>
      </w:r>
      <w:r w:rsidR="00A61505">
        <w:rPr>
          <w:rFonts w:ascii="Times New Roman" w:eastAsia="Calibri" w:hAnsi="Times New Roman" w:cs="Calibri"/>
          <w:sz w:val="24"/>
        </w:rPr>
        <w:t>.</w:t>
      </w:r>
    </w:p>
    <w:p w14:paraId="0FCF2F00"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bCs/>
          <w:sz w:val="24"/>
        </w:rPr>
        <w:t xml:space="preserve"> </w:t>
      </w:r>
      <w:r w:rsidRPr="009072CE">
        <w:rPr>
          <w:rFonts w:ascii="Times New Roman" w:eastAsia="Calibri" w:hAnsi="Times New Roman" w:cs="Calibri"/>
          <w:i/>
          <w:sz w:val="24"/>
        </w:rPr>
        <w:t>Robežzīmes</w:t>
      </w:r>
    </w:p>
    <w:p w14:paraId="20C0ECA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Nav</w:t>
      </w:r>
    </w:p>
    <w:p w14:paraId="326BC9B2"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Novērtējumi</w:t>
      </w:r>
    </w:p>
    <w:p w14:paraId="137E4D9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Unikalitāte - 5</w:t>
      </w:r>
    </w:p>
    <w:p w14:paraId="7016B24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Ainaviskums - 3</w:t>
      </w:r>
    </w:p>
    <w:p w14:paraId="009F09FD"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Stratigrāfiskā</w:t>
      </w:r>
      <w:proofErr w:type="spellEnd"/>
      <w:r w:rsidRPr="009072CE">
        <w:rPr>
          <w:rFonts w:ascii="Times New Roman" w:eastAsia="Calibri" w:hAnsi="Times New Roman" w:cs="Calibri"/>
          <w:sz w:val="24"/>
        </w:rPr>
        <w:t xml:space="preserve"> nozīmība - 5</w:t>
      </w:r>
    </w:p>
    <w:p w14:paraId="568399E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Uzbūves īpatnības - 5</w:t>
      </w:r>
    </w:p>
    <w:p w14:paraId="251D2AA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Vielas īpatnības - 4</w:t>
      </w:r>
    </w:p>
    <w:p w14:paraId="422C2A9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Procesi - 3</w:t>
      </w:r>
    </w:p>
    <w:p w14:paraId="0C7A992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Citas vērtības - 4</w:t>
      </w:r>
    </w:p>
    <w:p w14:paraId="34C48AA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Stāvoklis - 3</w:t>
      </w:r>
    </w:p>
    <w:p w14:paraId="599041E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Apdraudējuma pakāpe - 2</w:t>
      </w:r>
    </w:p>
    <w:p w14:paraId="03482ECB"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Novērtējumu summa - 34</w:t>
      </w:r>
    </w:p>
    <w:p w14:paraId="135E58C4" w14:textId="77777777" w:rsidR="005B48B3" w:rsidRPr="009072CE" w:rsidRDefault="005B48B3" w:rsidP="005B48B3">
      <w:pPr>
        <w:jc w:val="both"/>
        <w:rPr>
          <w:rFonts w:ascii="Times New Roman" w:eastAsia="Calibri" w:hAnsi="Times New Roman" w:cs="Calibri"/>
          <w:b/>
          <w:sz w:val="24"/>
          <w:u w:val="single"/>
        </w:rPr>
      </w:pPr>
    </w:p>
    <w:p w14:paraId="62EBF9A1" w14:textId="384D8AF9" w:rsidR="005B48B3" w:rsidRPr="001725B6" w:rsidRDefault="005B48B3" w:rsidP="005B48B3">
      <w:pPr>
        <w:jc w:val="both"/>
        <w:rPr>
          <w:rFonts w:ascii="Times New Roman" w:eastAsia="Calibri" w:hAnsi="Times New Roman" w:cs="Calibri"/>
          <w:bCs/>
          <w:sz w:val="24"/>
        </w:rPr>
      </w:pPr>
      <w:r w:rsidRPr="001725B6">
        <w:rPr>
          <w:rFonts w:ascii="Times New Roman" w:eastAsia="Calibri" w:hAnsi="Times New Roman" w:cs="Calibri"/>
          <w:bCs/>
          <w:sz w:val="24"/>
        </w:rPr>
        <w:lastRenderedPageBreak/>
        <w:t xml:space="preserve">DA plānā ir jāierosina dabas pieminekļa robežu izmaiņas MK </w:t>
      </w:r>
      <w:r w:rsidR="001725B6" w:rsidRPr="001725B6">
        <w:rPr>
          <w:rFonts w:ascii="Times New Roman" w:eastAsia="Calibri" w:hAnsi="Times New Roman" w:cs="Calibri"/>
          <w:bCs/>
          <w:sz w:val="24"/>
        </w:rPr>
        <w:t>noteikumu Nr.</w:t>
      </w:r>
      <w:r w:rsidRPr="001725B6">
        <w:rPr>
          <w:rFonts w:ascii="Times New Roman" w:eastAsia="Calibri" w:hAnsi="Times New Roman" w:cs="Calibri"/>
          <w:bCs/>
          <w:sz w:val="24"/>
        </w:rPr>
        <w:t xml:space="preserve">175 pielikumā Nr. 84 – esošās robežas ir kopš MK sākotnējās redakcijas un neatbilst </w:t>
      </w:r>
      <w:proofErr w:type="spellStart"/>
      <w:r w:rsidRPr="001725B6">
        <w:rPr>
          <w:rFonts w:ascii="Times New Roman" w:eastAsia="Calibri" w:hAnsi="Times New Roman" w:cs="Calibri"/>
          <w:bCs/>
          <w:sz w:val="24"/>
        </w:rPr>
        <w:t>ģeomorfoloģisko</w:t>
      </w:r>
      <w:proofErr w:type="spellEnd"/>
      <w:r w:rsidRPr="001725B6">
        <w:rPr>
          <w:rFonts w:ascii="Times New Roman" w:eastAsia="Calibri" w:hAnsi="Times New Roman" w:cs="Calibri"/>
          <w:bCs/>
          <w:sz w:val="24"/>
        </w:rPr>
        <w:t xml:space="preserve"> objektu izvietojumam. </w:t>
      </w:r>
    </w:p>
    <w:p w14:paraId="58A438FE" w14:textId="77777777" w:rsidR="001725B6" w:rsidRDefault="001725B6" w:rsidP="005B48B3">
      <w:pPr>
        <w:jc w:val="both"/>
        <w:rPr>
          <w:rFonts w:ascii="Times New Roman" w:eastAsia="Calibri" w:hAnsi="Times New Roman" w:cs="Calibri"/>
          <w:b/>
          <w:sz w:val="24"/>
        </w:rPr>
      </w:pPr>
    </w:p>
    <w:p w14:paraId="42A531F8" w14:textId="11D94E79" w:rsidR="005B48B3" w:rsidRPr="001725B6" w:rsidRDefault="005B48B3" w:rsidP="001725B6">
      <w:pPr>
        <w:jc w:val="center"/>
        <w:rPr>
          <w:rFonts w:ascii="Times New Roman" w:eastAsia="Calibri" w:hAnsi="Times New Roman" w:cs="Calibri"/>
          <w:b/>
          <w:sz w:val="28"/>
          <w:szCs w:val="28"/>
        </w:rPr>
      </w:pPr>
      <w:r w:rsidRPr="001725B6">
        <w:rPr>
          <w:rFonts w:ascii="Times New Roman" w:eastAsia="Calibri" w:hAnsi="Times New Roman" w:cs="Calibri"/>
          <w:b/>
          <w:sz w:val="28"/>
          <w:szCs w:val="28"/>
        </w:rPr>
        <w:t xml:space="preserve">Ģeoloģiskie un </w:t>
      </w:r>
      <w:proofErr w:type="spellStart"/>
      <w:r w:rsidRPr="001725B6">
        <w:rPr>
          <w:rFonts w:ascii="Times New Roman" w:eastAsia="Calibri" w:hAnsi="Times New Roman" w:cs="Calibri"/>
          <w:b/>
          <w:sz w:val="28"/>
          <w:szCs w:val="28"/>
        </w:rPr>
        <w:t>ģeomorfoloģiskie</w:t>
      </w:r>
      <w:proofErr w:type="spellEnd"/>
      <w:r w:rsidRPr="001725B6">
        <w:rPr>
          <w:rFonts w:ascii="Times New Roman" w:eastAsia="Calibri" w:hAnsi="Times New Roman" w:cs="Calibri"/>
          <w:b/>
          <w:sz w:val="28"/>
          <w:szCs w:val="28"/>
        </w:rPr>
        <w:t xml:space="preserve"> dabas veidojumi AAA „Augšdaugava” teritorijā, kuri varētu tikt iekļauti valsts vai vietējas nozīmes dabas pieminekļu kategorijā</w:t>
      </w:r>
    </w:p>
    <w:p w14:paraId="0C6C2CD5" w14:textId="77777777" w:rsidR="005B48B3" w:rsidRPr="009072CE" w:rsidRDefault="005B48B3" w:rsidP="005B48B3">
      <w:pPr>
        <w:jc w:val="both"/>
        <w:rPr>
          <w:rFonts w:ascii="Times New Roman" w:eastAsia="Calibri" w:hAnsi="Times New Roman" w:cs="Calibri"/>
          <w:b/>
          <w:sz w:val="24"/>
        </w:rPr>
      </w:pPr>
    </w:p>
    <w:p w14:paraId="709E88E4" w14:textId="77777777" w:rsidR="005B48B3" w:rsidRPr="009072CE" w:rsidRDefault="005B48B3" w:rsidP="005B48B3">
      <w:pPr>
        <w:jc w:val="both"/>
        <w:rPr>
          <w:rFonts w:ascii="Times New Roman" w:eastAsia="Calibri" w:hAnsi="Times New Roman" w:cs="Calibri"/>
          <w:sz w:val="24"/>
        </w:rPr>
      </w:pPr>
    </w:p>
    <w:p w14:paraId="0A0DFBA5" w14:textId="77777777" w:rsidR="005B48B3" w:rsidRPr="009072CE" w:rsidRDefault="005B48B3" w:rsidP="005B48B3">
      <w:pPr>
        <w:jc w:val="both"/>
        <w:rPr>
          <w:rFonts w:ascii="Times New Roman" w:eastAsia="Calibri" w:hAnsi="Times New Roman" w:cs="Calibri"/>
          <w:i/>
          <w:sz w:val="24"/>
        </w:rPr>
      </w:pPr>
      <w:bookmarkStart w:id="0" w:name="_Toc126040749"/>
      <w:r w:rsidRPr="009072CE">
        <w:rPr>
          <w:rFonts w:ascii="Times New Roman" w:eastAsia="Calibri" w:hAnsi="Times New Roman" w:cs="Calibri"/>
          <w:i/>
          <w:sz w:val="24"/>
        </w:rPr>
        <w:t xml:space="preserve">Konglomerātu atsegumi </w:t>
      </w:r>
      <w:proofErr w:type="spellStart"/>
      <w:r w:rsidRPr="009072CE">
        <w:rPr>
          <w:rFonts w:ascii="Times New Roman" w:eastAsia="Calibri" w:hAnsi="Times New Roman" w:cs="Calibri"/>
          <w:i/>
          <w:sz w:val="24"/>
        </w:rPr>
        <w:t>Poguļankas</w:t>
      </w:r>
      <w:proofErr w:type="spellEnd"/>
      <w:r w:rsidRPr="009072CE">
        <w:rPr>
          <w:rFonts w:ascii="Times New Roman" w:eastAsia="Calibri" w:hAnsi="Times New Roman" w:cs="Calibri"/>
          <w:i/>
          <w:sz w:val="24"/>
        </w:rPr>
        <w:t xml:space="preserve"> (Salienas) krastos</w:t>
      </w:r>
      <w:bookmarkEnd w:id="0"/>
    </w:p>
    <w:p w14:paraId="508C98E9" w14:textId="77777777" w:rsidR="005B48B3" w:rsidRPr="009072CE" w:rsidRDefault="005B48B3" w:rsidP="005B48B3">
      <w:pPr>
        <w:jc w:val="both"/>
        <w:rPr>
          <w:rFonts w:ascii="Times New Roman" w:eastAsia="Calibri" w:hAnsi="Times New Roman" w:cs="Calibri"/>
          <w:bCs/>
          <w:sz w:val="24"/>
        </w:rPr>
      </w:pPr>
    </w:p>
    <w:p w14:paraId="71E2746B"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sz w:val="24"/>
        </w:rPr>
        <w:tab/>
      </w:r>
      <w:r w:rsidRPr="009072CE">
        <w:rPr>
          <w:rFonts w:ascii="Times New Roman" w:eastAsia="Calibri" w:hAnsi="Times New Roman" w:cs="Calibri"/>
          <w:sz w:val="24"/>
        </w:rPr>
        <w:t xml:space="preserve">Konglomerātu atsegumi izveidojušies </w:t>
      </w:r>
      <w:proofErr w:type="spellStart"/>
      <w:r w:rsidRPr="009072CE">
        <w:rPr>
          <w:rFonts w:ascii="Times New Roman" w:eastAsia="Calibri" w:hAnsi="Times New Roman" w:cs="Calibri"/>
          <w:sz w:val="24"/>
        </w:rPr>
        <w:t>Poguļankas</w:t>
      </w:r>
      <w:proofErr w:type="spellEnd"/>
      <w:r w:rsidRPr="009072CE">
        <w:rPr>
          <w:rFonts w:ascii="Times New Roman" w:eastAsia="Calibri" w:hAnsi="Times New Roman" w:cs="Calibri"/>
          <w:sz w:val="24"/>
        </w:rPr>
        <w:t xml:space="preserve"> upītes labajā krastā, lejpus vecā akmens tilta, apmēram 100 m no autoceļa P69 Skrudaliena-Kaplava-Krāslava, kur paskalotajā </w:t>
      </w:r>
      <w:proofErr w:type="spellStart"/>
      <w:r w:rsidRPr="009072CE">
        <w:rPr>
          <w:rFonts w:ascii="Times New Roman" w:eastAsia="Calibri" w:hAnsi="Times New Roman" w:cs="Calibri"/>
          <w:sz w:val="24"/>
        </w:rPr>
        <w:t>pamatkrasta</w:t>
      </w:r>
      <w:proofErr w:type="spellEnd"/>
      <w:r w:rsidRPr="009072CE">
        <w:rPr>
          <w:rFonts w:ascii="Times New Roman" w:eastAsia="Calibri" w:hAnsi="Times New Roman" w:cs="Calibri"/>
          <w:sz w:val="24"/>
        </w:rPr>
        <w:t xml:space="preserve"> kraujā izplūst pazemes ūdeņi. </w:t>
      </w:r>
      <w:r w:rsidRPr="009072CE">
        <w:rPr>
          <w:rFonts w:ascii="Times New Roman" w:eastAsia="Calibri" w:hAnsi="Times New Roman" w:cs="Calibri"/>
          <w:bCs/>
          <w:sz w:val="24"/>
        </w:rPr>
        <w:t xml:space="preserve">Konglomerāti sastāv no dabiski sacementētām, noapaļotām drupu iežu, visbiežāk smilts un grants daļiņām. Tie ir veidojušies pēcleduslaikmetā, kad </w:t>
      </w:r>
      <w:proofErr w:type="spellStart"/>
      <w:r w:rsidRPr="009072CE">
        <w:rPr>
          <w:rFonts w:ascii="Times New Roman" w:eastAsia="Calibri" w:hAnsi="Times New Roman" w:cs="Calibri"/>
          <w:bCs/>
          <w:sz w:val="24"/>
        </w:rPr>
        <w:t>hidrogēnkarbonātus</w:t>
      </w:r>
      <w:proofErr w:type="spellEnd"/>
      <w:r w:rsidRPr="009072CE">
        <w:rPr>
          <w:rFonts w:ascii="Times New Roman" w:eastAsia="Calibri" w:hAnsi="Times New Roman" w:cs="Calibri"/>
          <w:bCs/>
          <w:sz w:val="24"/>
        </w:rPr>
        <w:t xml:space="preserve"> saturoši pazemes ūdeņi, izgulsnējot saldūdens kaļķus, sasaistījuši rupjgraudainu materiālu, veidojot līdz dažiem metriem biezus, monolīta rakstura iežus slāņu un gabalus. Vizuāli Salienas krastu atsegumos redzamie konglomerāti atgādina smilšakmeņus (</w:t>
      </w:r>
      <w:r w:rsidRPr="009072CE">
        <w:rPr>
          <w:rFonts w:ascii="Times New Roman" w:eastAsia="Calibri" w:hAnsi="Times New Roman" w:cs="Calibri"/>
          <w:sz w:val="24"/>
        </w:rPr>
        <w:t>skat. 4.5.1.50. attēlu)</w:t>
      </w:r>
      <w:r w:rsidRPr="009072CE">
        <w:rPr>
          <w:rFonts w:ascii="Times New Roman" w:eastAsia="Calibri" w:hAnsi="Times New Roman" w:cs="Calibri"/>
          <w:bCs/>
          <w:sz w:val="24"/>
        </w:rPr>
        <w:t xml:space="preserve">. Pazemes ūdeņu darbība vērojama arī mūsdienās, taču daudz vājāk - avotu </w:t>
      </w:r>
      <w:proofErr w:type="spellStart"/>
      <w:r w:rsidRPr="009072CE">
        <w:rPr>
          <w:rFonts w:ascii="Times New Roman" w:eastAsia="Calibri" w:hAnsi="Times New Roman" w:cs="Calibri"/>
          <w:bCs/>
          <w:sz w:val="24"/>
        </w:rPr>
        <w:t>debits</w:t>
      </w:r>
      <w:proofErr w:type="spellEnd"/>
      <w:r w:rsidRPr="009072CE">
        <w:rPr>
          <w:rFonts w:ascii="Times New Roman" w:eastAsia="Calibri" w:hAnsi="Times New Roman" w:cs="Calibri"/>
          <w:bCs/>
          <w:sz w:val="24"/>
        </w:rPr>
        <w:t xml:space="preserve"> ir niecīgs, faktiski tos var klasificēt kā </w:t>
      </w:r>
      <w:proofErr w:type="spellStart"/>
      <w:r w:rsidRPr="009072CE">
        <w:rPr>
          <w:rFonts w:ascii="Times New Roman" w:eastAsia="Calibri" w:hAnsi="Times New Roman" w:cs="Calibri"/>
          <w:bCs/>
          <w:sz w:val="24"/>
        </w:rPr>
        <w:t>mikroavotus</w:t>
      </w:r>
      <w:proofErr w:type="spellEnd"/>
      <w:r w:rsidRPr="009072CE">
        <w:rPr>
          <w:rFonts w:ascii="Times New Roman" w:eastAsia="Calibri" w:hAnsi="Times New Roman" w:cs="Calibri"/>
          <w:bCs/>
          <w:sz w:val="24"/>
        </w:rPr>
        <w:t xml:space="preserve">. Vienlaicīgi kaļķainais ūdens, paaugstinātais gaisa mitrums un atbilstošs mikroklimats nodrošina </w:t>
      </w:r>
      <w:proofErr w:type="spellStart"/>
      <w:r w:rsidRPr="009072CE">
        <w:rPr>
          <w:rFonts w:ascii="Times New Roman" w:eastAsia="Calibri" w:hAnsi="Times New Roman" w:cs="Calibri"/>
          <w:bCs/>
          <w:sz w:val="24"/>
        </w:rPr>
        <w:t>kalcifilo</w:t>
      </w:r>
      <w:proofErr w:type="spellEnd"/>
      <w:r w:rsidRPr="009072CE">
        <w:rPr>
          <w:rFonts w:ascii="Times New Roman" w:eastAsia="Calibri" w:hAnsi="Times New Roman" w:cs="Calibri"/>
          <w:bCs/>
          <w:sz w:val="24"/>
        </w:rPr>
        <w:t xml:space="preserve"> zemāko augu (sūnu, aknu sūnu u.c.) un augstāko augu attīstībai labvēlīgu vidi.</w:t>
      </w:r>
    </w:p>
    <w:p w14:paraId="4FB4B3F5" w14:textId="23D7C693"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sz w:val="24"/>
        </w:rPr>
        <w:tab/>
        <w:t xml:space="preserve">Ņemot vērā minētā dabas objekta unikalitāti, šeit, konglomerātu kraujas un tai piegulošās teritorijas aizsardzības interesēs būtu ieteicams izveidot dabas pieminekli „Salienas konglomerāti”. </w:t>
      </w:r>
      <w:r w:rsidRPr="009072CE">
        <w:rPr>
          <w:rFonts w:ascii="Times New Roman" w:eastAsia="Calibri" w:hAnsi="Times New Roman" w:cs="Calibri"/>
          <w:sz w:val="24"/>
        </w:rPr>
        <w:t>Nepieciešams sagatavot potenciālā dabas pieminekļa robežu aprakstu un veikt robežpunktu uzmērījumus dabā</w:t>
      </w:r>
      <w:r w:rsidR="00A61505">
        <w:rPr>
          <w:rFonts w:ascii="Times New Roman" w:eastAsia="Calibri" w:hAnsi="Times New Roman" w:cs="Calibri"/>
          <w:sz w:val="24"/>
        </w:rPr>
        <w:t>.</w:t>
      </w:r>
    </w:p>
    <w:p w14:paraId="779F8E76" w14:textId="77777777" w:rsidR="005B48B3" w:rsidRPr="009072CE" w:rsidRDefault="005B48B3" w:rsidP="005B48B3">
      <w:pPr>
        <w:jc w:val="both"/>
        <w:rPr>
          <w:rFonts w:ascii="Times New Roman" w:eastAsia="Calibri" w:hAnsi="Times New Roman" w:cs="Calibri"/>
          <w:bCs/>
          <w:sz w:val="24"/>
        </w:rPr>
      </w:pPr>
    </w:p>
    <w:p w14:paraId="7818863E"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noProof/>
          <w:sz w:val="24"/>
          <w:lang w:eastAsia="en-GB"/>
        </w:rPr>
        <w:lastRenderedPageBreak/>
        <w:drawing>
          <wp:inline distT="0" distB="0" distL="0" distR="0" wp14:anchorId="1EE78F08" wp14:editId="3466E200">
            <wp:extent cx="4686300" cy="3124200"/>
            <wp:effectExtent l="19050" t="19050" r="19050" b="1905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86300" cy="3124200"/>
                    </a:xfrm>
                    <a:prstGeom prst="rect">
                      <a:avLst/>
                    </a:prstGeom>
                    <a:noFill/>
                    <a:ln w="6350" cmpd="sng">
                      <a:solidFill>
                        <a:srgbClr val="000080"/>
                      </a:solidFill>
                      <a:miter lim="800000"/>
                      <a:headEnd/>
                      <a:tailEnd/>
                    </a:ln>
                    <a:effectLst/>
                  </pic:spPr>
                </pic:pic>
              </a:graphicData>
            </a:graphic>
          </wp:inline>
        </w:drawing>
      </w:r>
    </w:p>
    <w:p w14:paraId="44F69B9A" w14:textId="77777777" w:rsidR="005B48B3" w:rsidRPr="009072CE" w:rsidRDefault="005B48B3" w:rsidP="005B48B3">
      <w:pPr>
        <w:jc w:val="both"/>
        <w:rPr>
          <w:rFonts w:ascii="Times New Roman" w:eastAsia="Calibri" w:hAnsi="Times New Roman" w:cs="Calibri"/>
          <w:bCs/>
          <w:sz w:val="24"/>
        </w:rPr>
      </w:pPr>
    </w:p>
    <w:p w14:paraId="47088483"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sz w:val="24"/>
        </w:rPr>
        <w:t>4.6.1.50. attēls</w:t>
      </w:r>
      <w:r w:rsidRPr="009072CE">
        <w:rPr>
          <w:rFonts w:ascii="Times New Roman" w:eastAsia="Calibri" w:hAnsi="Times New Roman" w:cs="Calibri"/>
          <w:bCs/>
          <w:sz w:val="24"/>
        </w:rPr>
        <w:t xml:space="preserve">. Konglomerātu atsegumi </w:t>
      </w:r>
      <w:proofErr w:type="spellStart"/>
      <w:r w:rsidRPr="009072CE">
        <w:rPr>
          <w:rFonts w:ascii="Times New Roman" w:eastAsia="Calibri" w:hAnsi="Times New Roman" w:cs="Calibri"/>
          <w:bCs/>
          <w:sz w:val="24"/>
        </w:rPr>
        <w:t>Poguļankas</w:t>
      </w:r>
      <w:proofErr w:type="spellEnd"/>
      <w:r w:rsidRPr="009072CE">
        <w:rPr>
          <w:rFonts w:ascii="Times New Roman" w:eastAsia="Calibri" w:hAnsi="Times New Roman" w:cs="Calibri"/>
          <w:bCs/>
          <w:sz w:val="24"/>
        </w:rPr>
        <w:t xml:space="preserve"> (Salienas) krastos. Foto: J. Soms</w:t>
      </w:r>
    </w:p>
    <w:p w14:paraId="1553C706" w14:textId="77777777" w:rsidR="005B48B3" w:rsidRPr="009072CE" w:rsidRDefault="005B48B3" w:rsidP="005B48B3">
      <w:pPr>
        <w:jc w:val="both"/>
        <w:rPr>
          <w:rFonts w:ascii="Times New Roman" w:eastAsia="Calibri" w:hAnsi="Times New Roman" w:cs="Calibri"/>
          <w:i/>
          <w:sz w:val="24"/>
        </w:rPr>
      </w:pPr>
      <w:bookmarkStart w:id="1" w:name="_Toc126040753"/>
      <w:r w:rsidRPr="009072CE">
        <w:rPr>
          <w:rFonts w:ascii="Times New Roman" w:eastAsia="Calibri" w:hAnsi="Times New Roman" w:cs="Calibri"/>
          <w:i/>
          <w:sz w:val="24"/>
        </w:rPr>
        <w:t>Salienas dižakmens</w:t>
      </w:r>
      <w:bookmarkEnd w:id="1"/>
    </w:p>
    <w:p w14:paraId="03B1C58C"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sz w:val="24"/>
        </w:rPr>
        <w:tab/>
        <w:t>Salienas dižakmens ir otrais lielākais pašlaik zināmais laukakmens Daugavpils novadā (</w:t>
      </w:r>
      <w:r w:rsidRPr="009072CE">
        <w:rPr>
          <w:rFonts w:ascii="Times New Roman" w:eastAsia="Calibri" w:hAnsi="Times New Roman" w:cs="Calibri"/>
          <w:sz w:val="24"/>
        </w:rPr>
        <w:t>skat. 4.6.1.51. attēlu)</w:t>
      </w:r>
      <w:r w:rsidRPr="009072CE">
        <w:rPr>
          <w:rFonts w:ascii="Times New Roman" w:eastAsia="Calibri" w:hAnsi="Times New Roman" w:cs="Calibri"/>
          <w:bCs/>
          <w:sz w:val="24"/>
        </w:rPr>
        <w:t xml:space="preserve">. Tas novietojies </w:t>
      </w:r>
      <w:proofErr w:type="spellStart"/>
      <w:r w:rsidRPr="009072CE">
        <w:rPr>
          <w:rFonts w:ascii="Times New Roman" w:eastAsia="Calibri" w:hAnsi="Times New Roman" w:cs="Calibri"/>
          <w:bCs/>
          <w:sz w:val="24"/>
        </w:rPr>
        <w:t>Poguļankas</w:t>
      </w:r>
      <w:proofErr w:type="spellEnd"/>
      <w:r w:rsidRPr="009072CE">
        <w:rPr>
          <w:rFonts w:ascii="Times New Roman" w:eastAsia="Calibri" w:hAnsi="Times New Roman" w:cs="Calibri"/>
          <w:bCs/>
          <w:sz w:val="24"/>
        </w:rPr>
        <w:t xml:space="preserve"> (Salienas) upes labajā krastā, I </w:t>
      </w:r>
      <w:proofErr w:type="spellStart"/>
      <w:r w:rsidRPr="009072CE">
        <w:rPr>
          <w:rFonts w:ascii="Times New Roman" w:eastAsia="Calibri" w:hAnsi="Times New Roman" w:cs="Calibri"/>
          <w:bCs/>
          <w:sz w:val="24"/>
        </w:rPr>
        <w:t>virspalu</w:t>
      </w:r>
      <w:proofErr w:type="spellEnd"/>
      <w:r w:rsidRPr="009072CE">
        <w:rPr>
          <w:rFonts w:ascii="Times New Roman" w:eastAsia="Calibri" w:hAnsi="Times New Roman" w:cs="Calibri"/>
          <w:bCs/>
          <w:sz w:val="24"/>
        </w:rPr>
        <w:t xml:space="preserve"> terasē, lejpus vecā akmens tilta. Netālu no tā iztek avotiņš, kas plūzdams gar dižakmeni, ietek Salienā.</w:t>
      </w:r>
    </w:p>
    <w:p w14:paraId="17DBC151" w14:textId="77777777" w:rsidR="005B48B3" w:rsidRPr="009072CE" w:rsidRDefault="005B48B3" w:rsidP="005B48B3">
      <w:pPr>
        <w:jc w:val="both"/>
        <w:rPr>
          <w:rFonts w:ascii="Times New Roman" w:eastAsia="Calibri" w:hAnsi="Times New Roman" w:cs="Calibri"/>
          <w:bCs/>
          <w:sz w:val="24"/>
        </w:rPr>
      </w:pPr>
    </w:p>
    <w:p w14:paraId="6F8BD81B" w14:textId="77777777" w:rsidR="005B48B3" w:rsidRPr="009072CE" w:rsidRDefault="005B48B3" w:rsidP="005B48B3">
      <w:pPr>
        <w:jc w:val="both"/>
        <w:rPr>
          <w:rFonts w:ascii="Times New Roman" w:eastAsia="Calibri" w:hAnsi="Times New Roman" w:cs="Calibri"/>
          <w:bCs/>
          <w:sz w:val="24"/>
        </w:rPr>
      </w:pPr>
      <w:r>
        <w:rPr>
          <w:noProof/>
        </w:rPr>
        <w:drawing>
          <wp:inline distT="0" distB="0" distL="0" distR="0" wp14:anchorId="69F8E766" wp14:editId="48E349F3">
            <wp:extent cx="4333875" cy="2895133"/>
            <wp:effectExtent l="0" t="0" r="0" b="635"/>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3"/>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336966" cy="2897198"/>
                    </a:xfrm>
                    <a:prstGeom prst="rect">
                      <a:avLst/>
                    </a:prstGeom>
                  </pic:spPr>
                </pic:pic>
              </a:graphicData>
            </a:graphic>
          </wp:inline>
        </w:drawing>
      </w:r>
    </w:p>
    <w:p w14:paraId="2613E9C1" w14:textId="77777777" w:rsidR="005B48B3" w:rsidRPr="009072CE" w:rsidRDefault="005B48B3" w:rsidP="005B48B3">
      <w:pPr>
        <w:jc w:val="both"/>
        <w:rPr>
          <w:rFonts w:ascii="Times New Roman" w:eastAsia="Calibri" w:hAnsi="Times New Roman" w:cs="Calibri"/>
          <w:sz w:val="24"/>
        </w:rPr>
      </w:pPr>
    </w:p>
    <w:p w14:paraId="4EBF021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4.6.1.51. attēlu. Salienas dižakmens. Cilvēka figūra mērogam. Foto: J. Soms</w:t>
      </w:r>
    </w:p>
    <w:p w14:paraId="1037B8A3" w14:textId="77777777" w:rsidR="005B48B3" w:rsidRPr="009072CE" w:rsidRDefault="005B48B3" w:rsidP="005B48B3">
      <w:pPr>
        <w:jc w:val="both"/>
        <w:rPr>
          <w:rFonts w:ascii="Times New Roman" w:eastAsia="Calibri" w:hAnsi="Times New Roman" w:cs="Calibri"/>
          <w:sz w:val="24"/>
        </w:rPr>
      </w:pPr>
    </w:p>
    <w:p w14:paraId="44F39B49"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sz w:val="24"/>
        </w:rPr>
        <w:tab/>
        <w:t>Laukakmens izmēri: garums = 5,10 m; platums = 3,60 m; augstums = 2,80 m; apkārtmērs = 12,90 m; tilpums = 17,4 m</w:t>
      </w:r>
      <w:r w:rsidRPr="009072CE">
        <w:rPr>
          <w:rFonts w:ascii="Times New Roman" w:eastAsia="Calibri" w:hAnsi="Times New Roman" w:cs="Calibri"/>
          <w:bCs/>
          <w:sz w:val="24"/>
          <w:vertAlign w:val="superscript"/>
        </w:rPr>
        <w:t>3</w:t>
      </w:r>
      <w:r w:rsidRPr="009072CE">
        <w:rPr>
          <w:rFonts w:ascii="Times New Roman" w:eastAsia="Calibri" w:hAnsi="Times New Roman" w:cs="Calibri"/>
          <w:bCs/>
          <w:sz w:val="24"/>
        </w:rPr>
        <w:t>. Garās ass orientācija: a) garās ass orientācija pēc debess pusēm: A</w:t>
      </w:r>
      <w:r w:rsidRPr="009072CE">
        <w:rPr>
          <w:rFonts w:ascii="Symbol" w:eastAsia="Symbol" w:hAnsi="Symbol" w:cs="Symbol"/>
          <w:bCs/>
          <w:sz w:val="24"/>
        </w:rPr>
        <w:t></w:t>
      </w:r>
      <w:r w:rsidRPr="009072CE">
        <w:rPr>
          <w:rFonts w:ascii="Times New Roman" w:eastAsia="Calibri" w:hAnsi="Times New Roman" w:cs="Calibri"/>
          <w:bCs/>
          <w:sz w:val="24"/>
        </w:rPr>
        <w:t xml:space="preserve"> R; b) azimuts: 270°. Ieža raksturojums: </w:t>
      </w:r>
      <w:proofErr w:type="spellStart"/>
      <w:r w:rsidRPr="009072CE">
        <w:rPr>
          <w:rFonts w:ascii="Times New Roman" w:eastAsia="Calibri" w:hAnsi="Times New Roman" w:cs="Calibri"/>
          <w:bCs/>
          <w:sz w:val="24"/>
        </w:rPr>
        <w:t>rapakivi</w:t>
      </w:r>
      <w:proofErr w:type="spellEnd"/>
      <w:r w:rsidRPr="009072CE">
        <w:rPr>
          <w:rFonts w:ascii="Times New Roman" w:eastAsia="Calibri" w:hAnsi="Times New Roman" w:cs="Calibri"/>
          <w:bCs/>
          <w:sz w:val="24"/>
        </w:rPr>
        <w:t xml:space="preserve"> granīts. Forma, </w:t>
      </w:r>
      <w:proofErr w:type="spellStart"/>
      <w:r w:rsidRPr="009072CE">
        <w:rPr>
          <w:rFonts w:ascii="Times New Roman" w:eastAsia="Calibri" w:hAnsi="Times New Roman" w:cs="Calibri"/>
          <w:bCs/>
          <w:sz w:val="24"/>
        </w:rPr>
        <w:t>noapaļotības</w:t>
      </w:r>
      <w:proofErr w:type="spellEnd"/>
      <w:r w:rsidRPr="009072CE">
        <w:rPr>
          <w:rFonts w:ascii="Times New Roman" w:eastAsia="Calibri" w:hAnsi="Times New Roman" w:cs="Calibri"/>
          <w:bCs/>
          <w:sz w:val="24"/>
        </w:rPr>
        <w:t xml:space="preserve"> pakāpe: vidēji noapaļots. </w:t>
      </w:r>
    </w:p>
    <w:p w14:paraId="0C4044E3" w14:textId="77777777" w:rsidR="005B48B3" w:rsidRPr="009072CE" w:rsidRDefault="005B48B3" w:rsidP="005B48B3">
      <w:pPr>
        <w:jc w:val="both"/>
        <w:rPr>
          <w:rFonts w:ascii="Times New Roman" w:eastAsia="Calibri" w:hAnsi="Times New Roman" w:cs="Calibri"/>
          <w:bCs/>
          <w:sz w:val="24"/>
        </w:rPr>
      </w:pPr>
      <w:r w:rsidRPr="009072CE">
        <w:rPr>
          <w:rFonts w:ascii="Times New Roman" w:eastAsia="Calibri" w:hAnsi="Times New Roman" w:cs="Calibri"/>
          <w:bCs/>
          <w:sz w:val="24"/>
        </w:rPr>
        <w:tab/>
        <w:t xml:space="preserve">Tā kā laukakmens atrodas tiešā </w:t>
      </w:r>
      <w:proofErr w:type="spellStart"/>
      <w:r w:rsidRPr="009072CE">
        <w:rPr>
          <w:rFonts w:ascii="Times New Roman" w:eastAsia="Calibri" w:hAnsi="Times New Roman" w:cs="Calibri"/>
          <w:bCs/>
          <w:sz w:val="24"/>
        </w:rPr>
        <w:t>Poguļankas</w:t>
      </w:r>
      <w:proofErr w:type="spellEnd"/>
      <w:r w:rsidRPr="009072CE">
        <w:rPr>
          <w:rFonts w:ascii="Times New Roman" w:eastAsia="Calibri" w:hAnsi="Times New Roman" w:cs="Calibri"/>
          <w:bCs/>
          <w:sz w:val="24"/>
        </w:rPr>
        <w:t xml:space="preserve"> (Salienas) konglomerātu atsegumu tuvumā, tad veidojot dabas pieminekli, abi objekti būtu iekļaujami vienā teritorijā.</w:t>
      </w:r>
    </w:p>
    <w:p w14:paraId="6DD29003" w14:textId="77777777" w:rsidR="00AF7A78" w:rsidRDefault="00AF7A78" w:rsidP="005B48B3">
      <w:pPr>
        <w:jc w:val="both"/>
        <w:rPr>
          <w:rFonts w:ascii="Times New Roman" w:eastAsia="Calibri" w:hAnsi="Times New Roman" w:cs="Calibri"/>
          <w:i/>
          <w:sz w:val="24"/>
        </w:rPr>
      </w:pPr>
      <w:bookmarkStart w:id="2" w:name="_Toc126040744"/>
    </w:p>
    <w:p w14:paraId="7973EDB0" w14:textId="2AF0AABB"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Vecpils gravas avotu ūdenskritumi</w:t>
      </w:r>
      <w:bookmarkEnd w:id="2"/>
    </w:p>
    <w:p w14:paraId="58E6DD4E" w14:textId="77777777" w:rsidR="005B48B3" w:rsidRPr="009072CE" w:rsidRDefault="005B48B3" w:rsidP="005B48B3">
      <w:pPr>
        <w:jc w:val="both"/>
        <w:rPr>
          <w:rFonts w:ascii="Times New Roman" w:eastAsia="Calibri" w:hAnsi="Times New Roman" w:cs="Calibri"/>
          <w:sz w:val="24"/>
        </w:rPr>
      </w:pPr>
    </w:p>
    <w:p w14:paraId="32A8AE5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b/>
        <w:t>Vecpils gravā (</w:t>
      </w:r>
      <w:proofErr w:type="spellStart"/>
      <w:r w:rsidRPr="009072CE">
        <w:rPr>
          <w:rFonts w:ascii="Times New Roman" w:eastAsia="Calibri" w:hAnsi="Times New Roman" w:cs="Calibri"/>
          <w:sz w:val="24"/>
        </w:rPr>
        <w:t>Starozamkovij</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rov</w:t>
      </w:r>
      <w:proofErr w:type="spellEnd"/>
      <w:r w:rsidRPr="009072CE">
        <w:rPr>
          <w:rFonts w:ascii="Times New Roman" w:eastAsia="Calibri" w:hAnsi="Times New Roman" w:cs="Calibri"/>
          <w:sz w:val="24"/>
        </w:rPr>
        <w:t xml:space="preserve">, Naujenes pagasts) izplūstošo avotu ūdens ir kaļķains (bagāts ar </w:t>
      </w:r>
      <w:proofErr w:type="spellStart"/>
      <w:r w:rsidRPr="009072CE">
        <w:rPr>
          <w:rFonts w:ascii="Times New Roman" w:eastAsia="Calibri" w:hAnsi="Times New Roman" w:cs="Calibri"/>
          <w:sz w:val="24"/>
        </w:rPr>
        <w:t>hidrogēnkarbonātiem</w:t>
      </w:r>
      <w:proofErr w:type="spellEnd"/>
      <w:r w:rsidRPr="009072CE">
        <w:rPr>
          <w:rFonts w:ascii="Times New Roman" w:eastAsia="Calibri" w:hAnsi="Times New Roman" w:cs="Calibri"/>
          <w:sz w:val="24"/>
        </w:rPr>
        <w:t>). Avotu ūdens, plūzdams pa gravas gultni, ir sacementējis koku zariņus, saknes oļus u.c. gultnes materiālu, izveidojot divpakāpju ūdenskritumu (skat. 4.6.1.52. attēlu un 4.6.1.53. attēlu</w:t>
      </w:r>
      <w:r w:rsidRPr="009072CE">
        <w:rPr>
          <w:rFonts w:ascii="Times New Roman" w:eastAsia="Calibri" w:hAnsi="Times New Roman" w:cs="Calibri"/>
          <w:bCs/>
          <w:sz w:val="24"/>
        </w:rPr>
        <w:t>)</w:t>
      </w:r>
      <w:r w:rsidRPr="009072CE">
        <w:rPr>
          <w:rFonts w:ascii="Times New Roman" w:eastAsia="Calibri" w:hAnsi="Times New Roman" w:cs="Calibri"/>
          <w:sz w:val="24"/>
        </w:rPr>
        <w:t xml:space="preserve">. Pirmās </w:t>
      </w:r>
      <w:proofErr w:type="spellStart"/>
      <w:r w:rsidRPr="009072CE">
        <w:rPr>
          <w:rFonts w:ascii="Times New Roman" w:eastAsia="Calibri" w:hAnsi="Times New Roman" w:cs="Calibri"/>
          <w:sz w:val="24"/>
        </w:rPr>
        <w:t>kāples</w:t>
      </w:r>
      <w:proofErr w:type="spellEnd"/>
      <w:r w:rsidRPr="009072CE">
        <w:rPr>
          <w:rFonts w:ascii="Times New Roman" w:eastAsia="Calibri" w:hAnsi="Times New Roman" w:cs="Calibri"/>
          <w:sz w:val="24"/>
        </w:rPr>
        <w:t xml:space="preserve"> augstums ir 0,5 m, otrās </w:t>
      </w:r>
      <w:proofErr w:type="spellStart"/>
      <w:r w:rsidRPr="009072CE">
        <w:rPr>
          <w:rFonts w:ascii="Times New Roman" w:eastAsia="Calibri" w:hAnsi="Times New Roman" w:cs="Calibri"/>
          <w:sz w:val="24"/>
        </w:rPr>
        <w:t>kāples</w:t>
      </w:r>
      <w:proofErr w:type="spellEnd"/>
      <w:r w:rsidRPr="009072CE">
        <w:rPr>
          <w:rFonts w:ascii="Times New Roman" w:eastAsia="Calibri" w:hAnsi="Times New Roman" w:cs="Calibri"/>
          <w:sz w:val="24"/>
        </w:rPr>
        <w:t xml:space="preserve"> augstums – 0,4 m. Tas ir vienīgais pašlaik zināmais avotu ūdenskritums Latgalē.</w:t>
      </w:r>
    </w:p>
    <w:p w14:paraId="132CCE6F" w14:textId="3BE8C8DB"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b/>
        <w:t>Avotu ūdenskritumi būtu iekļaujami vietējas nozīmes dabas pieminekļu sarakstā. Nepieciešams sagatavot potenciālā dabas pieminekļa robežu aprakstu un veikt robežpunktu uzmērījumus dabā</w:t>
      </w:r>
      <w:r w:rsidR="00CE7BF2">
        <w:rPr>
          <w:rFonts w:ascii="Times New Roman" w:eastAsia="Calibri" w:hAnsi="Times New Roman" w:cs="Calibri"/>
          <w:sz w:val="24"/>
        </w:rPr>
        <w:t>.</w:t>
      </w:r>
    </w:p>
    <w:p w14:paraId="3B88899E" w14:textId="77777777" w:rsidR="005B48B3" w:rsidRPr="009072CE" w:rsidRDefault="005B48B3" w:rsidP="005B48B3">
      <w:pPr>
        <w:jc w:val="both"/>
        <w:rPr>
          <w:rFonts w:ascii="Times New Roman" w:eastAsia="Calibri" w:hAnsi="Times New Roman" w:cs="Calibri"/>
          <w:sz w:val="24"/>
        </w:rPr>
      </w:pPr>
    </w:p>
    <w:p w14:paraId="69E2BB2B"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751211D4" wp14:editId="02D477BD">
            <wp:extent cx="4686300" cy="3238500"/>
            <wp:effectExtent l="0" t="0" r="0" b="0"/>
            <wp:docPr id="72" name="Attēls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72"/>
                    <pic:cNvPicPr/>
                  </pic:nvPicPr>
                  <pic:blipFill>
                    <a:blip r:embed="rId69">
                      <a:extLst>
                        <a:ext uri="{28A0092B-C50C-407E-A947-70E740481C1C}">
                          <a14:useLocalDpi xmlns:a14="http://schemas.microsoft.com/office/drawing/2010/main" val="0"/>
                        </a:ext>
                      </a:extLst>
                    </a:blip>
                    <a:stretch>
                      <a:fillRect/>
                    </a:stretch>
                  </pic:blipFill>
                  <pic:spPr>
                    <a:xfrm>
                      <a:off x="0" y="0"/>
                      <a:ext cx="4686300" cy="3238500"/>
                    </a:xfrm>
                    <a:prstGeom prst="rect">
                      <a:avLst/>
                    </a:prstGeom>
                  </pic:spPr>
                </pic:pic>
              </a:graphicData>
            </a:graphic>
          </wp:inline>
        </w:drawing>
      </w:r>
    </w:p>
    <w:p w14:paraId="57C0D796" w14:textId="77777777" w:rsidR="005B48B3" w:rsidRPr="009072CE" w:rsidRDefault="005B48B3" w:rsidP="005B48B3">
      <w:pPr>
        <w:jc w:val="both"/>
        <w:rPr>
          <w:rFonts w:ascii="Times New Roman" w:eastAsia="Calibri" w:hAnsi="Times New Roman" w:cs="Calibri"/>
          <w:sz w:val="24"/>
        </w:rPr>
      </w:pPr>
    </w:p>
    <w:p w14:paraId="6782B6D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4.6.1.52. attēls. Vecpils gravas (</w:t>
      </w:r>
      <w:proofErr w:type="spellStart"/>
      <w:r w:rsidRPr="009072CE">
        <w:rPr>
          <w:rFonts w:ascii="Times New Roman" w:eastAsia="Calibri" w:hAnsi="Times New Roman" w:cs="Calibri"/>
          <w:sz w:val="24"/>
        </w:rPr>
        <w:t>Starozamkovij</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rov</w:t>
      </w:r>
      <w:proofErr w:type="spellEnd"/>
      <w:r w:rsidRPr="009072CE">
        <w:rPr>
          <w:rFonts w:ascii="Times New Roman" w:eastAsia="Calibri" w:hAnsi="Times New Roman" w:cs="Calibri"/>
          <w:sz w:val="24"/>
        </w:rPr>
        <w:t xml:space="preserve">) avotu ūdenskrituma augšējā </w:t>
      </w:r>
      <w:proofErr w:type="spellStart"/>
      <w:r w:rsidRPr="009072CE">
        <w:rPr>
          <w:rFonts w:ascii="Times New Roman" w:eastAsia="Calibri" w:hAnsi="Times New Roman" w:cs="Calibri"/>
          <w:sz w:val="24"/>
        </w:rPr>
        <w:t>kāple</w:t>
      </w:r>
      <w:proofErr w:type="spellEnd"/>
      <w:r w:rsidRPr="009072CE">
        <w:rPr>
          <w:rFonts w:ascii="Times New Roman" w:eastAsia="Calibri" w:hAnsi="Times New Roman" w:cs="Calibri"/>
          <w:sz w:val="24"/>
        </w:rPr>
        <w:t>. Foto:  J. Soms</w:t>
      </w:r>
    </w:p>
    <w:p w14:paraId="0D142F6F" w14:textId="77777777" w:rsidR="005B48B3" w:rsidRPr="009072CE" w:rsidRDefault="005B48B3" w:rsidP="005B48B3">
      <w:pPr>
        <w:jc w:val="both"/>
        <w:rPr>
          <w:rFonts w:ascii="Times New Roman" w:eastAsia="Calibri" w:hAnsi="Times New Roman" w:cs="Calibri"/>
          <w:sz w:val="24"/>
        </w:rPr>
      </w:pPr>
    </w:p>
    <w:p w14:paraId="4475AD14" w14:textId="77777777" w:rsidR="005B48B3" w:rsidRPr="009072CE" w:rsidRDefault="005B48B3" w:rsidP="005B48B3">
      <w:pPr>
        <w:jc w:val="both"/>
        <w:rPr>
          <w:rFonts w:ascii="Times New Roman" w:eastAsia="Calibri" w:hAnsi="Times New Roman" w:cs="Calibri"/>
          <w:sz w:val="24"/>
        </w:rPr>
      </w:pPr>
    </w:p>
    <w:p w14:paraId="120C4E94"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10C33B20" wp14:editId="7F98B51C">
            <wp:extent cx="4686300" cy="3238500"/>
            <wp:effectExtent l="0" t="0" r="0" b="0"/>
            <wp:docPr id="71" name="Attēls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71"/>
                    <pic:cNvPicPr/>
                  </pic:nvPicPr>
                  <pic:blipFill>
                    <a:blip r:embed="rId70">
                      <a:extLst>
                        <a:ext uri="{28A0092B-C50C-407E-A947-70E740481C1C}">
                          <a14:useLocalDpi xmlns:a14="http://schemas.microsoft.com/office/drawing/2010/main" val="0"/>
                        </a:ext>
                      </a:extLst>
                    </a:blip>
                    <a:stretch>
                      <a:fillRect/>
                    </a:stretch>
                  </pic:blipFill>
                  <pic:spPr>
                    <a:xfrm>
                      <a:off x="0" y="0"/>
                      <a:ext cx="4686300" cy="3238500"/>
                    </a:xfrm>
                    <a:prstGeom prst="rect">
                      <a:avLst/>
                    </a:prstGeom>
                  </pic:spPr>
                </pic:pic>
              </a:graphicData>
            </a:graphic>
          </wp:inline>
        </w:drawing>
      </w:r>
    </w:p>
    <w:p w14:paraId="42AFC42D" w14:textId="77777777" w:rsidR="005B48B3" w:rsidRPr="009072CE" w:rsidRDefault="005B48B3" w:rsidP="005B48B3">
      <w:pPr>
        <w:jc w:val="both"/>
        <w:rPr>
          <w:rFonts w:ascii="Times New Roman" w:eastAsia="Calibri" w:hAnsi="Times New Roman" w:cs="Calibri"/>
          <w:sz w:val="24"/>
        </w:rPr>
      </w:pPr>
    </w:p>
    <w:p w14:paraId="10BF1BEA" w14:textId="77777777" w:rsidR="005B48B3" w:rsidRPr="009072CE" w:rsidRDefault="005B48B3" w:rsidP="005B48B3">
      <w:pPr>
        <w:jc w:val="both"/>
        <w:rPr>
          <w:rFonts w:ascii="Times New Roman" w:eastAsia="Calibri" w:hAnsi="Times New Roman" w:cs="Calibri"/>
          <w:sz w:val="24"/>
        </w:rPr>
      </w:pPr>
      <w:bookmarkStart w:id="3" w:name="OLE_LINK1"/>
      <w:bookmarkStart w:id="4" w:name="OLE_LINK2"/>
      <w:r w:rsidRPr="009072CE">
        <w:rPr>
          <w:rFonts w:ascii="Times New Roman" w:eastAsia="Calibri" w:hAnsi="Times New Roman" w:cs="Calibri"/>
          <w:sz w:val="24"/>
        </w:rPr>
        <w:t>4.6.1.53. attēls</w:t>
      </w:r>
      <w:bookmarkEnd w:id="3"/>
      <w:bookmarkEnd w:id="4"/>
      <w:r w:rsidRPr="009072CE">
        <w:rPr>
          <w:rFonts w:ascii="Times New Roman" w:eastAsia="Calibri" w:hAnsi="Times New Roman" w:cs="Calibri"/>
          <w:sz w:val="24"/>
        </w:rPr>
        <w:t>. Vecpils gravas (</w:t>
      </w:r>
      <w:proofErr w:type="spellStart"/>
      <w:r w:rsidRPr="009072CE">
        <w:rPr>
          <w:rFonts w:ascii="Times New Roman" w:eastAsia="Calibri" w:hAnsi="Times New Roman" w:cs="Calibri"/>
          <w:sz w:val="24"/>
        </w:rPr>
        <w:t>Starozamkovij</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rov</w:t>
      </w:r>
      <w:proofErr w:type="spellEnd"/>
      <w:r w:rsidRPr="009072CE">
        <w:rPr>
          <w:rFonts w:ascii="Times New Roman" w:eastAsia="Calibri" w:hAnsi="Times New Roman" w:cs="Calibri"/>
          <w:sz w:val="24"/>
        </w:rPr>
        <w:t xml:space="preserve">) avotu ūdenskrituma apakšējā </w:t>
      </w:r>
      <w:proofErr w:type="spellStart"/>
      <w:r w:rsidRPr="009072CE">
        <w:rPr>
          <w:rFonts w:ascii="Times New Roman" w:eastAsia="Calibri" w:hAnsi="Times New Roman" w:cs="Calibri"/>
          <w:sz w:val="24"/>
        </w:rPr>
        <w:t>kāple</w:t>
      </w:r>
      <w:proofErr w:type="spellEnd"/>
      <w:r w:rsidRPr="009072CE">
        <w:rPr>
          <w:rFonts w:ascii="Times New Roman" w:eastAsia="Calibri" w:hAnsi="Times New Roman" w:cs="Calibri"/>
          <w:sz w:val="24"/>
        </w:rPr>
        <w:t>. Foto: J. Soms</w:t>
      </w:r>
    </w:p>
    <w:p w14:paraId="5FBBF78D" w14:textId="77777777" w:rsidR="005B48B3" w:rsidRPr="009072CE" w:rsidRDefault="005B48B3" w:rsidP="005B48B3">
      <w:pPr>
        <w:jc w:val="both"/>
        <w:rPr>
          <w:rFonts w:ascii="Times New Roman" w:eastAsia="Calibri" w:hAnsi="Times New Roman" w:cs="Calibri"/>
          <w:i/>
          <w:sz w:val="24"/>
        </w:rPr>
      </w:pPr>
      <w:proofErr w:type="spellStart"/>
      <w:r w:rsidRPr="009072CE">
        <w:rPr>
          <w:rFonts w:ascii="Times New Roman" w:eastAsia="Calibri" w:hAnsi="Times New Roman" w:cs="Calibri"/>
          <w:i/>
          <w:sz w:val="24"/>
        </w:rPr>
        <w:t>Robeždaugavas</w:t>
      </w:r>
      <w:proofErr w:type="spellEnd"/>
      <w:r w:rsidRPr="009072CE">
        <w:rPr>
          <w:rFonts w:ascii="Times New Roman" w:eastAsia="Calibri" w:hAnsi="Times New Roman" w:cs="Calibri"/>
          <w:i/>
          <w:sz w:val="24"/>
        </w:rPr>
        <w:t xml:space="preserve"> akmens (arī  Rudais akmens, arī </w:t>
      </w:r>
      <w:proofErr w:type="spellStart"/>
      <w:r w:rsidRPr="009072CE">
        <w:rPr>
          <w:rFonts w:ascii="Times New Roman" w:eastAsia="Calibri" w:hAnsi="Times New Roman" w:cs="Calibri"/>
          <w:i/>
          <w:sz w:val="24"/>
        </w:rPr>
        <w:t>Sauleviča</w:t>
      </w:r>
      <w:proofErr w:type="spellEnd"/>
      <w:r w:rsidRPr="009072CE">
        <w:rPr>
          <w:rFonts w:ascii="Times New Roman" w:eastAsia="Calibri" w:hAnsi="Times New Roman" w:cs="Calibri"/>
          <w:i/>
          <w:sz w:val="24"/>
        </w:rPr>
        <w:t xml:space="preserve"> akmens) </w:t>
      </w:r>
    </w:p>
    <w:p w14:paraId="2D3F0BEC" w14:textId="77777777" w:rsidR="005B48B3" w:rsidRPr="009072CE" w:rsidRDefault="005B48B3" w:rsidP="005B48B3">
      <w:pPr>
        <w:jc w:val="both"/>
        <w:rPr>
          <w:rFonts w:ascii="Times New Roman" w:eastAsia="Calibri" w:hAnsi="Times New Roman" w:cs="Calibri"/>
          <w:sz w:val="24"/>
        </w:rPr>
      </w:pPr>
    </w:p>
    <w:p w14:paraId="503F8749"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Dižakmens, kas rūsganās krāsas (skat. 4.6.1.54. attēlu) dēļ tiek saukts arī par </w:t>
      </w:r>
      <w:r w:rsidRPr="009072CE">
        <w:rPr>
          <w:rFonts w:ascii="Times New Roman" w:eastAsia="Calibri" w:hAnsi="Times New Roman" w:cs="Calibri"/>
          <w:i/>
          <w:sz w:val="24"/>
        </w:rPr>
        <w:t>Rudo akmeni</w:t>
      </w:r>
      <w:r w:rsidRPr="009072CE">
        <w:rPr>
          <w:rFonts w:ascii="Times New Roman" w:eastAsia="Calibri" w:hAnsi="Times New Roman" w:cs="Calibri"/>
          <w:sz w:val="24"/>
        </w:rPr>
        <w:t xml:space="preserve">, atrodas Daugavas gultnē </w:t>
      </w:r>
      <w:smartTag w:uri="urn:schemas-microsoft-com:office:smarttags" w:element="metricconverter">
        <w:smartTagPr>
          <w:attr w:name="ProductID" w:val="700 m"/>
        </w:smartTagPr>
        <w:r w:rsidRPr="009072CE">
          <w:rPr>
            <w:rFonts w:ascii="Times New Roman" w:eastAsia="Calibri" w:hAnsi="Times New Roman" w:cs="Calibri"/>
            <w:sz w:val="24"/>
          </w:rPr>
          <w:t>700 m</w:t>
        </w:r>
      </w:smartTag>
      <w:r w:rsidRPr="009072CE">
        <w:rPr>
          <w:rFonts w:ascii="Times New Roman" w:eastAsia="Calibri" w:hAnsi="Times New Roman" w:cs="Calibri"/>
          <w:sz w:val="24"/>
        </w:rPr>
        <w:t xml:space="preserve"> lejpus Robežupes ietekas, iepretim </w:t>
      </w:r>
      <w:proofErr w:type="spellStart"/>
      <w:r w:rsidRPr="009072CE">
        <w:rPr>
          <w:rFonts w:ascii="Times New Roman" w:eastAsia="Calibri" w:hAnsi="Times New Roman" w:cs="Calibri"/>
          <w:sz w:val="24"/>
        </w:rPr>
        <w:t>Robeždaugavu</w:t>
      </w:r>
      <w:proofErr w:type="spellEnd"/>
      <w:r w:rsidRPr="009072CE">
        <w:rPr>
          <w:rFonts w:ascii="Times New Roman" w:eastAsia="Calibri" w:hAnsi="Times New Roman" w:cs="Calibri"/>
          <w:sz w:val="24"/>
        </w:rPr>
        <w:t xml:space="preserve"> mājām.</w:t>
      </w:r>
    </w:p>
    <w:p w14:paraId="3337F4E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Šī laukakmens garums ir </w:t>
      </w:r>
      <w:smartTag w:uri="urn:schemas-microsoft-com:office:smarttags" w:element="metricconverter">
        <w:smartTagPr>
          <w:attr w:name="ProductID" w:val="4,30 m"/>
        </w:smartTagPr>
        <w:r w:rsidRPr="009072CE">
          <w:rPr>
            <w:rFonts w:ascii="Times New Roman" w:eastAsia="Calibri" w:hAnsi="Times New Roman" w:cs="Calibri"/>
            <w:sz w:val="24"/>
          </w:rPr>
          <w:t>4,30 m</w:t>
        </w:r>
      </w:smartTag>
      <w:r w:rsidRPr="009072CE">
        <w:rPr>
          <w:rFonts w:ascii="Times New Roman" w:eastAsia="Calibri" w:hAnsi="Times New Roman" w:cs="Calibri"/>
          <w:sz w:val="24"/>
        </w:rPr>
        <w:t xml:space="preserve"> un platums sasniedz apmēram 4,55 m. </w:t>
      </w:r>
      <w:proofErr w:type="spellStart"/>
      <w:r w:rsidRPr="009072CE">
        <w:rPr>
          <w:rFonts w:ascii="Times New Roman" w:eastAsia="Calibri" w:hAnsi="Times New Roman" w:cs="Calibri"/>
          <w:i/>
          <w:sz w:val="24"/>
        </w:rPr>
        <w:t>Robeždaugavas</w:t>
      </w:r>
      <w:proofErr w:type="spellEnd"/>
      <w:r w:rsidRPr="009072CE">
        <w:rPr>
          <w:rFonts w:ascii="Times New Roman" w:eastAsia="Calibri" w:hAnsi="Times New Roman" w:cs="Calibri"/>
          <w:i/>
          <w:sz w:val="24"/>
        </w:rPr>
        <w:t xml:space="preserve"> akmens</w:t>
      </w:r>
      <w:r w:rsidRPr="009072CE">
        <w:rPr>
          <w:rFonts w:ascii="Times New Roman" w:eastAsia="Calibri" w:hAnsi="Times New Roman" w:cs="Calibri"/>
          <w:sz w:val="24"/>
        </w:rPr>
        <w:t xml:space="preserve"> no Daugavas puses ir apmēram </w:t>
      </w:r>
      <w:smartTag w:uri="urn:schemas-microsoft-com:office:smarttags" w:element="metricconverter">
        <w:smartTagPr>
          <w:attr w:name="ProductID" w:val="3,45 m"/>
        </w:smartTagPr>
        <w:r w:rsidRPr="009072CE">
          <w:rPr>
            <w:rFonts w:ascii="Times New Roman" w:eastAsia="Calibri" w:hAnsi="Times New Roman" w:cs="Calibri"/>
            <w:sz w:val="24"/>
          </w:rPr>
          <w:t>3,45 m</w:t>
        </w:r>
      </w:smartTag>
      <w:r w:rsidRPr="009072CE">
        <w:rPr>
          <w:rFonts w:ascii="Times New Roman" w:eastAsia="Calibri" w:hAnsi="Times New Roman" w:cs="Calibri"/>
          <w:sz w:val="24"/>
        </w:rPr>
        <w:t xml:space="preserve"> augsts (</w:t>
      </w:r>
      <w:smartTag w:uri="urn:schemas-microsoft-com:office:smarttags" w:element="metricconverter">
        <w:smartTagPr>
          <w:attr w:name="ProductID" w:val="1,8 m"/>
        </w:smartTagPr>
        <w:r w:rsidRPr="009072CE">
          <w:rPr>
            <w:rFonts w:ascii="Times New Roman" w:eastAsia="Calibri" w:hAnsi="Times New Roman" w:cs="Calibri"/>
            <w:sz w:val="24"/>
          </w:rPr>
          <w:t>1,8 m</w:t>
        </w:r>
      </w:smartTag>
      <w:r w:rsidRPr="009072CE">
        <w:rPr>
          <w:rFonts w:ascii="Times New Roman" w:eastAsia="Calibri" w:hAnsi="Times New Roman" w:cs="Calibri"/>
          <w:sz w:val="24"/>
        </w:rPr>
        <w:t xml:space="preserve"> zem ūdens un </w:t>
      </w:r>
      <w:smartTag w:uri="urn:schemas-microsoft-com:office:smarttags" w:element="metricconverter">
        <w:smartTagPr>
          <w:attr w:name="ProductID" w:val="1,65 m"/>
        </w:smartTagPr>
        <w:r w:rsidRPr="009072CE">
          <w:rPr>
            <w:rFonts w:ascii="Times New Roman" w:eastAsia="Calibri" w:hAnsi="Times New Roman" w:cs="Calibri"/>
            <w:sz w:val="24"/>
          </w:rPr>
          <w:t>1,65 m</w:t>
        </w:r>
      </w:smartTag>
      <w:r w:rsidRPr="009072CE">
        <w:rPr>
          <w:rFonts w:ascii="Times New Roman" w:eastAsia="Calibri" w:hAnsi="Times New Roman" w:cs="Calibri"/>
          <w:sz w:val="24"/>
        </w:rPr>
        <w:t xml:space="preserve"> virs ūdens līmeņa). Apkārtmērs sasniedz 13,7 m. </w:t>
      </w:r>
      <w:proofErr w:type="spellStart"/>
      <w:r w:rsidRPr="009072CE">
        <w:rPr>
          <w:rFonts w:ascii="Times New Roman" w:eastAsia="Calibri" w:hAnsi="Times New Roman" w:cs="Calibri"/>
          <w:i/>
          <w:sz w:val="24"/>
        </w:rPr>
        <w:t>Robeždaugavas</w:t>
      </w:r>
      <w:proofErr w:type="spellEnd"/>
      <w:r w:rsidRPr="009072CE">
        <w:rPr>
          <w:rFonts w:ascii="Times New Roman" w:eastAsia="Calibri" w:hAnsi="Times New Roman" w:cs="Calibri"/>
          <w:i/>
          <w:sz w:val="24"/>
        </w:rPr>
        <w:t xml:space="preserve"> akmens</w:t>
      </w:r>
      <w:r w:rsidRPr="009072CE">
        <w:rPr>
          <w:rFonts w:ascii="Times New Roman" w:eastAsia="Calibri" w:hAnsi="Times New Roman" w:cs="Calibri"/>
          <w:sz w:val="24"/>
        </w:rPr>
        <w:t xml:space="preserve"> pēc sastāva atpazīstams kā sārts pegmatīts. Pie pamatnes šis laukakmens ir trīsstūrains. Asā šķautne vērsta pret upes tecējumu. Akmens garenass vērsta DDA – ZZR virzienā (azimuts 140° – 320°). Tā virszemes daļas tilpums tiek lēsts kā 22 m</w:t>
      </w:r>
      <w:r w:rsidRPr="009072CE">
        <w:rPr>
          <w:rFonts w:ascii="Times New Roman" w:eastAsia="Calibri" w:hAnsi="Times New Roman" w:cs="Calibri"/>
          <w:sz w:val="24"/>
          <w:vertAlign w:val="superscript"/>
        </w:rPr>
        <w:t>3</w:t>
      </w:r>
      <w:r w:rsidRPr="009072CE">
        <w:rPr>
          <w:rFonts w:ascii="Times New Roman" w:eastAsia="Calibri" w:hAnsi="Times New Roman" w:cs="Calibri"/>
          <w:sz w:val="24"/>
        </w:rPr>
        <w:t>, līdz ar to tas ir ierindojams dižakmeņu kategorijā un ir lielākais apzinātais laukakmens AAA „Augšdaugava” teritorijā.</w:t>
      </w:r>
    </w:p>
    <w:p w14:paraId="75CF4315" w14:textId="77777777" w:rsidR="005B48B3" w:rsidRPr="009072CE" w:rsidRDefault="005B48B3" w:rsidP="005B48B3">
      <w:pPr>
        <w:jc w:val="both"/>
        <w:rPr>
          <w:rFonts w:ascii="Times New Roman" w:eastAsia="Calibri" w:hAnsi="Times New Roman" w:cs="Calibri"/>
          <w:sz w:val="24"/>
        </w:rPr>
      </w:pPr>
    </w:p>
    <w:p w14:paraId="3CB648E9"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5B0CC262" wp14:editId="759D93CE">
            <wp:extent cx="4079875" cy="2343150"/>
            <wp:effectExtent l="0" t="0" r="0" b="0"/>
            <wp:docPr id="70" name="Attēls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ttēls 7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079877" cy="2343151"/>
                    </a:xfrm>
                    <a:prstGeom prst="rect">
                      <a:avLst/>
                    </a:prstGeom>
                  </pic:spPr>
                </pic:pic>
              </a:graphicData>
            </a:graphic>
          </wp:inline>
        </w:drawing>
      </w:r>
    </w:p>
    <w:p w14:paraId="148BFC8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4.6.1.54. attēls. </w:t>
      </w:r>
      <w:proofErr w:type="spellStart"/>
      <w:r w:rsidRPr="009072CE">
        <w:rPr>
          <w:rFonts w:ascii="Times New Roman" w:eastAsia="Calibri" w:hAnsi="Times New Roman" w:cs="Calibri"/>
          <w:sz w:val="24"/>
        </w:rPr>
        <w:t>Robeždaugavas</w:t>
      </w:r>
      <w:proofErr w:type="spellEnd"/>
      <w:r w:rsidRPr="009072CE">
        <w:rPr>
          <w:rFonts w:ascii="Times New Roman" w:eastAsia="Calibri" w:hAnsi="Times New Roman" w:cs="Calibri"/>
          <w:sz w:val="24"/>
        </w:rPr>
        <w:t xml:space="preserve"> akmens apmēram 700 m lejpus Robežupes ietekas Daugavā. Foto: J. Soms.</w:t>
      </w:r>
    </w:p>
    <w:p w14:paraId="4786EB08" w14:textId="1A3BB449"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Nepieciešams sagatavot dabas pieminekļa robežu aprakstu – saskaņā ar normatīvajiem aktiem desmit metru plata josla ap dižakmeni, kā arī veikt robežpunktu uzmērījumus dabā.</w:t>
      </w:r>
    </w:p>
    <w:p w14:paraId="3C0395D3" w14:textId="77777777" w:rsidR="005B48B3" w:rsidRPr="009072CE" w:rsidRDefault="005B48B3" w:rsidP="005B48B3">
      <w:pPr>
        <w:jc w:val="both"/>
        <w:rPr>
          <w:rFonts w:ascii="Times New Roman" w:eastAsia="Calibri" w:hAnsi="Times New Roman" w:cs="Calibri"/>
          <w:sz w:val="24"/>
        </w:rPr>
      </w:pPr>
    </w:p>
    <w:p w14:paraId="632E3DA6"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 xml:space="preserve">Lielo Muļķu sādžas </w:t>
      </w:r>
      <w:proofErr w:type="spellStart"/>
      <w:r w:rsidRPr="009072CE">
        <w:rPr>
          <w:rFonts w:ascii="Times New Roman" w:eastAsia="Calibri" w:hAnsi="Times New Roman" w:cs="Calibri"/>
          <w:i/>
          <w:sz w:val="24"/>
        </w:rPr>
        <w:t>svētavots</w:t>
      </w:r>
      <w:proofErr w:type="spellEnd"/>
    </w:p>
    <w:p w14:paraId="04D9F4A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Lielo Muļķu sādžas </w:t>
      </w:r>
      <w:proofErr w:type="spellStart"/>
      <w:r w:rsidRPr="009072CE">
        <w:rPr>
          <w:rFonts w:ascii="Times New Roman" w:eastAsia="Calibri" w:hAnsi="Times New Roman" w:cs="Calibri"/>
          <w:sz w:val="24"/>
        </w:rPr>
        <w:t>svētavots</w:t>
      </w:r>
      <w:proofErr w:type="spellEnd"/>
      <w:r w:rsidRPr="009072CE">
        <w:rPr>
          <w:rFonts w:ascii="Times New Roman" w:eastAsia="Calibri" w:hAnsi="Times New Roman" w:cs="Calibri"/>
          <w:sz w:val="24"/>
        </w:rPr>
        <w:t xml:space="preserve"> atrodas Latgales augstienē, uz robežas starp Dagdas pauguraini un Augšdaugavas pazeminājumu, </w:t>
      </w:r>
      <w:proofErr w:type="spellStart"/>
      <w:r w:rsidRPr="009072CE">
        <w:rPr>
          <w:rFonts w:ascii="Times New Roman" w:eastAsia="Calibri" w:hAnsi="Times New Roman" w:cs="Calibri"/>
          <w:sz w:val="24"/>
        </w:rPr>
        <w:t>Rudņas</w:t>
      </w:r>
      <w:proofErr w:type="spellEnd"/>
      <w:r w:rsidRPr="009072CE">
        <w:rPr>
          <w:rFonts w:ascii="Times New Roman" w:eastAsia="Calibri" w:hAnsi="Times New Roman" w:cs="Calibri"/>
          <w:sz w:val="24"/>
        </w:rPr>
        <w:t xml:space="preserve"> upes ielejā. Tas atrodas Krāslavas novada Ūdrīšu pagastā, Lielo Muļķu sādžā. Tā absolūtais augstums ir 127,6 m </w:t>
      </w:r>
      <w:proofErr w:type="spellStart"/>
      <w:r w:rsidRPr="009072CE">
        <w:rPr>
          <w:rFonts w:ascii="Times New Roman" w:eastAsia="Calibri" w:hAnsi="Times New Roman" w:cs="Calibri"/>
          <w:sz w:val="24"/>
        </w:rPr>
        <w:t>vj</w:t>
      </w:r>
      <w:proofErr w:type="spellEnd"/>
      <w:r w:rsidRPr="009072CE">
        <w:rPr>
          <w:rFonts w:ascii="Times New Roman" w:eastAsia="Calibri" w:hAnsi="Times New Roman" w:cs="Calibri"/>
          <w:sz w:val="24"/>
        </w:rPr>
        <w:t xml:space="preserve">, avota strauts izplūst no </w:t>
      </w:r>
      <w:proofErr w:type="spellStart"/>
      <w:r w:rsidRPr="009072CE">
        <w:rPr>
          <w:rFonts w:ascii="Times New Roman" w:eastAsia="Calibri" w:hAnsi="Times New Roman" w:cs="Calibri"/>
          <w:sz w:val="24"/>
        </w:rPr>
        <w:t>avoksnāja</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Rudņas</w:t>
      </w:r>
      <w:proofErr w:type="spellEnd"/>
      <w:r w:rsidRPr="009072CE">
        <w:rPr>
          <w:rFonts w:ascii="Times New Roman" w:eastAsia="Calibri" w:hAnsi="Times New Roman" w:cs="Calibri"/>
          <w:sz w:val="24"/>
        </w:rPr>
        <w:t xml:space="preserve"> labajam </w:t>
      </w:r>
      <w:proofErr w:type="spellStart"/>
      <w:r w:rsidRPr="009072CE">
        <w:rPr>
          <w:rFonts w:ascii="Times New Roman" w:eastAsia="Calibri" w:hAnsi="Times New Roman" w:cs="Calibri"/>
          <w:sz w:val="24"/>
        </w:rPr>
        <w:t>pamatkrastam</w:t>
      </w:r>
      <w:proofErr w:type="spellEnd"/>
      <w:r w:rsidRPr="009072CE">
        <w:rPr>
          <w:rFonts w:ascii="Times New Roman" w:eastAsia="Calibri" w:hAnsi="Times New Roman" w:cs="Calibri"/>
          <w:sz w:val="24"/>
        </w:rPr>
        <w:t xml:space="preserve"> pieguļošajā morēnas </w:t>
      </w:r>
      <w:proofErr w:type="spellStart"/>
      <w:r w:rsidRPr="009072CE">
        <w:rPr>
          <w:rFonts w:ascii="Times New Roman" w:eastAsia="Calibri" w:hAnsi="Times New Roman" w:cs="Calibri"/>
          <w:sz w:val="24"/>
        </w:rPr>
        <w:t>paugurotā</w:t>
      </w:r>
      <w:proofErr w:type="spellEnd"/>
      <w:r w:rsidRPr="009072CE">
        <w:rPr>
          <w:rFonts w:ascii="Times New Roman" w:eastAsia="Calibri" w:hAnsi="Times New Roman" w:cs="Calibri"/>
          <w:sz w:val="24"/>
        </w:rPr>
        <w:t xml:space="preserve"> līdzenumā (skat. 4.6.1.55. attēlu). </w:t>
      </w:r>
      <w:proofErr w:type="spellStart"/>
      <w:r w:rsidRPr="009072CE">
        <w:rPr>
          <w:rFonts w:ascii="Times New Roman" w:eastAsia="Calibri" w:hAnsi="Times New Roman" w:cs="Calibri"/>
          <w:sz w:val="24"/>
        </w:rPr>
        <w:t>Avoksnājs</w:t>
      </w:r>
      <w:proofErr w:type="spellEnd"/>
      <w:r w:rsidRPr="009072CE">
        <w:rPr>
          <w:rFonts w:ascii="Times New Roman" w:eastAsia="Calibri" w:hAnsi="Times New Roman" w:cs="Calibri"/>
          <w:sz w:val="24"/>
        </w:rPr>
        <w:t xml:space="preserve"> ir izveidojies </w:t>
      </w:r>
      <w:proofErr w:type="spellStart"/>
      <w:r w:rsidRPr="009072CE">
        <w:rPr>
          <w:rFonts w:ascii="Times New Roman" w:eastAsia="Calibri" w:hAnsi="Times New Roman" w:cs="Calibri"/>
          <w:sz w:val="24"/>
        </w:rPr>
        <w:t>ieplakā</w:t>
      </w:r>
      <w:proofErr w:type="spellEnd"/>
      <w:r w:rsidRPr="009072CE">
        <w:rPr>
          <w:rFonts w:ascii="Times New Roman" w:eastAsia="Calibri" w:hAnsi="Times New Roman" w:cs="Calibri"/>
          <w:sz w:val="24"/>
        </w:rPr>
        <w:t xml:space="preserve">, kas pēc savas izcelsmes varētu būt </w:t>
      </w:r>
      <w:proofErr w:type="spellStart"/>
      <w:r w:rsidRPr="009072CE">
        <w:rPr>
          <w:rFonts w:ascii="Times New Roman" w:eastAsia="Calibri" w:hAnsi="Times New Roman" w:cs="Calibri"/>
          <w:sz w:val="24"/>
        </w:rPr>
        <w:t>glaciokarsta</w:t>
      </w:r>
      <w:proofErr w:type="spellEnd"/>
      <w:r w:rsidRPr="009072CE">
        <w:rPr>
          <w:rFonts w:ascii="Times New Roman" w:eastAsia="Calibri" w:hAnsi="Times New Roman" w:cs="Calibri"/>
          <w:sz w:val="24"/>
        </w:rPr>
        <w:t xml:space="preserve"> veidojums. Plūstot uz </w:t>
      </w:r>
      <w:proofErr w:type="spellStart"/>
      <w:r w:rsidRPr="009072CE">
        <w:rPr>
          <w:rFonts w:ascii="Times New Roman" w:eastAsia="Calibri" w:hAnsi="Times New Roman" w:cs="Calibri"/>
          <w:sz w:val="24"/>
        </w:rPr>
        <w:t>Rudņas</w:t>
      </w:r>
      <w:proofErr w:type="spellEnd"/>
      <w:r w:rsidRPr="009072CE">
        <w:rPr>
          <w:rFonts w:ascii="Times New Roman" w:eastAsia="Calibri" w:hAnsi="Times New Roman" w:cs="Calibri"/>
          <w:sz w:val="24"/>
        </w:rPr>
        <w:t xml:space="preserve"> upi, avota strauts ir izveidojis gravu (skat. 4.6.1.56. attēlu). </w:t>
      </w:r>
    </w:p>
    <w:p w14:paraId="3254BC2F" w14:textId="77777777" w:rsidR="005B48B3" w:rsidRPr="009072CE" w:rsidRDefault="005B48B3" w:rsidP="005B48B3">
      <w:pPr>
        <w:jc w:val="both"/>
        <w:rPr>
          <w:rFonts w:ascii="Times New Roman" w:eastAsia="Calibri" w:hAnsi="Times New Roman" w:cs="Calibri"/>
          <w:sz w:val="24"/>
        </w:rPr>
      </w:pPr>
    </w:p>
    <w:p w14:paraId="651E959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noProof/>
          <w:sz w:val="24"/>
          <w:lang w:eastAsia="en-GB"/>
        </w:rPr>
        <w:drawing>
          <wp:inline distT="0" distB="0" distL="0" distR="0" wp14:anchorId="311D32F0" wp14:editId="4837FB8D">
            <wp:extent cx="4324350" cy="2876550"/>
            <wp:effectExtent l="19050" t="19050" r="19050" b="1905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24350" cy="2876550"/>
                    </a:xfrm>
                    <a:prstGeom prst="rect">
                      <a:avLst/>
                    </a:prstGeom>
                    <a:noFill/>
                    <a:ln w="6350" cmpd="sng">
                      <a:solidFill>
                        <a:srgbClr val="000000"/>
                      </a:solidFill>
                      <a:miter lim="800000"/>
                      <a:headEnd/>
                      <a:tailEnd/>
                    </a:ln>
                    <a:effectLst/>
                  </pic:spPr>
                </pic:pic>
              </a:graphicData>
            </a:graphic>
          </wp:inline>
        </w:drawing>
      </w:r>
    </w:p>
    <w:p w14:paraId="7E80F44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 xml:space="preserve">4.6.1.55. attēls. </w:t>
      </w:r>
      <w:r w:rsidRPr="009072CE">
        <w:rPr>
          <w:rFonts w:ascii="Times New Roman" w:eastAsia="Calibri" w:hAnsi="Times New Roman" w:cs="Calibri"/>
          <w:bCs/>
          <w:sz w:val="24"/>
        </w:rPr>
        <w:t xml:space="preserve">Lielo Muļķu sādžas </w:t>
      </w:r>
      <w:proofErr w:type="spellStart"/>
      <w:r w:rsidRPr="009072CE">
        <w:rPr>
          <w:rFonts w:ascii="Times New Roman" w:eastAsia="Calibri" w:hAnsi="Times New Roman" w:cs="Calibri"/>
          <w:bCs/>
          <w:sz w:val="24"/>
        </w:rPr>
        <w:t>svētavota</w:t>
      </w:r>
      <w:proofErr w:type="spellEnd"/>
      <w:r w:rsidRPr="009072CE">
        <w:rPr>
          <w:rFonts w:ascii="Times New Roman" w:eastAsia="Calibri" w:hAnsi="Times New Roman" w:cs="Calibri"/>
          <w:bCs/>
          <w:sz w:val="24"/>
        </w:rPr>
        <w:t xml:space="preserve"> izteka no </w:t>
      </w:r>
      <w:proofErr w:type="spellStart"/>
      <w:r w:rsidRPr="009072CE">
        <w:rPr>
          <w:rFonts w:ascii="Times New Roman" w:eastAsia="Calibri" w:hAnsi="Times New Roman" w:cs="Calibri"/>
          <w:bCs/>
          <w:sz w:val="24"/>
        </w:rPr>
        <w:t>Dempļa</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pūreņa</w:t>
      </w:r>
      <w:proofErr w:type="spellEnd"/>
      <w:r w:rsidRPr="009072CE">
        <w:rPr>
          <w:rFonts w:ascii="Times New Roman" w:eastAsia="Calibri" w:hAnsi="Times New Roman" w:cs="Calibri"/>
          <w:bCs/>
          <w:sz w:val="24"/>
        </w:rPr>
        <w:t>’.</w:t>
      </w:r>
      <w:r w:rsidRPr="009072CE">
        <w:rPr>
          <w:rFonts w:ascii="Times New Roman" w:eastAsia="Calibri" w:hAnsi="Times New Roman" w:cs="Calibri"/>
          <w:sz w:val="24"/>
        </w:rPr>
        <w:t xml:space="preserve"> Foto: J. Soms</w:t>
      </w:r>
    </w:p>
    <w:p w14:paraId="269E314A" w14:textId="77777777" w:rsidR="005B48B3" w:rsidRPr="009072CE" w:rsidRDefault="005B48B3" w:rsidP="005B48B3">
      <w:pPr>
        <w:jc w:val="both"/>
        <w:rPr>
          <w:rFonts w:ascii="Times New Roman" w:eastAsia="Calibri" w:hAnsi="Times New Roman" w:cs="Calibri"/>
          <w:sz w:val="24"/>
        </w:rPr>
      </w:pPr>
    </w:p>
    <w:p w14:paraId="4734134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noProof/>
          <w:sz w:val="24"/>
          <w:lang w:eastAsia="en-GB"/>
        </w:rPr>
        <w:drawing>
          <wp:inline distT="0" distB="0" distL="0" distR="0" wp14:anchorId="26BA2C50" wp14:editId="4F42B59B">
            <wp:extent cx="3238500" cy="4857750"/>
            <wp:effectExtent l="19050" t="19050" r="19050" b="1905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38500" cy="4857750"/>
                    </a:xfrm>
                    <a:prstGeom prst="rect">
                      <a:avLst/>
                    </a:prstGeom>
                    <a:noFill/>
                    <a:ln w="6350" cmpd="sng">
                      <a:solidFill>
                        <a:srgbClr val="000000"/>
                      </a:solidFill>
                      <a:miter lim="800000"/>
                      <a:headEnd/>
                      <a:tailEnd/>
                    </a:ln>
                    <a:effectLst/>
                  </pic:spPr>
                </pic:pic>
              </a:graphicData>
            </a:graphic>
          </wp:inline>
        </w:drawing>
      </w:r>
    </w:p>
    <w:p w14:paraId="3EDB80DA"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4.6.1.56. attēls. </w:t>
      </w:r>
      <w:r w:rsidRPr="009072CE">
        <w:rPr>
          <w:rFonts w:ascii="Times New Roman" w:eastAsia="Calibri" w:hAnsi="Times New Roman" w:cs="Calibri"/>
          <w:bCs/>
          <w:sz w:val="24"/>
        </w:rPr>
        <w:t xml:space="preserve">Lielo Muļķu sādžas </w:t>
      </w:r>
      <w:proofErr w:type="spellStart"/>
      <w:r w:rsidRPr="009072CE">
        <w:rPr>
          <w:rFonts w:ascii="Times New Roman" w:eastAsia="Calibri" w:hAnsi="Times New Roman" w:cs="Calibri"/>
          <w:bCs/>
          <w:sz w:val="24"/>
        </w:rPr>
        <w:t>svētavota</w:t>
      </w:r>
      <w:proofErr w:type="spellEnd"/>
      <w:r w:rsidRPr="009072CE">
        <w:rPr>
          <w:rFonts w:ascii="Times New Roman" w:eastAsia="Calibri" w:hAnsi="Times New Roman" w:cs="Calibri"/>
          <w:bCs/>
          <w:sz w:val="24"/>
        </w:rPr>
        <w:t xml:space="preserve"> strauta izveidotā grava.</w:t>
      </w:r>
      <w:r w:rsidRPr="009072CE">
        <w:rPr>
          <w:rFonts w:ascii="Times New Roman" w:eastAsia="Calibri" w:hAnsi="Times New Roman" w:cs="Calibri"/>
          <w:sz w:val="24"/>
        </w:rPr>
        <w:t xml:space="preserve"> Foto: J. Soms</w:t>
      </w:r>
    </w:p>
    <w:p w14:paraId="6496074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 Avota ūdens tecēšanas azimuts ir 320°</w:t>
      </w:r>
      <w:r w:rsidRPr="009072CE">
        <w:rPr>
          <w:rFonts w:ascii="Symbol" w:eastAsia="Symbol" w:hAnsi="Symbol" w:cs="Symbol"/>
          <w:sz w:val="24"/>
        </w:rPr>
        <w:t></w:t>
      </w:r>
      <w:r w:rsidRPr="009072CE">
        <w:rPr>
          <w:rFonts w:ascii="Times New Roman" w:eastAsia="Calibri" w:hAnsi="Times New Roman" w:cs="Calibri"/>
          <w:sz w:val="24"/>
        </w:rPr>
        <w:t xml:space="preserve">140°, respektīvi, tas tek no ZR uz DA. Avota ūdens ir dzidrs, bez specifiskas smaržas un piegaršas. </w:t>
      </w:r>
    </w:p>
    <w:p w14:paraId="4F469F0F"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Avota izplūšanas vieta ir pārveidojusies par </w:t>
      </w:r>
      <w:proofErr w:type="spellStart"/>
      <w:r w:rsidRPr="009072CE">
        <w:rPr>
          <w:rFonts w:ascii="Times New Roman" w:eastAsia="Calibri" w:hAnsi="Times New Roman" w:cs="Calibri"/>
          <w:sz w:val="24"/>
        </w:rPr>
        <w:t>avoksnāju</w:t>
      </w:r>
      <w:proofErr w:type="spellEnd"/>
      <w:r w:rsidRPr="009072CE">
        <w:rPr>
          <w:rFonts w:ascii="Times New Roman" w:eastAsia="Calibri" w:hAnsi="Times New Roman" w:cs="Calibri"/>
          <w:sz w:val="24"/>
        </w:rPr>
        <w:t xml:space="preserve"> ar zāļu purva iezīmēm, kas apgrūtina avota tipoloģijas noteikšanu. Tomēr, vadoties no reljefa morfoloģijas, avota novietojuma un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var pieņemt, ka avota tips pēc hidrodinamikas jeb </w:t>
      </w:r>
      <w:proofErr w:type="spellStart"/>
      <w:r w:rsidRPr="009072CE">
        <w:rPr>
          <w:rFonts w:ascii="Times New Roman" w:eastAsia="Calibri" w:hAnsi="Times New Roman" w:cs="Calibri"/>
          <w:sz w:val="24"/>
        </w:rPr>
        <w:t>pamatūdeņu</w:t>
      </w:r>
      <w:proofErr w:type="spellEnd"/>
      <w:r w:rsidRPr="009072CE">
        <w:rPr>
          <w:rFonts w:ascii="Times New Roman" w:eastAsia="Calibri" w:hAnsi="Times New Roman" w:cs="Calibri"/>
          <w:sz w:val="24"/>
        </w:rPr>
        <w:t xml:space="preserve"> gaitas pazemē ir kāpjošs jeb </w:t>
      </w:r>
      <w:proofErr w:type="spellStart"/>
      <w:r w:rsidRPr="009072CE">
        <w:rPr>
          <w:rFonts w:ascii="Times New Roman" w:eastAsia="Calibri" w:hAnsi="Times New Roman" w:cs="Calibri"/>
          <w:sz w:val="24"/>
        </w:rPr>
        <w:t>spiedienūdens</w:t>
      </w:r>
      <w:proofErr w:type="spellEnd"/>
      <w:r w:rsidRPr="009072CE">
        <w:rPr>
          <w:rFonts w:ascii="Times New Roman" w:eastAsia="Calibri" w:hAnsi="Times New Roman" w:cs="Calibri"/>
          <w:sz w:val="24"/>
        </w:rPr>
        <w:t xml:space="preserve"> (augšupplūsmas) avots, pēc tā izvietojuma izplūdes vietā tas ir </w:t>
      </w:r>
      <w:proofErr w:type="spellStart"/>
      <w:r w:rsidRPr="009072CE">
        <w:rPr>
          <w:rFonts w:ascii="Times New Roman" w:eastAsia="Calibri" w:hAnsi="Times New Roman" w:cs="Calibri"/>
          <w:sz w:val="24"/>
        </w:rPr>
        <w:t>avoksnājs</w:t>
      </w:r>
      <w:proofErr w:type="spellEnd"/>
      <w:r w:rsidRPr="009072CE">
        <w:rPr>
          <w:rFonts w:ascii="Times New Roman" w:eastAsia="Calibri" w:hAnsi="Times New Roman" w:cs="Calibri"/>
          <w:sz w:val="24"/>
        </w:rPr>
        <w:t xml:space="preserve">. Avota tips pēc piederības atsevišķiem pazemes ūdeņu veidiem ir artēzisko ūdeņu avots, pēc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tas ir ļoti spēcīgs avots. Lielo Muļķu sādžas avots ir pastāvīgais avots, kuru raksturo tā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un ūdens temperatūras neliela sezonālā mainība un izteikta, ar ūdeni bagāta gultne visa gada garumā. Ūdens temperatūra mainās robežās no +3,3°C ziemā līdz +11,7°C vasarā, pavasarī tā ir +9,7°C. Pēc ūdens temperatūras avots ir ierindojams auksta ūdens avotu grupā. </w:t>
      </w:r>
      <w:proofErr w:type="spellStart"/>
      <w:r w:rsidRPr="009072CE">
        <w:rPr>
          <w:rFonts w:ascii="Times New Roman" w:eastAsia="Calibri" w:hAnsi="Times New Roman" w:cs="Calibri"/>
          <w:sz w:val="24"/>
        </w:rPr>
        <w:t>Debita</w:t>
      </w:r>
      <w:proofErr w:type="spellEnd"/>
      <w:r w:rsidRPr="009072CE">
        <w:rPr>
          <w:rFonts w:ascii="Times New Roman" w:eastAsia="Calibri" w:hAnsi="Times New Roman" w:cs="Calibri"/>
          <w:sz w:val="24"/>
        </w:rPr>
        <w:t xml:space="preserve"> izmaiņas ir atkarīgas no gadalaika, </w:t>
      </w:r>
      <w:proofErr w:type="spellStart"/>
      <w:r w:rsidRPr="009072CE">
        <w:rPr>
          <w:rFonts w:ascii="Times New Roman" w:eastAsia="Calibri" w:hAnsi="Times New Roman" w:cs="Calibri"/>
          <w:sz w:val="24"/>
        </w:rPr>
        <w:t>debits</w:t>
      </w:r>
      <w:proofErr w:type="spellEnd"/>
      <w:r w:rsidRPr="009072CE">
        <w:rPr>
          <w:rFonts w:ascii="Times New Roman" w:eastAsia="Calibri" w:hAnsi="Times New Roman" w:cs="Calibri"/>
          <w:sz w:val="24"/>
        </w:rPr>
        <w:t xml:space="preserve"> svārstās no 2,3 l·sek</w:t>
      </w:r>
      <w:r w:rsidRPr="009072CE">
        <w:rPr>
          <w:rFonts w:ascii="Times New Roman" w:eastAsia="Calibri" w:hAnsi="Times New Roman" w:cs="Calibri"/>
          <w:sz w:val="24"/>
          <w:vertAlign w:val="superscript"/>
        </w:rPr>
        <w:t xml:space="preserve">-1 </w:t>
      </w:r>
      <w:r w:rsidRPr="009072CE">
        <w:rPr>
          <w:rFonts w:ascii="Times New Roman" w:eastAsia="Calibri" w:hAnsi="Times New Roman" w:cs="Calibri"/>
          <w:sz w:val="24"/>
        </w:rPr>
        <w:t>ziemā līdz 2,86 l·sek</w:t>
      </w:r>
      <w:r w:rsidRPr="009072CE">
        <w:rPr>
          <w:rFonts w:ascii="Times New Roman" w:eastAsia="Calibri" w:hAnsi="Times New Roman" w:cs="Calibri"/>
          <w:sz w:val="24"/>
          <w:vertAlign w:val="superscript"/>
        </w:rPr>
        <w:t>-1</w:t>
      </w:r>
      <w:r w:rsidRPr="009072CE">
        <w:rPr>
          <w:rFonts w:ascii="Times New Roman" w:eastAsia="Calibri" w:hAnsi="Times New Roman" w:cs="Calibri"/>
          <w:sz w:val="24"/>
        </w:rPr>
        <w:t xml:space="preserve"> pavasarī.</w:t>
      </w:r>
    </w:p>
    <w:p w14:paraId="70129C92"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lastRenderedPageBreak/>
        <w:t xml:space="preserve">Saskaņā ar J. Urtāna ziņām (1993), avots ir sena kulta vieta, attiecīgi ierindojams t.s. </w:t>
      </w:r>
      <w:proofErr w:type="spellStart"/>
      <w:r w:rsidRPr="009072CE">
        <w:rPr>
          <w:rFonts w:ascii="Times New Roman" w:eastAsia="Calibri" w:hAnsi="Times New Roman" w:cs="Calibri"/>
          <w:sz w:val="24"/>
        </w:rPr>
        <w:t>ģeomitoloģisko</w:t>
      </w:r>
      <w:proofErr w:type="spellEnd"/>
      <w:r w:rsidRPr="009072CE">
        <w:rPr>
          <w:rFonts w:ascii="Times New Roman" w:eastAsia="Calibri" w:hAnsi="Times New Roman" w:cs="Calibri"/>
          <w:sz w:val="24"/>
        </w:rPr>
        <w:t xml:space="preserve"> objektu sarakstā. Iepriekšminētais zinātnieks sniedz sekojošu aprakstu: „Krāslavas Lielo Muļķu (</w:t>
      </w:r>
      <w:proofErr w:type="spellStart"/>
      <w:r w:rsidRPr="009072CE">
        <w:rPr>
          <w:rFonts w:ascii="Times New Roman" w:eastAsia="Calibri" w:hAnsi="Times New Roman" w:cs="Calibri"/>
          <w:sz w:val="24"/>
        </w:rPr>
        <w:t>Muļču</w:t>
      </w:r>
      <w:proofErr w:type="spellEnd"/>
      <w:r w:rsidRPr="009072CE">
        <w:rPr>
          <w:rFonts w:ascii="Times New Roman" w:eastAsia="Calibri" w:hAnsi="Times New Roman" w:cs="Calibri"/>
          <w:sz w:val="24"/>
        </w:rPr>
        <w:t xml:space="preserve">) sādžā no neliela purviņa, kas kādreiz saukts par </w:t>
      </w:r>
      <w:proofErr w:type="spellStart"/>
      <w:r w:rsidRPr="009072CE">
        <w:rPr>
          <w:rFonts w:ascii="Times New Roman" w:eastAsia="Calibri" w:hAnsi="Times New Roman" w:cs="Calibri"/>
          <w:sz w:val="24"/>
        </w:rPr>
        <w:t>Dempļa</w:t>
      </w:r>
      <w:proofErr w:type="spellEnd"/>
      <w:r w:rsidRPr="009072CE">
        <w:rPr>
          <w:rFonts w:ascii="Times New Roman" w:eastAsia="Calibri" w:hAnsi="Times New Roman" w:cs="Calibri"/>
          <w:sz w:val="24"/>
        </w:rPr>
        <w:t xml:space="preserve"> purvu, iztek Svētais avots. Tas tek pa dziļu gravu. 19. gs. avots bija labi pazīstams plašā apkārtnē. Ar dažām kaitēm sirgstošie cilvēki, dzerot avota ūdeni, izveseļojās; ja acis mazgāja avota ūdenī, tās atkal tika gaišas. Ūdenim esot dziedniecisks spēks tāpēc, ka Svētais avots tek pret sauli, tas ir, pret austrumiem. Latviešu tradīcijās pret sauli tekošam ūdenim vienmēr piedēvēts dažādas cilvēkiem labvēlīgas, arī dziednieciskas īpašības. Lielo Muļķu Svētajam avotam pateicībā par izdziedināšanos ļaudis ziedoja, iemetot strautā kādu naudas gabalu, krustiņu, karulīti, dažkārt arī maizes gabaliņu vai kliņģeri. Tajā vietā, kur smēla strauta ūdeni, pie kokiem un krūmiem piesēja prievītes, izrakstītus lakatiņus vai lupatiņas. Šie priekšmeti bija svēti, un neviens nedrīkstēja tops aiztikt, tāpēc zaros tie karājās ļoti ilgi, līdz vējš tos nopūta. Pie Svētā avota strauta auga liela, žuburaina egle; pie tās bija uzkārts krusts ar Kristus tēlu. Arī pie egles kā pateicībā noliktas dažādas dāvanas un naudas gabali. Vēlāk egle tika nozāģēta. Svētajā avotā ūdens nekad neizsīkstot, lai cik sausa un karsta arī būtu vasara, savukārt ziemā nekad avots neaizsalstot, lai cik auksta būtu ziema. Ūdens avotā ir vienmēr skaidrs, vēss un atspirdzinošs”.</w:t>
      </w:r>
    </w:p>
    <w:p w14:paraId="2A429F91"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 Spriežot pēc folkloras pierakstiem, ap Lielo Muļķu Sādžas Svēto avotu savijušās gan senās pagāniskās, gan iespējams, arī jaunākas ar kristietību saistītas tradīcijas (Urtāns, 1993). Mūsdienās avots ir grūti pieejams, nav labiekārtots, lai pie tā nokļūtu, ir jāšķērso </w:t>
      </w:r>
      <w:proofErr w:type="spellStart"/>
      <w:r w:rsidRPr="009072CE">
        <w:rPr>
          <w:rFonts w:ascii="Times New Roman" w:eastAsia="Calibri" w:hAnsi="Times New Roman" w:cs="Calibri"/>
          <w:sz w:val="24"/>
        </w:rPr>
        <w:t>Rudņa</w:t>
      </w:r>
      <w:proofErr w:type="spellEnd"/>
      <w:r w:rsidRPr="009072CE">
        <w:rPr>
          <w:rFonts w:ascii="Times New Roman" w:eastAsia="Calibri" w:hAnsi="Times New Roman" w:cs="Calibri"/>
          <w:sz w:val="24"/>
        </w:rPr>
        <w:t xml:space="preserve">, taču tuvākās viensētas iedzīvotāji nelabprāt ļauj apmeklētājiem šķērsot viņu īpašumu. </w:t>
      </w:r>
    </w:p>
    <w:p w14:paraId="426E9858" w14:textId="4667D144"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Avots būtu iekļaujams vietējas nozīmes dabas pieminekļu sarakstā. Nepieciešams sagatavot potenciālā dabas pieminekļa robežu aprakstu un veikt robežpunktu uzmērījumus dabā.</w:t>
      </w:r>
    </w:p>
    <w:p w14:paraId="42EF2083" w14:textId="77777777" w:rsidR="005B48B3" w:rsidRPr="009072CE" w:rsidRDefault="005B48B3" w:rsidP="005B48B3">
      <w:pPr>
        <w:jc w:val="both"/>
        <w:rPr>
          <w:rFonts w:ascii="Times New Roman" w:eastAsia="Calibri" w:hAnsi="Times New Roman" w:cs="Calibri"/>
          <w:sz w:val="24"/>
        </w:rPr>
      </w:pPr>
    </w:p>
    <w:p w14:paraId="69C94638" w14:textId="77777777" w:rsidR="005B48B3" w:rsidRPr="009072CE" w:rsidRDefault="005B48B3" w:rsidP="005B48B3">
      <w:pPr>
        <w:jc w:val="both"/>
        <w:rPr>
          <w:rFonts w:ascii="Times New Roman" w:eastAsia="Calibri" w:hAnsi="Times New Roman" w:cs="Calibri"/>
          <w:i/>
          <w:sz w:val="24"/>
        </w:rPr>
      </w:pPr>
      <w:r w:rsidRPr="009072CE">
        <w:rPr>
          <w:rFonts w:ascii="Times New Roman" w:eastAsia="Calibri" w:hAnsi="Times New Roman" w:cs="Calibri"/>
          <w:i/>
          <w:sz w:val="24"/>
        </w:rPr>
        <w:t>Tartaka loka „velna dobes”</w:t>
      </w:r>
    </w:p>
    <w:p w14:paraId="7B40C951" w14:textId="77777777" w:rsidR="005B48B3" w:rsidRPr="009072CE" w:rsidRDefault="005B48B3" w:rsidP="005B48B3">
      <w:pPr>
        <w:jc w:val="both"/>
        <w:rPr>
          <w:rFonts w:ascii="Times New Roman" w:eastAsia="Calibri" w:hAnsi="Times New Roman" w:cs="Calibri"/>
          <w:sz w:val="24"/>
        </w:rPr>
      </w:pPr>
    </w:p>
    <w:p w14:paraId="2D627A1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posmā no Krāslavas līdz Naujenei atrodas vairāk nekā 60 </w:t>
      </w:r>
      <w:proofErr w:type="spellStart"/>
      <w:r w:rsidRPr="009072CE">
        <w:rPr>
          <w:rFonts w:ascii="Times New Roman" w:eastAsia="Calibri" w:hAnsi="Times New Roman" w:cs="Calibri"/>
          <w:sz w:val="24"/>
        </w:rPr>
        <w:t>beznoteces</w:t>
      </w:r>
      <w:proofErr w:type="spellEnd"/>
      <w:r w:rsidRPr="009072CE">
        <w:rPr>
          <w:rFonts w:ascii="Times New Roman" w:eastAsia="Calibri" w:hAnsi="Times New Roman" w:cs="Calibri"/>
          <w:sz w:val="24"/>
        </w:rPr>
        <w:t xml:space="preserve"> ieapaļas </w:t>
      </w:r>
      <w:proofErr w:type="spellStart"/>
      <w:r w:rsidRPr="009072CE">
        <w:rPr>
          <w:rFonts w:ascii="Times New Roman" w:eastAsia="Calibri" w:hAnsi="Times New Roman" w:cs="Calibri"/>
          <w:sz w:val="24"/>
        </w:rPr>
        <w:t>ieplakas</w:t>
      </w:r>
      <w:proofErr w:type="spellEnd"/>
      <w:r w:rsidRPr="009072CE">
        <w:rPr>
          <w:rFonts w:ascii="Times New Roman" w:eastAsia="Calibri" w:hAnsi="Times New Roman" w:cs="Calibri"/>
          <w:sz w:val="24"/>
        </w:rPr>
        <w:t xml:space="preserve">, kuru izveidošanos zinātniskajā literatūrā saista ar </w:t>
      </w:r>
      <w:proofErr w:type="spellStart"/>
      <w:r w:rsidRPr="009072CE">
        <w:rPr>
          <w:rFonts w:ascii="Times New Roman" w:eastAsia="Calibri" w:hAnsi="Times New Roman" w:cs="Calibri"/>
          <w:sz w:val="24"/>
        </w:rPr>
        <w:t>glaciokarsta</w:t>
      </w:r>
      <w:proofErr w:type="spellEnd"/>
      <w:r w:rsidRPr="009072CE">
        <w:rPr>
          <w:rFonts w:ascii="Times New Roman" w:eastAsia="Calibri" w:hAnsi="Times New Roman" w:cs="Calibri"/>
          <w:sz w:val="24"/>
        </w:rPr>
        <w:t xml:space="preserve"> procesiem (</w:t>
      </w:r>
      <w:proofErr w:type="spellStart"/>
      <w:r w:rsidR="00CE7BF2">
        <w:fldChar w:fldCharType="begin"/>
      </w:r>
      <w:r w:rsidR="00CE7BF2">
        <w:instrText>HYPERLINK \l "Eberhards_1972"</w:instrText>
      </w:r>
      <w:r w:rsidR="00CE7BF2">
        <w:fldChar w:fldCharType="separate"/>
      </w:r>
      <w:r w:rsidRPr="009072CE">
        <w:rPr>
          <w:rFonts w:ascii="Times New Roman" w:eastAsia="Calibri" w:hAnsi="Times New Roman" w:cs="Calibri"/>
          <w:color w:val="333333"/>
          <w:sz w:val="24"/>
          <w:u w:val="single"/>
        </w:rPr>
        <w:t>Eberhards</w:t>
      </w:r>
      <w:proofErr w:type="spellEnd"/>
      <w:r w:rsidRPr="009072CE">
        <w:rPr>
          <w:rFonts w:ascii="Times New Roman" w:eastAsia="Calibri" w:hAnsi="Times New Roman" w:cs="Calibri"/>
          <w:color w:val="333333"/>
          <w:sz w:val="24"/>
          <w:u w:val="single"/>
        </w:rPr>
        <w:t>, 1972</w:t>
      </w:r>
      <w:r w:rsidR="00CE7BF2">
        <w:rPr>
          <w:rFonts w:ascii="Times New Roman" w:eastAsia="Calibri" w:hAnsi="Times New Roman" w:cs="Calibri"/>
          <w:color w:val="333333"/>
          <w:sz w:val="24"/>
          <w:u w:val="single"/>
        </w:rPr>
        <w:fldChar w:fldCharType="end"/>
      </w:r>
      <w:r w:rsidRPr="009072CE">
        <w:rPr>
          <w:rFonts w:ascii="Times New Roman" w:eastAsia="Calibri" w:hAnsi="Times New Roman" w:cs="Calibri"/>
          <w:sz w:val="24"/>
        </w:rPr>
        <w:t xml:space="preserve">; </w:t>
      </w:r>
      <w:hyperlink w:anchor="Eberhards_1991" w:history="1">
        <w:proofErr w:type="spellStart"/>
        <w:r w:rsidRPr="009072CE">
          <w:rPr>
            <w:rFonts w:ascii="Times New Roman" w:eastAsia="Calibri" w:hAnsi="Times New Roman" w:cs="Calibri"/>
            <w:color w:val="333333"/>
            <w:sz w:val="24"/>
            <w:u w:val="single"/>
          </w:rPr>
          <w:t>Eberhards</w:t>
        </w:r>
        <w:proofErr w:type="spellEnd"/>
        <w:r w:rsidRPr="009072CE">
          <w:rPr>
            <w:rFonts w:ascii="Times New Roman" w:eastAsia="Calibri" w:hAnsi="Times New Roman" w:cs="Calibri"/>
            <w:color w:val="333333"/>
            <w:sz w:val="24"/>
            <w:u w:val="single"/>
          </w:rPr>
          <w:t>, 1991</w:t>
        </w:r>
      </w:hyperlink>
      <w:r w:rsidRPr="009072CE">
        <w:rPr>
          <w:rFonts w:ascii="Times New Roman" w:eastAsia="Calibri" w:hAnsi="Times New Roman" w:cs="Calibri"/>
          <w:sz w:val="24"/>
        </w:rPr>
        <w:t xml:space="preserve">; </w:t>
      </w:r>
      <w:hyperlink w:anchor="Eberhards_1994" w:history="1">
        <w:proofErr w:type="spellStart"/>
        <w:r w:rsidRPr="009072CE">
          <w:rPr>
            <w:rFonts w:ascii="Times New Roman" w:eastAsia="Calibri" w:hAnsi="Times New Roman" w:cs="Calibri"/>
            <w:color w:val="333333"/>
            <w:sz w:val="24"/>
            <w:u w:val="single"/>
          </w:rPr>
          <w:t>Eberhards</w:t>
        </w:r>
        <w:proofErr w:type="spellEnd"/>
        <w:r w:rsidRPr="009072CE">
          <w:rPr>
            <w:rFonts w:ascii="Times New Roman" w:eastAsia="Calibri" w:hAnsi="Times New Roman" w:cs="Calibri"/>
            <w:color w:val="333333"/>
            <w:sz w:val="24"/>
            <w:u w:val="single"/>
          </w:rPr>
          <w:t xml:space="preserve"> 1994</w:t>
        </w:r>
      </w:hyperlink>
      <w:r w:rsidRPr="009072CE">
        <w:rPr>
          <w:rFonts w:ascii="Times New Roman" w:eastAsia="Calibri" w:hAnsi="Times New Roman" w:cs="Calibri"/>
          <w:sz w:val="24"/>
        </w:rPr>
        <w:t xml:space="preserve">; </w:t>
      </w:r>
      <w:hyperlink w:anchor="Aboltins_1994_a" w:history="1">
        <w:r w:rsidRPr="009072CE">
          <w:rPr>
            <w:rFonts w:ascii="Times New Roman" w:eastAsia="Calibri" w:hAnsi="Times New Roman" w:cs="Calibri"/>
            <w:color w:val="333333"/>
            <w:sz w:val="24"/>
            <w:u w:val="single"/>
          </w:rPr>
          <w:t>Āboltiņš, 1994</w:t>
        </w:r>
      </w:hyperlink>
      <w:r w:rsidRPr="009072CE">
        <w:rPr>
          <w:rFonts w:ascii="Times New Roman" w:eastAsia="Calibri" w:hAnsi="Times New Roman" w:cs="Calibri"/>
          <w:sz w:val="24"/>
        </w:rPr>
        <w:t xml:space="preserve">). Ģeogrāfiski šīs formas veido grupas jeb klasterus, no kuriem izteiksmīgākie, uzskaitot tos upes tecējuma virzienā no A uz R, ir </w:t>
      </w:r>
      <w:proofErr w:type="spellStart"/>
      <w:r w:rsidRPr="009072CE">
        <w:rPr>
          <w:rFonts w:ascii="Times New Roman" w:eastAsia="Calibri" w:hAnsi="Times New Roman" w:cs="Calibri"/>
          <w:sz w:val="24"/>
        </w:rPr>
        <w:t>Zvainieku</w:t>
      </w:r>
      <w:proofErr w:type="spellEnd"/>
      <w:r w:rsidRPr="009072CE">
        <w:rPr>
          <w:rFonts w:ascii="Times New Roman" w:eastAsia="Calibri" w:hAnsi="Times New Roman" w:cs="Calibri"/>
          <w:sz w:val="24"/>
        </w:rPr>
        <w:t xml:space="preserve"> jeb Zvejnieku loka klasteris, </w:t>
      </w:r>
      <w:proofErr w:type="spellStart"/>
      <w:r w:rsidRPr="009072CE">
        <w:rPr>
          <w:rFonts w:ascii="Times New Roman" w:eastAsia="Calibri" w:hAnsi="Times New Roman" w:cs="Calibri"/>
          <w:sz w:val="24"/>
        </w:rPr>
        <w:t>Rudņas</w:t>
      </w:r>
      <w:proofErr w:type="spellEnd"/>
      <w:r w:rsidRPr="009072CE">
        <w:rPr>
          <w:rFonts w:ascii="Times New Roman" w:eastAsia="Calibri" w:hAnsi="Times New Roman" w:cs="Calibri"/>
          <w:sz w:val="24"/>
        </w:rPr>
        <w:t xml:space="preserve"> jeb Tartaka loka klasteris Nr. 1, </w:t>
      </w:r>
      <w:proofErr w:type="spellStart"/>
      <w:r w:rsidRPr="009072CE">
        <w:rPr>
          <w:rFonts w:ascii="Times New Roman" w:eastAsia="Calibri" w:hAnsi="Times New Roman" w:cs="Calibri"/>
          <w:sz w:val="24"/>
        </w:rPr>
        <w:t>Rudņas</w:t>
      </w:r>
      <w:proofErr w:type="spellEnd"/>
      <w:r w:rsidRPr="009072CE">
        <w:rPr>
          <w:rFonts w:ascii="Times New Roman" w:eastAsia="Calibri" w:hAnsi="Times New Roman" w:cs="Calibri"/>
          <w:sz w:val="24"/>
        </w:rPr>
        <w:t xml:space="preserve"> jeb Tartaka loka klasteris Nr. 2, </w:t>
      </w:r>
      <w:proofErr w:type="spellStart"/>
      <w:r w:rsidRPr="009072CE">
        <w:rPr>
          <w:rFonts w:ascii="Times New Roman" w:eastAsia="Calibri" w:hAnsi="Times New Roman" w:cs="Calibri"/>
          <w:sz w:val="24"/>
        </w:rPr>
        <w:t>Daugavsargu</w:t>
      </w:r>
      <w:proofErr w:type="spellEnd"/>
      <w:r w:rsidRPr="009072CE">
        <w:rPr>
          <w:rFonts w:ascii="Times New Roman" w:eastAsia="Calibri" w:hAnsi="Times New Roman" w:cs="Calibri"/>
          <w:sz w:val="24"/>
        </w:rPr>
        <w:t xml:space="preserve"> loka klasteris un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loka klasteris (skat. 4.6.1.57. attēlu).</w:t>
      </w:r>
    </w:p>
    <w:p w14:paraId="4B4D7232" w14:textId="77777777" w:rsidR="005B48B3" w:rsidRPr="009072CE" w:rsidRDefault="005B48B3" w:rsidP="005B48B3">
      <w:pPr>
        <w:jc w:val="both"/>
        <w:rPr>
          <w:rFonts w:ascii="Times New Roman" w:eastAsia="Calibri" w:hAnsi="Times New Roman" w:cs="Calibri"/>
          <w:sz w:val="24"/>
        </w:rPr>
      </w:pPr>
    </w:p>
    <w:p w14:paraId="2093CA67"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4D3DCC28" wp14:editId="527B8F47">
            <wp:extent cx="5731510" cy="2362835"/>
            <wp:effectExtent l="0" t="0" r="2540"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7"/>
                    <pic:cNvPicPr/>
                  </pic:nvPicPr>
                  <pic:blipFill>
                    <a:blip r:embed="rId74">
                      <a:extLst>
                        <a:ext uri="{28A0092B-C50C-407E-A947-70E740481C1C}">
                          <a14:useLocalDpi xmlns:a14="http://schemas.microsoft.com/office/drawing/2010/main" val="0"/>
                        </a:ext>
                      </a:extLst>
                    </a:blip>
                    <a:stretch>
                      <a:fillRect/>
                    </a:stretch>
                  </pic:blipFill>
                  <pic:spPr>
                    <a:xfrm>
                      <a:off x="0" y="0"/>
                      <a:ext cx="5731510" cy="2362835"/>
                    </a:xfrm>
                    <a:prstGeom prst="rect">
                      <a:avLst/>
                    </a:prstGeom>
                  </pic:spPr>
                </pic:pic>
              </a:graphicData>
            </a:graphic>
          </wp:inline>
        </w:drawing>
      </w:r>
    </w:p>
    <w:p w14:paraId="438AF487"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4.6.1.57. attēls. </w:t>
      </w:r>
      <w:proofErr w:type="spellStart"/>
      <w:r w:rsidRPr="009072CE">
        <w:rPr>
          <w:rFonts w:ascii="Times New Roman" w:eastAsia="Calibri" w:hAnsi="Times New Roman" w:cs="Calibri"/>
          <w:sz w:val="24"/>
        </w:rPr>
        <w:t>Beznoteces</w:t>
      </w:r>
      <w:proofErr w:type="spellEnd"/>
      <w:r w:rsidRPr="009072CE">
        <w:rPr>
          <w:rFonts w:ascii="Times New Roman" w:eastAsia="Calibri" w:hAnsi="Times New Roman" w:cs="Calibri"/>
          <w:sz w:val="24"/>
        </w:rPr>
        <w:t xml:space="preserve"> ieapaļo ieplaku klasteri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posmā no Krāslavas līdz Naujenei. Apzīmējumi: </w:t>
      </w:r>
      <w:r w:rsidRPr="009072CE">
        <w:rPr>
          <w:rFonts w:ascii="Times New Roman" w:eastAsia="Calibri" w:hAnsi="Times New Roman" w:cs="Calibri"/>
          <w:b/>
          <w:i/>
          <w:sz w:val="24"/>
        </w:rPr>
        <w:t>ZL</w:t>
      </w:r>
      <w:r w:rsidRPr="009072CE">
        <w:rPr>
          <w:rFonts w:ascii="Times New Roman" w:eastAsia="Calibri" w:hAnsi="Times New Roman" w:cs="Calibri"/>
          <w:sz w:val="24"/>
        </w:rPr>
        <w:t xml:space="preserve"> – </w:t>
      </w:r>
      <w:proofErr w:type="spellStart"/>
      <w:r w:rsidRPr="009072CE">
        <w:rPr>
          <w:rFonts w:ascii="Times New Roman" w:eastAsia="Calibri" w:hAnsi="Times New Roman" w:cs="Calibri"/>
          <w:sz w:val="24"/>
        </w:rPr>
        <w:t>Zvainieku</w:t>
      </w:r>
      <w:proofErr w:type="spellEnd"/>
      <w:r w:rsidRPr="009072CE">
        <w:rPr>
          <w:rFonts w:ascii="Times New Roman" w:eastAsia="Calibri" w:hAnsi="Times New Roman" w:cs="Calibri"/>
          <w:sz w:val="24"/>
        </w:rPr>
        <w:t xml:space="preserve"> loka klasteris; </w:t>
      </w:r>
      <w:r w:rsidRPr="009072CE">
        <w:rPr>
          <w:rFonts w:ascii="Times New Roman" w:eastAsia="Calibri" w:hAnsi="Times New Roman" w:cs="Calibri"/>
          <w:b/>
          <w:i/>
          <w:sz w:val="24"/>
        </w:rPr>
        <w:t>TL1</w:t>
      </w:r>
      <w:r w:rsidRPr="009072CE">
        <w:rPr>
          <w:rFonts w:ascii="Times New Roman" w:eastAsia="Calibri" w:hAnsi="Times New Roman" w:cs="Calibri"/>
          <w:sz w:val="24"/>
        </w:rPr>
        <w:t xml:space="preserve"> – Tartaka loka klasteris Nr. 1; </w:t>
      </w:r>
      <w:r w:rsidRPr="009072CE">
        <w:rPr>
          <w:rFonts w:ascii="Times New Roman" w:eastAsia="Calibri" w:hAnsi="Times New Roman" w:cs="Calibri"/>
          <w:b/>
          <w:i/>
          <w:sz w:val="24"/>
        </w:rPr>
        <w:t>TL2</w:t>
      </w:r>
      <w:r w:rsidRPr="009072CE">
        <w:rPr>
          <w:rFonts w:ascii="Times New Roman" w:eastAsia="Calibri" w:hAnsi="Times New Roman" w:cs="Calibri"/>
          <w:sz w:val="24"/>
        </w:rPr>
        <w:t xml:space="preserve"> – Tartaka loka klasteris Nr. 2; </w:t>
      </w:r>
      <w:r w:rsidRPr="009072CE">
        <w:rPr>
          <w:rFonts w:ascii="Times New Roman" w:eastAsia="Calibri" w:hAnsi="Times New Roman" w:cs="Calibri"/>
          <w:b/>
          <w:i/>
          <w:sz w:val="24"/>
        </w:rPr>
        <w:t>DL</w:t>
      </w:r>
      <w:r w:rsidRPr="009072CE">
        <w:rPr>
          <w:rFonts w:ascii="Times New Roman" w:eastAsia="Calibri" w:hAnsi="Times New Roman" w:cs="Calibri"/>
          <w:sz w:val="24"/>
        </w:rPr>
        <w:t xml:space="preserve"> – </w:t>
      </w:r>
      <w:proofErr w:type="spellStart"/>
      <w:r w:rsidRPr="009072CE">
        <w:rPr>
          <w:rFonts w:ascii="Times New Roman" w:eastAsia="Calibri" w:hAnsi="Times New Roman" w:cs="Calibri"/>
          <w:sz w:val="24"/>
        </w:rPr>
        <w:t>Daugavsargu</w:t>
      </w:r>
      <w:proofErr w:type="spellEnd"/>
      <w:r w:rsidRPr="009072CE">
        <w:rPr>
          <w:rFonts w:ascii="Times New Roman" w:eastAsia="Calibri" w:hAnsi="Times New Roman" w:cs="Calibri"/>
          <w:sz w:val="24"/>
        </w:rPr>
        <w:t xml:space="preserve"> loka klasteris; </w:t>
      </w:r>
      <w:r w:rsidRPr="009072CE">
        <w:rPr>
          <w:rFonts w:ascii="Times New Roman" w:eastAsia="Calibri" w:hAnsi="Times New Roman" w:cs="Calibri"/>
          <w:b/>
          <w:i/>
          <w:sz w:val="24"/>
        </w:rPr>
        <w:t>VL</w:t>
      </w:r>
      <w:r w:rsidRPr="009072CE">
        <w:rPr>
          <w:rFonts w:ascii="Times New Roman" w:eastAsia="Calibri" w:hAnsi="Times New Roman" w:cs="Calibri"/>
          <w:sz w:val="24"/>
        </w:rPr>
        <w:t xml:space="preserve"> – </w:t>
      </w:r>
      <w:proofErr w:type="spellStart"/>
      <w:r w:rsidRPr="009072CE">
        <w:rPr>
          <w:rFonts w:ascii="Times New Roman" w:eastAsia="Calibri" w:hAnsi="Times New Roman" w:cs="Calibri"/>
          <w:sz w:val="24"/>
        </w:rPr>
        <w:t>Ververu</w:t>
      </w:r>
      <w:proofErr w:type="spellEnd"/>
      <w:r w:rsidRPr="009072CE">
        <w:rPr>
          <w:rFonts w:ascii="Times New Roman" w:eastAsia="Calibri" w:hAnsi="Times New Roman" w:cs="Calibri"/>
          <w:sz w:val="24"/>
        </w:rPr>
        <w:t xml:space="preserve"> loka klasteris.</w:t>
      </w:r>
    </w:p>
    <w:p w14:paraId="2503B197" w14:textId="77777777" w:rsidR="005B48B3" w:rsidRPr="009072CE" w:rsidRDefault="005B48B3" w:rsidP="005B48B3">
      <w:pPr>
        <w:jc w:val="both"/>
        <w:rPr>
          <w:rFonts w:ascii="Times New Roman" w:eastAsia="Calibri" w:hAnsi="Times New Roman" w:cs="Calibri"/>
          <w:sz w:val="24"/>
        </w:rPr>
      </w:pPr>
    </w:p>
    <w:p w14:paraId="0FB709D6"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Lielākā daļa ieplaku ir izolētas, plāna skatījumā ovālas vai iegarenas formas, reizēm to stāvās nogāzēs </w:t>
      </w:r>
      <w:proofErr w:type="spellStart"/>
      <w:r w:rsidRPr="009072CE">
        <w:rPr>
          <w:rFonts w:ascii="Times New Roman" w:eastAsia="Calibri" w:hAnsi="Times New Roman" w:cs="Calibri"/>
          <w:sz w:val="24"/>
        </w:rPr>
        <w:t>saposmo</w:t>
      </w:r>
      <w:proofErr w:type="spellEnd"/>
      <w:r w:rsidRPr="009072CE">
        <w:rPr>
          <w:rFonts w:ascii="Times New Roman" w:eastAsia="Calibri" w:hAnsi="Times New Roman" w:cs="Calibri"/>
          <w:sz w:val="24"/>
        </w:rPr>
        <w:t xml:space="preserve"> īsas graviņas. Tomēr dažos gadījumos ieapaļās negatīvās reljefa formas veido grupas, kur atsevišķās </w:t>
      </w:r>
      <w:proofErr w:type="spellStart"/>
      <w:r w:rsidRPr="009072CE">
        <w:rPr>
          <w:rFonts w:ascii="Times New Roman" w:eastAsia="Calibri" w:hAnsi="Times New Roman" w:cs="Calibri"/>
          <w:sz w:val="24"/>
        </w:rPr>
        <w:t>ieplakas</w:t>
      </w:r>
      <w:proofErr w:type="spellEnd"/>
      <w:r w:rsidRPr="009072CE">
        <w:rPr>
          <w:rFonts w:ascii="Times New Roman" w:eastAsia="Calibri" w:hAnsi="Times New Roman" w:cs="Calibri"/>
          <w:sz w:val="24"/>
        </w:rPr>
        <w:t xml:space="preserve"> viena no otras atdala tikai neliels, 2 līdz 3 m augsts pacēlums un to virkne izvietota lielākā kopējā reljefa padziļinājumā. Vairākās šādās ieplakās, kur salīdzinoši tuvu zemes virsmai ir gruntsūdens līmenis, izveidojušies nelieli purviņi vai avotu ezeriņi (skat. 4.6.1.57. attēlu, 4.6.1.58. attēlu un 4.6.1.59. attēlu).</w:t>
      </w:r>
    </w:p>
    <w:p w14:paraId="38288749" w14:textId="77777777" w:rsidR="005B48B3" w:rsidRPr="009072CE" w:rsidRDefault="005B48B3" w:rsidP="005B48B3">
      <w:pPr>
        <w:jc w:val="both"/>
        <w:rPr>
          <w:rFonts w:ascii="Times New Roman" w:eastAsia="Calibri" w:hAnsi="Times New Roman" w:cs="Calibri"/>
          <w:sz w:val="24"/>
        </w:rPr>
      </w:pPr>
    </w:p>
    <w:p w14:paraId="20BD9A1A"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361652D5" wp14:editId="55B560BF">
            <wp:extent cx="5581648" cy="2857500"/>
            <wp:effectExtent l="0" t="0" r="0" b="0"/>
            <wp:docPr id="66" name="Attēls 66" descr="Panoram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pic:nvPicPr>
                  <pic:blipFill>
                    <a:blip r:embed="rId75">
                      <a:extLst>
                        <a:ext uri="{28A0092B-C50C-407E-A947-70E740481C1C}">
                          <a14:useLocalDpi xmlns:a14="http://schemas.microsoft.com/office/drawing/2010/main" val="0"/>
                        </a:ext>
                      </a:extLst>
                    </a:blip>
                    <a:stretch>
                      <a:fillRect/>
                    </a:stretch>
                  </pic:blipFill>
                  <pic:spPr>
                    <a:xfrm>
                      <a:off x="0" y="0"/>
                      <a:ext cx="5581648" cy="2857500"/>
                    </a:xfrm>
                    <a:prstGeom prst="rect">
                      <a:avLst/>
                    </a:prstGeom>
                  </pic:spPr>
                </pic:pic>
              </a:graphicData>
            </a:graphic>
          </wp:inline>
        </w:drawing>
      </w:r>
    </w:p>
    <w:p w14:paraId="276DC04C"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4.6.1.57. attēls. Tartaka loka klastera Nr. 2 </w:t>
      </w:r>
      <w:proofErr w:type="spellStart"/>
      <w:r w:rsidRPr="009072CE">
        <w:rPr>
          <w:rFonts w:ascii="Times New Roman" w:eastAsia="Calibri" w:hAnsi="Times New Roman" w:cs="Calibri"/>
          <w:sz w:val="24"/>
        </w:rPr>
        <w:t>beznoteces</w:t>
      </w:r>
      <w:proofErr w:type="spellEnd"/>
      <w:r w:rsidRPr="009072CE">
        <w:rPr>
          <w:rFonts w:ascii="Times New Roman" w:eastAsia="Calibri" w:hAnsi="Times New Roman" w:cs="Calibri"/>
          <w:sz w:val="24"/>
        </w:rPr>
        <w:t xml:space="preserve"> ieplaka TL2-11. Foto: J. Soms</w:t>
      </w:r>
    </w:p>
    <w:p w14:paraId="0C136CF1" w14:textId="77777777" w:rsidR="005B48B3" w:rsidRPr="009072CE" w:rsidRDefault="005B48B3" w:rsidP="005B48B3">
      <w:pPr>
        <w:jc w:val="both"/>
        <w:rPr>
          <w:rFonts w:ascii="Times New Roman" w:eastAsia="Calibri" w:hAnsi="Times New Roman" w:cs="Calibri"/>
          <w:sz w:val="24"/>
        </w:rPr>
      </w:pPr>
    </w:p>
    <w:p w14:paraId="0A392C6A" w14:textId="77777777" w:rsidR="005B48B3" w:rsidRPr="009072CE" w:rsidRDefault="005B48B3" w:rsidP="005B48B3">
      <w:pPr>
        <w:jc w:val="both"/>
        <w:rPr>
          <w:rFonts w:ascii="Times New Roman" w:eastAsia="Calibri" w:hAnsi="Times New Roman" w:cs="Calibri"/>
          <w:sz w:val="24"/>
        </w:rPr>
      </w:pPr>
    </w:p>
    <w:p w14:paraId="290583F9" w14:textId="77777777" w:rsidR="005B48B3" w:rsidRPr="009072CE" w:rsidRDefault="005B48B3" w:rsidP="005B48B3">
      <w:pPr>
        <w:jc w:val="both"/>
        <w:rPr>
          <w:rFonts w:ascii="Times New Roman" w:eastAsia="Calibri" w:hAnsi="Times New Roman" w:cs="Calibri"/>
          <w:sz w:val="24"/>
        </w:rPr>
      </w:pPr>
    </w:p>
    <w:p w14:paraId="68F21D90"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3CECA871" wp14:editId="68B8B7E8">
            <wp:extent cx="5581648" cy="2362200"/>
            <wp:effectExtent l="0" t="0" r="0"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5"/>
                    <pic:cNvPicPr/>
                  </pic:nvPicPr>
                  <pic:blipFill>
                    <a:blip r:embed="rId76">
                      <a:extLst>
                        <a:ext uri="{28A0092B-C50C-407E-A947-70E740481C1C}">
                          <a14:useLocalDpi xmlns:a14="http://schemas.microsoft.com/office/drawing/2010/main" val="0"/>
                        </a:ext>
                      </a:extLst>
                    </a:blip>
                    <a:stretch>
                      <a:fillRect/>
                    </a:stretch>
                  </pic:blipFill>
                  <pic:spPr>
                    <a:xfrm>
                      <a:off x="0" y="0"/>
                      <a:ext cx="5581648" cy="2362200"/>
                    </a:xfrm>
                    <a:prstGeom prst="rect">
                      <a:avLst/>
                    </a:prstGeom>
                  </pic:spPr>
                </pic:pic>
              </a:graphicData>
            </a:graphic>
          </wp:inline>
        </w:drawing>
      </w:r>
    </w:p>
    <w:p w14:paraId="404C0538"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4.6.1.58. attēls. Tartaka loka klastera Nr. 2 </w:t>
      </w:r>
      <w:proofErr w:type="spellStart"/>
      <w:r w:rsidRPr="009072CE">
        <w:rPr>
          <w:rFonts w:ascii="Times New Roman" w:eastAsia="Calibri" w:hAnsi="Times New Roman" w:cs="Calibri"/>
          <w:sz w:val="24"/>
        </w:rPr>
        <w:t>beznoteces</w:t>
      </w:r>
      <w:proofErr w:type="spellEnd"/>
      <w:r w:rsidRPr="009072CE">
        <w:rPr>
          <w:rFonts w:ascii="Times New Roman" w:eastAsia="Calibri" w:hAnsi="Times New Roman" w:cs="Calibri"/>
          <w:sz w:val="24"/>
        </w:rPr>
        <w:t xml:space="preserve"> ieplaka TL2-8. Foto: J. Soms.</w:t>
      </w:r>
    </w:p>
    <w:p w14:paraId="13C326F3" w14:textId="77777777" w:rsidR="005B48B3" w:rsidRPr="009072CE" w:rsidRDefault="005B48B3" w:rsidP="005B48B3">
      <w:pPr>
        <w:jc w:val="both"/>
        <w:rPr>
          <w:rFonts w:ascii="Times New Roman" w:eastAsia="Calibri" w:hAnsi="Times New Roman" w:cs="Calibri"/>
          <w:sz w:val="24"/>
        </w:rPr>
      </w:pPr>
    </w:p>
    <w:p w14:paraId="4853B841" w14:textId="77777777" w:rsidR="005B48B3" w:rsidRPr="009072CE" w:rsidRDefault="005B48B3" w:rsidP="005B48B3">
      <w:pPr>
        <w:jc w:val="both"/>
        <w:rPr>
          <w:rFonts w:ascii="Times New Roman" w:eastAsia="Calibri" w:hAnsi="Times New Roman" w:cs="Calibri"/>
          <w:sz w:val="24"/>
        </w:rPr>
      </w:pPr>
    </w:p>
    <w:p w14:paraId="50125231" w14:textId="77777777" w:rsidR="005B48B3" w:rsidRPr="009072CE" w:rsidRDefault="005B48B3" w:rsidP="005B48B3">
      <w:pPr>
        <w:jc w:val="both"/>
        <w:rPr>
          <w:rFonts w:ascii="Times New Roman" w:eastAsia="Calibri" w:hAnsi="Times New Roman" w:cs="Calibri"/>
          <w:sz w:val="24"/>
        </w:rPr>
      </w:pPr>
    </w:p>
    <w:p w14:paraId="5A25747A" w14:textId="77777777" w:rsidR="005B48B3" w:rsidRPr="009072CE" w:rsidRDefault="005B48B3" w:rsidP="005B48B3">
      <w:pPr>
        <w:jc w:val="both"/>
        <w:rPr>
          <w:rFonts w:ascii="Times New Roman" w:eastAsia="Calibri" w:hAnsi="Times New Roman" w:cs="Calibri"/>
          <w:sz w:val="24"/>
        </w:rPr>
      </w:pPr>
    </w:p>
    <w:p w14:paraId="09B8D95D" w14:textId="77777777" w:rsidR="005B48B3" w:rsidRPr="009072CE" w:rsidRDefault="005B48B3" w:rsidP="005B48B3">
      <w:pPr>
        <w:jc w:val="both"/>
        <w:rPr>
          <w:rFonts w:ascii="Times New Roman" w:eastAsia="Calibri" w:hAnsi="Times New Roman" w:cs="Calibri"/>
          <w:sz w:val="24"/>
        </w:rPr>
      </w:pPr>
      <w:r>
        <w:rPr>
          <w:noProof/>
        </w:rPr>
        <w:drawing>
          <wp:inline distT="0" distB="0" distL="0" distR="0" wp14:anchorId="470FA66C" wp14:editId="14DD0E9D">
            <wp:extent cx="4676776" cy="3114675"/>
            <wp:effectExtent l="0" t="0" r="9525" b="9525"/>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4"/>
                    <pic:cNvPicPr/>
                  </pic:nvPicPr>
                  <pic:blipFill>
                    <a:blip r:embed="rId77">
                      <a:extLst>
                        <a:ext uri="{28A0092B-C50C-407E-A947-70E740481C1C}">
                          <a14:useLocalDpi xmlns:a14="http://schemas.microsoft.com/office/drawing/2010/main" val="0"/>
                        </a:ext>
                      </a:extLst>
                    </a:blip>
                    <a:stretch>
                      <a:fillRect/>
                    </a:stretch>
                  </pic:blipFill>
                  <pic:spPr>
                    <a:xfrm>
                      <a:off x="0" y="0"/>
                      <a:ext cx="4676776" cy="3114675"/>
                    </a:xfrm>
                    <a:prstGeom prst="rect">
                      <a:avLst/>
                    </a:prstGeom>
                  </pic:spPr>
                </pic:pic>
              </a:graphicData>
            </a:graphic>
          </wp:inline>
        </w:drawing>
      </w:r>
    </w:p>
    <w:p w14:paraId="28196D05"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4.6.1.59. attēls. Tartaka loka klastera Nr. 2 </w:t>
      </w:r>
      <w:proofErr w:type="spellStart"/>
      <w:r w:rsidRPr="009072CE">
        <w:rPr>
          <w:rFonts w:ascii="Times New Roman" w:eastAsia="Calibri" w:hAnsi="Times New Roman" w:cs="Calibri"/>
          <w:sz w:val="24"/>
        </w:rPr>
        <w:t>beznoteces</w:t>
      </w:r>
      <w:proofErr w:type="spellEnd"/>
      <w:r w:rsidRPr="009072CE">
        <w:rPr>
          <w:rFonts w:ascii="Times New Roman" w:eastAsia="Calibri" w:hAnsi="Times New Roman" w:cs="Calibri"/>
          <w:sz w:val="24"/>
        </w:rPr>
        <w:t xml:space="preserve"> ieplaka TL2-7. Foto: J. Soms.</w:t>
      </w:r>
    </w:p>
    <w:p w14:paraId="78BEFD2A" w14:textId="77777777" w:rsidR="005B48B3" w:rsidRPr="009072CE" w:rsidRDefault="005B48B3" w:rsidP="005B48B3">
      <w:pPr>
        <w:jc w:val="both"/>
        <w:rPr>
          <w:rFonts w:ascii="Times New Roman" w:eastAsia="Calibri" w:hAnsi="Times New Roman" w:cs="Calibri"/>
          <w:sz w:val="24"/>
        </w:rPr>
      </w:pPr>
    </w:p>
    <w:p w14:paraId="6D11E11A" w14:textId="77777777" w:rsidR="005B48B3" w:rsidRPr="009072CE" w:rsidRDefault="005B48B3" w:rsidP="005B48B3">
      <w:pPr>
        <w:jc w:val="both"/>
        <w:rPr>
          <w:rFonts w:ascii="Times New Roman" w:eastAsia="Calibri" w:hAnsi="Times New Roman" w:cs="Calibri"/>
          <w:sz w:val="24"/>
        </w:rPr>
      </w:pPr>
      <w:proofErr w:type="spellStart"/>
      <w:r w:rsidRPr="009072CE">
        <w:rPr>
          <w:rFonts w:ascii="Times New Roman" w:eastAsia="Calibri" w:hAnsi="Times New Roman" w:cs="Calibri"/>
          <w:sz w:val="24"/>
        </w:rPr>
        <w:t>Daugavsargu</w:t>
      </w:r>
      <w:proofErr w:type="spellEnd"/>
      <w:r w:rsidRPr="009072CE">
        <w:rPr>
          <w:rFonts w:ascii="Times New Roman" w:eastAsia="Calibri" w:hAnsi="Times New Roman" w:cs="Calibri"/>
          <w:sz w:val="24"/>
        </w:rPr>
        <w:t xml:space="preserve"> lokā </w:t>
      </w:r>
      <w:proofErr w:type="spellStart"/>
      <w:r w:rsidRPr="009072CE">
        <w:rPr>
          <w:rFonts w:ascii="Times New Roman" w:eastAsia="Calibri" w:hAnsi="Times New Roman" w:cs="Calibri"/>
          <w:sz w:val="24"/>
        </w:rPr>
        <w:t>beznoteces</w:t>
      </w:r>
      <w:proofErr w:type="spellEnd"/>
      <w:r w:rsidRPr="009072CE">
        <w:rPr>
          <w:rFonts w:ascii="Times New Roman" w:eastAsia="Calibri" w:hAnsi="Times New Roman" w:cs="Calibri"/>
          <w:sz w:val="24"/>
        </w:rPr>
        <w:t xml:space="preserve"> ieplaku dziļums sniedzas 8 līdz 12 m dziļumā un platums sasniedz 30 - 160 m diametrā. Lauka pētījumu dati parādīja, ka </w:t>
      </w:r>
      <w:proofErr w:type="spellStart"/>
      <w:r w:rsidRPr="009072CE">
        <w:rPr>
          <w:rFonts w:ascii="Times New Roman" w:eastAsia="Calibri" w:hAnsi="Times New Roman" w:cs="Calibri"/>
          <w:sz w:val="24"/>
        </w:rPr>
        <w:t>Daugavsargu</w:t>
      </w:r>
      <w:proofErr w:type="spellEnd"/>
      <w:r w:rsidRPr="009072CE">
        <w:rPr>
          <w:rFonts w:ascii="Times New Roman" w:eastAsia="Calibri" w:hAnsi="Times New Roman" w:cs="Calibri"/>
          <w:sz w:val="24"/>
        </w:rPr>
        <w:t xml:space="preserve"> lokā </w:t>
      </w:r>
      <w:proofErr w:type="spellStart"/>
      <w:r w:rsidRPr="009072CE">
        <w:rPr>
          <w:rFonts w:ascii="Times New Roman" w:eastAsia="Calibri" w:hAnsi="Times New Roman" w:cs="Calibri"/>
          <w:sz w:val="24"/>
        </w:rPr>
        <w:t>beznoteces</w:t>
      </w:r>
      <w:proofErr w:type="spellEnd"/>
      <w:r w:rsidRPr="009072CE">
        <w:rPr>
          <w:rFonts w:ascii="Times New Roman" w:eastAsia="Calibri" w:hAnsi="Times New Roman" w:cs="Calibri"/>
          <w:sz w:val="24"/>
        </w:rPr>
        <w:t xml:space="preserve"> </w:t>
      </w:r>
      <w:r w:rsidRPr="009072CE">
        <w:rPr>
          <w:rFonts w:ascii="Times New Roman" w:eastAsia="Calibri" w:hAnsi="Times New Roman" w:cs="Calibri"/>
          <w:sz w:val="24"/>
        </w:rPr>
        <w:lastRenderedPageBreak/>
        <w:t>ieplakām raksturīgs piltuvveida šķērsprofils un salīdzinoši stāvas, izliekti-ieliektas vai tas taisnas konfigurācijas nogāzes ar krituma leņķi, kas bieži vien pārsniedz 20°.</w:t>
      </w:r>
    </w:p>
    <w:p w14:paraId="660DCC1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Izteiksmīgākās </w:t>
      </w:r>
      <w:proofErr w:type="spellStart"/>
      <w:r w:rsidRPr="009072CE">
        <w:rPr>
          <w:rFonts w:ascii="Times New Roman" w:eastAsia="Calibri" w:hAnsi="Times New Roman" w:cs="Calibri"/>
          <w:sz w:val="24"/>
        </w:rPr>
        <w:t>beznoteces</w:t>
      </w:r>
      <w:proofErr w:type="spellEnd"/>
      <w:r w:rsidRPr="009072CE">
        <w:rPr>
          <w:rFonts w:ascii="Times New Roman" w:eastAsia="Calibri" w:hAnsi="Times New Roman" w:cs="Calibri"/>
          <w:sz w:val="24"/>
        </w:rPr>
        <w:t xml:space="preserve"> ieapaļās </w:t>
      </w:r>
      <w:proofErr w:type="spellStart"/>
      <w:r w:rsidRPr="009072CE">
        <w:rPr>
          <w:rFonts w:ascii="Times New Roman" w:eastAsia="Calibri" w:hAnsi="Times New Roman" w:cs="Calibri"/>
          <w:sz w:val="24"/>
        </w:rPr>
        <w:t>ieplakas</w:t>
      </w:r>
      <w:proofErr w:type="spellEnd"/>
      <w:r w:rsidRPr="009072CE">
        <w:rPr>
          <w:rFonts w:ascii="Times New Roman" w:eastAsia="Calibri" w:hAnsi="Times New Roman" w:cs="Calibri"/>
          <w:sz w:val="24"/>
        </w:rPr>
        <w:t xml:space="preserve"> tika konstatētas Tartaka jeb </w:t>
      </w:r>
      <w:proofErr w:type="spellStart"/>
      <w:r w:rsidRPr="009072CE">
        <w:rPr>
          <w:rFonts w:ascii="Times New Roman" w:eastAsia="Calibri" w:hAnsi="Times New Roman" w:cs="Calibri"/>
          <w:sz w:val="24"/>
        </w:rPr>
        <w:t>Rudņas</w:t>
      </w:r>
      <w:proofErr w:type="spellEnd"/>
      <w:r w:rsidRPr="009072CE">
        <w:rPr>
          <w:rFonts w:ascii="Times New Roman" w:eastAsia="Calibri" w:hAnsi="Times New Roman" w:cs="Calibri"/>
          <w:sz w:val="24"/>
        </w:rPr>
        <w:t xml:space="preserve"> lokā, Krāslavas novada Tartaka ciema apkārtnē, Tartaka loka klastera Nr. 1 ietvaros. Vietējie iedzīvotāji tām devuši nosaukumu „</w:t>
      </w:r>
      <w:proofErr w:type="spellStart"/>
      <w:r w:rsidRPr="009072CE">
        <w:rPr>
          <w:rFonts w:ascii="Times New Roman" w:eastAsia="Calibri" w:hAnsi="Times New Roman" w:cs="Calibri"/>
          <w:i/>
          <w:sz w:val="24"/>
        </w:rPr>
        <w:t>valna</w:t>
      </w:r>
      <w:proofErr w:type="spellEnd"/>
      <w:r w:rsidRPr="009072CE">
        <w:rPr>
          <w:rFonts w:ascii="Times New Roman" w:eastAsia="Calibri" w:hAnsi="Times New Roman" w:cs="Calibri"/>
          <w:i/>
          <w:sz w:val="24"/>
        </w:rPr>
        <w:t xml:space="preserve"> </w:t>
      </w:r>
      <w:proofErr w:type="spellStart"/>
      <w:r w:rsidRPr="009072CE">
        <w:rPr>
          <w:rFonts w:ascii="Times New Roman" w:eastAsia="Calibri" w:hAnsi="Times New Roman" w:cs="Calibri"/>
          <w:i/>
          <w:sz w:val="24"/>
        </w:rPr>
        <w:t>dūbes</w:t>
      </w:r>
      <w:proofErr w:type="spellEnd"/>
      <w:r w:rsidRPr="009072CE">
        <w:rPr>
          <w:rFonts w:ascii="Times New Roman" w:eastAsia="Calibri" w:hAnsi="Times New Roman" w:cs="Calibri"/>
          <w:sz w:val="24"/>
        </w:rPr>
        <w:t>” (</w:t>
      </w:r>
      <w:hyperlink w:anchor="Kovalevska_1997" w:history="1">
        <w:r w:rsidRPr="009072CE">
          <w:rPr>
            <w:rFonts w:ascii="Times New Roman" w:eastAsia="Calibri" w:hAnsi="Times New Roman" w:cs="Calibri"/>
            <w:color w:val="333333"/>
            <w:sz w:val="24"/>
            <w:u w:val="single"/>
          </w:rPr>
          <w:t>Kovaļevska, 1997</w:t>
        </w:r>
      </w:hyperlink>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Toponīmā</w:t>
      </w:r>
      <w:proofErr w:type="spellEnd"/>
      <w:r w:rsidRPr="009072CE">
        <w:rPr>
          <w:rFonts w:ascii="Times New Roman" w:eastAsia="Calibri" w:hAnsi="Times New Roman" w:cs="Calibri"/>
          <w:sz w:val="24"/>
        </w:rPr>
        <w:t xml:space="preserve"> ietvertais velna kā mitoloģiskas būtnes nosaukums ļauj šos </w:t>
      </w:r>
      <w:proofErr w:type="spellStart"/>
      <w:r w:rsidRPr="009072CE">
        <w:rPr>
          <w:rFonts w:ascii="Times New Roman" w:eastAsia="Calibri" w:hAnsi="Times New Roman" w:cs="Calibri"/>
          <w:sz w:val="24"/>
        </w:rPr>
        <w:t>ģeomorfoloģiskos</w:t>
      </w:r>
      <w:proofErr w:type="spellEnd"/>
      <w:r w:rsidRPr="009072CE">
        <w:rPr>
          <w:rFonts w:ascii="Times New Roman" w:eastAsia="Calibri" w:hAnsi="Times New Roman" w:cs="Calibri"/>
          <w:sz w:val="24"/>
        </w:rPr>
        <w:t xml:space="preserve"> veidojumus ierindot </w:t>
      </w:r>
      <w:proofErr w:type="spellStart"/>
      <w:r w:rsidRPr="009072CE">
        <w:rPr>
          <w:rFonts w:ascii="Times New Roman" w:eastAsia="Calibri" w:hAnsi="Times New Roman" w:cs="Calibri"/>
          <w:sz w:val="24"/>
        </w:rPr>
        <w:t>ģeomitoloģisko</w:t>
      </w:r>
      <w:proofErr w:type="spellEnd"/>
      <w:r w:rsidRPr="009072CE">
        <w:rPr>
          <w:rFonts w:ascii="Times New Roman" w:eastAsia="Calibri" w:hAnsi="Times New Roman" w:cs="Calibri"/>
          <w:sz w:val="24"/>
        </w:rPr>
        <w:t xml:space="preserve"> objektu sarakstā.</w:t>
      </w:r>
    </w:p>
    <w:p w14:paraId="0F241C0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Tartaka loka klastera Nr. 1 </w:t>
      </w:r>
      <w:proofErr w:type="spellStart"/>
      <w:r w:rsidRPr="009072CE">
        <w:rPr>
          <w:rFonts w:ascii="Times New Roman" w:eastAsia="Calibri" w:hAnsi="Times New Roman" w:cs="Calibri"/>
          <w:sz w:val="24"/>
        </w:rPr>
        <w:t>beznoteces</w:t>
      </w:r>
      <w:proofErr w:type="spellEnd"/>
      <w:r w:rsidRPr="009072CE">
        <w:rPr>
          <w:rFonts w:ascii="Times New Roman" w:eastAsia="Calibri" w:hAnsi="Times New Roman" w:cs="Calibri"/>
          <w:sz w:val="24"/>
        </w:rPr>
        <w:t xml:space="preserve"> ieplaku dziļums sniedzas 12 līdz 14 m dziļumā un platums sasniedz 60 - 140 m diametrā, taču lielākās no tām pārsniedz pat 20 m dziļumu, to garākā ass sniedzas vairāk par 300 m. Tā sauktajām „</w:t>
      </w:r>
      <w:proofErr w:type="spellStart"/>
      <w:r w:rsidRPr="009072CE">
        <w:rPr>
          <w:rFonts w:ascii="Times New Roman" w:eastAsia="Calibri" w:hAnsi="Times New Roman" w:cs="Calibri"/>
          <w:i/>
          <w:sz w:val="24"/>
        </w:rPr>
        <w:t>valna</w:t>
      </w:r>
      <w:proofErr w:type="spellEnd"/>
      <w:r w:rsidRPr="009072CE">
        <w:rPr>
          <w:rFonts w:ascii="Times New Roman" w:eastAsia="Calibri" w:hAnsi="Times New Roman" w:cs="Calibri"/>
          <w:i/>
          <w:sz w:val="24"/>
        </w:rPr>
        <w:t xml:space="preserve"> </w:t>
      </w:r>
      <w:proofErr w:type="spellStart"/>
      <w:r w:rsidRPr="009072CE">
        <w:rPr>
          <w:rFonts w:ascii="Times New Roman" w:eastAsia="Calibri" w:hAnsi="Times New Roman" w:cs="Calibri"/>
          <w:i/>
          <w:sz w:val="24"/>
        </w:rPr>
        <w:t>dūbēm</w:t>
      </w:r>
      <w:proofErr w:type="spellEnd"/>
      <w:r w:rsidRPr="009072CE">
        <w:rPr>
          <w:rFonts w:ascii="Times New Roman" w:eastAsia="Calibri" w:hAnsi="Times New Roman" w:cs="Calibri"/>
          <w:sz w:val="24"/>
        </w:rPr>
        <w:t xml:space="preserve">” ir izteikta piltuvveida forma un salīdzinoši stāvas, izliektas vai taisnas konfigurācijas profila nogāzes ar krituma leņķi, kas bieži vien pārsniedz 20°. Interesanti, ka šiem savdabīgajiem reljefa veidojumiem nogāžu krituma leņķis palielinās virzienā pa nogāzi uz leju, kur to leņķi pārsniedz 30°. Ņemot vēra to iespaidīgo dziļumu, vairākās </w:t>
      </w:r>
      <w:proofErr w:type="spellStart"/>
      <w:r w:rsidRPr="009072CE">
        <w:rPr>
          <w:rFonts w:ascii="Times New Roman" w:eastAsia="Calibri" w:hAnsi="Times New Roman" w:cs="Calibri"/>
          <w:sz w:val="24"/>
        </w:rPr>
        <w:t>beznoteces</w:t>
      </w:r>
      <w:proofErr w:type="spellEnd"/>
      <w:r w:rsidRPr="009072CE">
        <w:rPr>
          <w:rFonts w:ascii="Times New Roman" w:eastAsia="Calibri" w:hAnsi="Times New Roman" w:cs="Calibri"/>
          <w:sz w:val="24"/>
        </w:rPr>
        <w:t xml:space="preserve"> ieapaļajās ieplakās Tartaka loka klasterī Nr. 1 ir sasniegts gruntsūdens līmenis un tajās ir izveidojušies </w:t>
      </w:r>
      <w:proofErr w:type="spellStart"/>
      <w:r w:rsidRPr="009072CE">
        <w:rPr>
          <w:rFonts w:ascii="Times New Roman" w:eastAsia="Calibri" w:hAnsi="Times New Roman" w:cs="Calibri"/>
          <w:sz w:val="24"/>
        </w:rPr>
        <w:t>mikroezeriņi</w:t>
      </w:r>
      <w:proofErr w:type="spellEnd"/>
      <w:r w:rsidRPr="009072CE">
        <w:rPr>
          <w:rFonts w:ascii="Times New Roman" w:eastAsia="Calibri" w:hAnsi="Times New Roman" w:cs="Calibri"/>
          <w:sz w:val="24"/>
        </w:rPr>
        <w:t>.</w:t>
      </w:r>
    </w:p>
    <w:p w14:paraId="27A76422" w14:textId="77777777" w:rsidR="005B48B3" w:rsidRPr="009072CE" w:rsidRDefault="005B48B3" w:rsidP="005B48B3">
      <w:pPr>
        <w:jc w:val="both"/>
        <w:rPr>
          <w:rFonts w:ascii="Times New Roman" w:eastAsia="Calibri" w:hAnsi="Times New Roman" w:cs="Calibri"/>
          <w:sz w:val="24"/>
        </w:rPr>
      </w:pPr>
    </w:p>
    <w:p w14:paraId="0AAA0919" w14:textId="79F87D8C"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Ņemot vērā </w:t>
      </w:r>
      <w:proofErr w:type="spellStart"/>
      <w:r w:rsidRPr="009072CE">
        <w:rPr>
          <w:rFonts w:ascii="Times New Roman" w:eastAsia="Calibri" w:hAnsi="Times New Roman" w:cs="Calibri"/>
          <w:sz w:val="24"/>
        </w:rPr>
        <w:t>beznoteces</w:t>
      </w:r>
      <w:proofErr w:type="spellEnd"/>
      <w:r w:rsidRPr="009072CE">
        <w:rPr>
          <w:rFonts w:ascii="Times New Roman" w:eastAsia="Calibri" w:hAnsi="Times New Roman" w:cs="Calibri"/>
          <w:sz w:val="24"/>
        </w:rPr>
        <w:t xml:space="preserve"> ieapaļo ieplaku formu unikalitāti un zinātnisko nozīmi, kā arī to sastopamību tikai Daugavas </w:t>
      </w:r>
      <w:proofErr w:type="spellStart"/>
      <w:r w:rsidRPr="009072CE">
        <w:rPr>
          <w:rFonts w:ascii="Times New Roman" w:eastAsia="Calibri" w:hAnsi="Times New Roman" w:cs="Calibri"/>
          <w:sz w:val="24"/>
        </w:rPr>
        <w:t>senielejas</w:t>
      </w:r>
      <w:proofErr w:type="spellEnd"/>
      <w:r w:rsidRPr="009072CE">
        <w:rPr>
          <w:rFonts w:ascii="Times New Roman" w:eastAsia="Calibri" w:hAnsi="Times New Roman" w:cs="Calibri"/>
          <w:sz w:val="24"/>
        </w:rPr>
        <w:t xml:space="preserve"> posmā, vismaz Tartaka loka klasterī Nr. 1 un Tartaka loka klasterī Nr. 2 esošajām „</w:t>
      </w:r>
      <w:proofErr w:type="spellStart"/>
      <w:r w:rsidRPr="009072CE">
        <w:rPr>
          <w:rFonts w:ascii="Times New Roman" w:eastAsia="Calibri" w:hAnsi="Times New Roman" w:cs="Calibri"/>
          <w:i/>
          <w:sz w:val="24"/>
        </w:rPr>
        <w:t>valna</w:t>
      </w:r>
      <w:proofErr w:type="spellEnd"/>
      <w:r w:rsidRPr="009072CE">
        <w:rPr>
          <w:rFonts w:ascii="Times New Roman" w:eastAsia="Calibri" w:hAnsi="Times New Roman" w:cs="Calibri"/>
          <w:i/>
          <w:sz w:val="24"/>
        </w:rPr>
        <w:t xml:space="preserve"> </w:t>
      </w:r>
      <w:proofErr w:type="spellStart"/>
      <w:r w:rsidRPr="009072CE">
        <w:rPr>
          <w:rFonts w:ascii="Times New Roman" w:eastAsia="Calibri" w:hAnsi="Times New Roman" w:cs="Calibri"/>
          <w:i/>
          <w:sz w:val="24"/>
        </w:rPr>
        <w:t>dūbēm</w:t>
      </w:r>
      <w:proofErr w:type="spellEnd"/>
      <w:r w:rsidRPr="009072CE">
        <w:rPr>
          <w:rFonts w:ascii="Times New Roman" w:eastAsia="Calibri" w:hAnsi="Times New Roman" w:cs="Calibri"/>
          <w:sz w:val="24"/>
        </w:rPr>
        <w:t>” ir nepieciešams noteikt aizsardzības statusu, iekļaujot tās valsts nozīmes ģeoloģiski-</w:t>
      </w:r>
      <w:proofErr w:type="spellStart"/>
      <w:r w:rsidRPr="009072CE">
        <w:rPr>
          <w:rFonts w:ascii="Times New Roman" w:eastAsia="Calibri" w:hAnsi="Times New Roman" w:cs="Calibri"/>
          <w:sz w:val="24"/>
        </w:rPr>
        <w:t>ģeomorfoloģisko</w:t>
      </w:r>
      <w:proofErr w:type="spellEnd"/>
      <w:r w:rsidRPr="009072CE">
        <w:rPr>
          <w:rFonts w:ascii="Times New Roman" w:eastAsia="Calibri" w:hAnsi="Times New Roman" w:cs="Calibri"/>
          <w:sz w:val="24"/>
        </w:rPr>
        <w:t xml:space="preserve"> dabas pieminekļu sarakstā. Nepieciešams sagatavot potenciālā dabas pieminekļa robežu aprakstu un veikt robežpunktu uzmērījumus dabā</w:t>
      </w:r>
      <w:r w:rsidR="00CE7BF2">
        <w:rPr>
          <w:rFonts w:ascii="Times New Roman" w:eastAsia="Calibri" w:hAnsi="Times New Roman" w:cs="Calibri"/>
          <w:sz w:val="24"/>
        </w:rPr>
        <w:t>.</w:t>
      </w:r>
    </w:p>
    <w:p w14:paraId="49206A88" w14:textId="77777777" w:rsidR="005B48B3" w:rsidRPr="009072CE" w:rsidRDefault="005B48B3" w:rsidP="005B48B3">
      <w:pPr>
        <w:jc w:val="both"/>
        <w:rPr>
          <w:rFonts w:ascii="Times New Roman" w:eastAsia="Calibri" w:hAnsi="Times New Roman" w:cs="Calibri"/>
          <w:sz w:val="24"/>
        </w:rPr>
      </w:pPr>
    </w:p>
    <w:p w14:paraId="15717EF1" w14:textId="77777777" w:rsidR="005B48B3" w:rsidRPr="009072CE" w:rsidRDefault="005B48B3" w:rsidP="005B48B3">
      <w:pPr>
        <w:jc w:val="both"/>
        <w:rPr>
          <w:rFonts w:ascii="Times New Roman" w:eastAsia="Calibri" w:hAnsi="Times New Roman" w:cs="Calibri"/>
          <w:i/>
          <w:sz w:val="24"/>
        </w:rPr>
      </w:pPr>
      <w:proofErr w:type="spellStart"/>
      <w:r w:rsidRPr="009072CE">
        <w:rPr>
          <w:rFonts w:ascii="Times New Roman" w:eastAsia="Calibri" w:hAnsi="Times New Roman" w:cs="Calibri"/>
          <w:i/>
          <w:sz w:val="24"/>
        </w:rPr>
        <w:t>Šilovkas</w:t>
      </w:r>
      <w:proofErr w:type="spellEnd"/>
      <w:r w:rsidRPr="009072CE">
        <w:rPr>
          <w:rFonts w:ascii="Times New Roman" w:eastAsia="Calibri" w:hAnsi="Times New Roman" w:cs="Calibri"/>
          <w:i/>
          <w:sz w:val="24"/>
        </w:rPr>
        <w:t xml:space="preserve"> </w:t>
      </w:r>
      <w:proofErr w:type="spellStart"/>
      <w:r w:rsidRPr="009072CE">
        <w:rPr>
          <w:rFonts w:ascii="Times New Roman" w:eastAsia="Calibri" w:hAnsi="Times New Roman" w:cs="Calibri"/>
          <w:i/>
          <w:sz w:val="24"/>
        </w:rPr>
        <w:t>avotcirki</w:t>
      </w:r>
      <w:proofErr w:type="spellEnd"/>
    </w:p>
    <w:p w14:paraId="67B7A70C" w14:textId="77777777" w:rsidR="005B48B3" w:rsidRPr="009072CE" w:rsidRDefault="005B48B3" w:rsidP="005B48B3">
      <w:pPr>
        <w:jc w:val="both"/>
        <w:rPr>
          <w:rFonts w:ascii="Times New Roman" w:eastAsia="Calibri" w:hAnsi="Times New Roman" w:cs="Calibri"/>
          <w:sz w:val="24"/>
        </w:rPr>
      </w:pPr>
    </w:p>
    <w:p w14:paraId="35853E77" w14:textId="77777777" w:rsidR="005B48B3" w:rsidRPr="009072CE" w:rsidRDefault="005B48B3" w:rsidP="005B48B3">
      <w:pPr>
        <w:jc w:val="both"/>
        <w:rPr>
          <w:rFonts w:ascii="Times New Roman" w:eastAsia="Calibri" w:hAnsi="Times New Roman" w:cs="Calibri"/>
          <w:bCs/>
          <w:sz w:val="24"/>
        </w:rPr>
      </w:pPr>
      <w:proofErr w:type="spellStart"/>
      <w:r w:rsidRPr="009072CE">
        <w:rPr>
          <w:rFonts w:ascii="Times New Roman" w:eastAsia="Calibri" w:hAnsi="Times New Roman" w:cs="Calibri"/>
          <w:sz w:val="24"/>
        </w:rPr>
        <w:t>Subglaciālo</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iegultņu</w:t>
      </w:r>
      <w:proofErr w:type="spellEnd"/>
      <w:r w:rsidRPr="009072CE">
        <w:rPr>
          <w:rFonts w:ascii="Times New Roman" w:eastAsia="Calibri" w:hAnsi="Times New Roman" w:cs="Calibri"/>
          <w:sz w:val="24"/>
        </w:rPr>
        <w:t xml:space="preserve"> stāvās nogāzes ir veicinājušas erozijas formu attīstību – vairākas </w:t>
      </w:r>
      <w:proofErr w:type="spellStart"/>
      <w:r w:rsidRPr="009072CE">
        <w:rPr>
          <w:rFonts w:ascii="Times New Roman" w:eastAsia="Calibri" w:hAnsi="Times New Roman" w:cs="Calibri"/>
          <w:sz w:val="24"/>
        </w:rPr>
        <w:t>sengravas</w:t>
      </w:r>
      <w:proofErr w:type="spellEnd"/>
      <w:r w:rsidRPr="009072CE">
        <w:rPr>
          <w:rFonts w:ascii="Times New Roman" w:eastAsia="Calibri" w:hAnsi="Times New Roman" w:cs="Calibri"/>
          <w:sz w:val="24"/>
        </w:rPr>
        <w:t xml:space="preserve"> un </w:t>
      </w:r>
      <w:proofErr w:type="spellStart"/>
      <w:r w:rsidRPr="009072CE">
        <w:rPr>
          <w:rFonts w:ascii="Times New Roman" w:eastAsia="Calibri" w:hAnsi="Times New Roman" w:cs="Calibri"/>
          <w:sz w:val="24"/>
        </w:rPr>
        <w:t>izskalojumvagas</w:t>
      </w:r>
      <w:proofErr w:type="spellEnd"/>
      <w:r w:rsidRPr="009072CE">
        <w:rPr>
          <w:rFonts w:ascii="Times New Roman" w:eastAsia="Calibri" w:hAnsi="Times New Roman" w:cs="Calibri"/>
          <w:sz w:val="24"/>
        </w:rPr>
        <w:t xml:space="preserve"> ir konstatētas </w:t>
      </w:r>
      <w:proofErr w:type="spellStart"/>
      <w:r w:rsidRPr="009072CE">
        <w:rPr>
          <w:rFonts w:ascii="Times New Roman" w:eastAsia="Calibri" w:hAnsi="Times New Roman" w:cs="Calibri"/>
          <w:sz w:val="24"/>
        </w:rPr>
        <w:t>Varnaviču</w:t>
      </w:r>
      <w:proofErr w:type="spellEnd"/>
      <w:r w:rsidRPr="009072CE">
        <w:rPr>
          <w:rFonts w:ascii="Times New Roman" w:eastAsia="Calibri" w:hAnsi="Times New Roman" w:cs="Calibri"/>
          <w:sz w:val="24"/>
        </w:rPr>
        <w:t xml:space="preserve"> ezera krastos, tomēr īpaši interesanti veidojumi ir atrodami </w:t>
      </w:r>
      <w:proofErr w:type="spellStart"/>
      <w:r w:rsidRPr="009072CE">
        <w:rPr>
          <w:rFonts w:ascii="Times New Roman" w:eastAsia="Calibri" w:hAnsi="Times New Roman" w:cs="Calibri"/>
          <w:sz w:val="24"/>
        </w:rPr>
        <w:t>Šilovkas</w:t>
      </w:r>
      <w:proofErr w:type="spellEnd"/>
      <w:r w:rsidRPr="009072CE">
        <w:rPr>
          <w:rFonts w:ascii="Times New Roman" w:eastAsia="Calibri" w:hAnsi="Times New Roman" w:cs="Calibri"/>
          <w:sz w:val="24"/>
        </w:rPr>
        <w:t xml:space="preserve"> ezera A krastā – tur pateicoties pazemes ūdeņu ģeoloģiskajai darbībai un erozijas procesiem ir izveidojies </w:t>
      </w:r>
      <w:proofErr w:type="spellStart"/>
      <w:r w:rsidRPr="009072CE">
        <w:rPr>
          <w:rFonts w:ascii="Times New Roman" w:eastAsia="Calibri" w:hAnsi="Times New Roman" w:cs="Calibri"/>
          <w:sz w:val="24"/>
        </w:rPr>
        <w:t>sufozijas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avotcirku</w:t>
      </w:r>
      <w:proofErr w:type="spellEnd"/>
      <w:r w:rsidRPr="009072CE">
        <w:rPr>
          <w:rFonts w:ascii="Times New Roman" w:eastAsia="Calibri" w:hAnsi="Times New Roman" w:cs="Calibri"/>
          <w:sz w:val="24"/>
        </w:rPr>
        <w:t xml:space="preserve"> un gravu komplekss </w:t>
      </w:r>
      <w:r w:rsidRPr="009072CE">
        <w:rPr>
          <w:rFonts w:ascii="Times New Roman" w:eastAsia="Calibri" w:hAnsi="Times New Roman" w:cs="Calibri"/>
          <w:bCs/>
          <w:sz w:val="24"/>
        </w:rPr>
        <w:t>(</w:t>
      </w:r>
      <w:r w:rsidRPr="009072CE">
        <w:rPr>
          <w:rFonts w:ascii="Times New Roman" w:eastAsia="Calibri" w:hAnsi="Times New Roman" w:cs="Calibri"/>
          <w:sz w:val="24"/>
        </w:rPr>
        <w:t>skat. 4.6.1.60. attēlu</w:t>
      </w:r>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Avotcirki</w:t>
      </w:r>
      <w:proofErr w:type="spellEnd"/>
      <w:r w:rsidRPr="009072CE">
        <w:rPr>
          <w:rFonts w:ascii="Times New Roman" w:eastAsia="Calibri" w:hAnsi="Times New Roman" w:cs="Calibri"/>
          <w:bCs/>
          <w:sz w:val="24"/>
        </w:rPr>
        <w:t xml:space="preserve"> un gravas </w:t>
      </w:r>
      <w:proofErr w:type="spellStart"/>
      <w:r w:rsidRPr="009072CE">
        <w:rPr>
          <w:rFonts w:ascii="Times New Roman" w:eastAsia="Calibri" w:hAnsi="Times New Roman" w:cs="Calibri"/>
          <w:bCs/>
          <w:sz w:val="24"/>
        </w:rPr>
        <w:t>Šilovkas</w:t>
      </w:r>
      <w:proofErr w:type="spellEnd"/>
      <w:r w:rsidRPr="009072CE">
        <w:rPr>
          <w:rFonts w:ascii="Times New Roman" w:eastAsia="Calibri" w:hAnsi="Times New Roman" w:cs="Calibri"/>
          <w:bCs/>
          <w:sz w:val="24"/>
        </w:rPr>
        <w:t xml:space="preserve"> ezera A krasta nogāzē ir relatīvi nelieli reljefa veidojumi, lielākoties tās ir 6 – 12 m platas un 2 – 4 m dziļas. Šīs lineārās erozijas formas ir saistītas ar pazemes ūdeņu ģeoloģisko darbību (</w:t>
      </w:r>
      <w:r w:rsidRPr="009072CE">
        <w:rPr>
          <w:rFonts w:ascii="Times New Roman" w:eastAsia="Calibri" w:hAnsi="Times New Roman" w:cs="Calibri"/>
          <w:sz w:val="24"/>
        </w:rPr>
        <w:t>skat. 4.6.1.61.  attēlu, 4.6.1.62. attēlu un 4.6.1.63. attēlu</w:t>
      </w:r>
      <w:r w:rsidRPr="009072CE">
        <w:rPr>
          <w:rFonts w:ascii="Times New Roman" w:eastAsia="Calibri" w:hAnsi="Times New Roman" w:cs="Calibri"/>
          <w:bCs/>
          <w:sz w:val="24"/>
        </w:rPr>
        <w:t xml:space="preserve">). Uz to norāda gravu gultnēs tekošās pastāvīgās </w:t>
      </w:r>
      <w:proofErr w:type="spellStart"/>
      <w:r w:rsidRPr="009072CE">
        <w:rPr>
          <w:rFonts w:ascii="Times New Roman" w:eastAsia="Calibri" w:hAnsi="Times New Roman" w:cs="Calibri"/>
          <w:bCs/>
          <w:sz w:val="24"/>
        </w:rPr>
        <w:t>ūdensplūsmas</w:t>
      </w:r>
      <w:proofErr w:type="spellEnd"/>
      <w:r w:rsidRPr="009072CE">
        <w:rPr>
          <w:rFonts w:ascii="Times New Roman" w:eastAsia="Calibri" w:hAnsi="Times New Roman" w:cs="Calibri"/>
          <w:bCs/>
          <w:sz w:val="24"/>
        </w:rPr>
        <w:t xml:space="preserve">, kuru veidošanās saistīta ar krasta nogāzēs izplūstošajām avotu grupām. Ģeoloģisko pētījumu rezultāti parāda, ka avotu izveidošanās notikusi uz kontakta starp </w:t>
      </w:r>
      <w:proofErr w:type="spellStart"/>
      <w:r w:rsidRPr="009072CE">
        <w:rPr>
          <w:rFonts w:ascii="Times New Roman" w:eastAsia="Calibri" w:hAnsi="Times New Roman" w:cs="Calibri"/>
          <w:bCs/>
          <w:sz w:val="24"/>
        </w:rPr>
        <w:t>glaciolimniskajiem</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bezakmens</w:t>
      </w:r>
      <w:proofErr w:type="spellEnd"/>
      <w:r w:rsidRPr="009072CE">
        <w:rPr>
          <w:rFonts w:ascii="Times New Roman" w:eastAsia="Calibri" w:hAnsi="Times New Roman" w:cs="Calibri"/>
          <w:bCs/>
          <w:sz w:val="24"/>
        </w:rPr>
        <w:t xml:space="preserve"> mālu nogulumiem un tos pārsedzošiem </w:t>
      </w:r>
      <w:proofErr w:type="spellStart"/>
      <w:r w:rsidRPr="009072CE">
        <w:rPr>
          <w:rFonts w:ascii="Times New Roman" w:eastAsia="Calibri" w:hAnsi="Times New Roman" w:cs="Calibri"/>
          <w:bCs/>
          <w:sz w:val="24"/>
        </w:rPr>
        <w:t>glaciofluviālajiem</w:t>
      </w:r>
      <w:proofErr w:type="spellEnd"/>
      <w:r w:rsidRPr="009072CE">
        <w:rPr>
          <w:rFonts w:ascii="Times New Roman" w:eastAsia="Calibri" w:hAnsi="Times New Roman" w:cs="Calibri"/>
          <w:bCs/>
          <w:sz w:val="24"/>
        </w:rPr>
        <w:t xml:space="preserve"> smilts-grants nogulumiem. Tā kā šī kontakta zona atrodas </w:t>
      </w:r>
      <w:proofErr w:type="spellStart"/>
      <w:r w:rsidRPr="009072CE">
        <w:rPr>
          <w:rFonts w:ascii="Times New Roman" w:eastAsia="Calibri" w:hAnsi="Times New Roman" w:cs="Calibri"/>
          <w:bCs/>
          <w:sz w:val="24"/>
        </w:rPr>
        <w:t>subglaciālās</w:t>
      </w:r>
      <w:proofErr w:type="spellEnd"/>
      <w:r w:rsidRPr="009072CE">
        <w:rPr>
          <w:rFonts w:ascii="Times New Roman" w:eastAsia="Calibri" w:hAnsi="Times New Roman" w:cs="Calibri"/>
          <w:bCs/>
          <w:sz w:val="24"/>
        </w:rPr>
        <w:t xml:space="preserve"> </w:t>
      </w:r>
      <w:proofErr w:type="spellStart"/>
      <w:r w:rsidRPr="009072CE">
        <w:rPr>
          <w:rFonts w:ascii="Times New Roman" w:eastAsia="Calibri" w:hAnsi="Times New Roman" w:cs="Calibri"/>
          <w:bCs/>
          <w:sz w:val="24"/>
        </w:rPr>
        <w:t>iegultnes</w:t>
      </w:r>
      <w:proofErr w:type="spellEnd"/>
      <w:r w:rsidRPr="009072CE">
        <w:rPr>
          <w:rFonts w:ascii="Times New Roman" w:eastAsia="Calibri" w:hAnsi="Times New Roman" w:cs="Calibri"/>
          <w:bCs/>
          <w:sz w:val="24"/>
        </w:rPr>
        <w:t xml:space="preserve"> nogāzes apakšējā daļā, tad </w:t>
      </w:r>
      <w:proofErr w:type="spellStart"/>
      <w:r w:rsidRPr="009072CE">
        <w:rPr>
          <w:rFonts w:ascii="Times New Roman" w:eastAsia="Calibri" w:hAnsi="Times New Roman" w:cs="Calibri"/>
          <w:bCs/>
          <w:sz w:val="24"/>
        </w:rPr>
        <w:t>avotcirki</w:t>
      </w:r>
      <w:proofErr w:type="spellEnd"/>
      <w:r w:rsidRPr="009072CE">
        <w:rPr>
          <w:rFonts w:ascii="Times New Roman" w:eastAsia="Calibri" w:hAnsi="Times New Roman" w:cs="Calibri"/>
          <w:bCs/>
          <w:sz w:val="24"/>
        </w:rPr>
        <w:t xml:space="preserve"> un gravu augšteces izvietojušās 1,5 līdz 3 m augstumā virs ezera ūdens līmeņa. Avoti ir </w:t>
      </w:r>
      <w:r w:rsidRPr="009072CE">
        <w:rPr>
          <w:rFonts w:ascii="Times New Roman" w:eastAsia="Calibri" w:hAnsi="Times New Roman" w:cs="Calibri"/>
          <w:sz w:val="24"/>
        </w:rPr>
        <w:t>vidēji spēcīgi</w:t>
      </w:r>
      <w:r w:rsidRPr="009072CE">
        <w:rPr>
          <w:rFonts w:ascii="Times New Roman" w:eastAsia="Calibri" w:hAnsi="Times New Roman" w:cs="Calibri"/>
          <w:bCs/>
          <w:sz w:val="24"/>
        </w:rPr>
        <w:t xml:space="preserve"> līdz ļoti spēcīgi</w:t>
      </w:r>
      <w:r w:rsidRPr="009072CE">
        <w:rPr>
          <w:rFonts w:ascii="Times New Roman" w:eastAsia="Calibri" w:hAnsi="Times New Roman" w:cs="Calibri"/>
          <w:sz w:val="24"/>
        </w:rPr>
        <w:t xml:space="preserve">, to </w:t>
      </w:r>
      <w:proofErr w:type="spellStart"/>
      <w:r w:rsidRPr="009072CE">
        <w:rPr>
          <w:rFonts w:ascii="Times New Roman" w:eastAsia="Calibri" w:hAnsi="Times New Roman" w:cs="Calibri"/>
          <w:sz w:val="24"/>
        </w:rPr>
        <w:t>debiti</w:t>
      </w:r>
      <w:proofErr w:type="spellEnd"/>
      <w:r w:rsidRPr="009072CE">
        <w:rPr>
          <w:rFonts w:ascii="Times New Roman" w:eastAsia="Calibri" w:hAnsi="Times New Roman" w:cs="Calibri"/>
          <w:sz w:val="24"/>
        </w:rPr>
        <w:t xml:space="preserve"> ir no 0,27 līdz 1,86 l s</w:t>
      </w:r>
      <w:r w:rsidRPr="009072CE">
        <w:rPr>
          <w:rFonts w:ascii="Times New Roman" w:eastAsia="Calibri" w:hAnsi="Times New Roman" w:cs="Calibri"/>
          <w:sz w:val="24"/>
          <w:vertAlign w:val="superscript"/>
        </w:rPr>
        <w:t>-1</w:t>
      </w:r>
      <w:r w:rsidRPr="009072CE">
        <w:rPr>
          <w:rFonts w:ascii="Times New Roman" w:eastAsia="Calibri" w:hAnsi="Times New Roman" w:cs="Calibri"/>
          <w:sz w:val="24"/>
        </w:rPr>
        <w:t>.</w:t>
      </w:r>
    </w:p>
    <w:p w14:paraId="71887C79" w14:textId="77777777" w:rsidR="005B48B3" w:rsidRPr="009072CE" w:rsidRDefault="005B48B3" w:rsidP="005B48B3">
      <w:pPr>
        <w:jc w:val="both"/>
        <w:rPr>
          <w:rFonts w:ascii="Times New Roman" w:eastAsia="Calibri" w:hAnsi="Times New Roman" w:cs="Calibri"/>
          <w:bCs/>
          <w:sz w:val="24"/>
        </w:rPr>
      </w:pPr>
    </w:p>
    <w:p w14:paraId="3B7FD67C" w14:textId="77777777" w:rsidR="005B48B3" w:rsidRPr="009072CE" w:rsidRDefault="005B48B3" w:rsidP="005B48B3">
      <w:pPr>
        <w:jc w:val="both"/>
        <w:rPr>
          <w:rFonts w:ascii="Times New Roman" w:eastAsia="Calibri" w:hAnsi="Times New Roman" w:cs="Calibri"/>
          <w:sz w:val="24"/>
        </w:rPr>
      </w:pPr>
      <w:r>
        <w:rPr>
          <w:noProof/>
        </w:rPr>
        <w:lastRenderedPageBreak/>
        <w:drawing>
          <wp:inline distT="0" distB="0" distL="0" distR="0" wp14:anchorId="76702995" wp14:editId="080B1064">
            <wp:extent cx="5638798" cy="8372475"/>
            <wp:effectExtent l="0" t="0" r="0" b="9525"/>
            <wp:docPr id="918145594" name="Attēls 918145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8145594"/>
                    <pic:cNvPicPr/>
                  </pic:nvPicPr>
                  <pic:blipFill>
                    <a:blip r:embed="rId78">
                      <a:extLst>
                        <a:ext uri="{28A0092B-C50C-407E-A947-70E740481C1C}">
                          <a14:useLocalDpi xmlns:a14="http://schemas.microsoft.com/office/drawing/2010/main" val="0"/>
                        </a:ext>
                      </a:extLst>
                    </a:blip>
                    <a:stretch>
                      <a:fillRect/>
                    </a:stretch>
                  </pic:blipFill>
                  <pic:spPr>
                    <a:xfrm>
                      <a:off x="0" y="0"/>
                      <a:ext cx="5638798" cy="8372475"/>
                    </a:xfrm>
                    <a:prstGeom prst="rect">
                      <a:avLst/>
                    </a:prstGeom>
                  </pic:spPr>
                </pic:pic>
              </a:graphicData>
            </a:graphic>
          </wp:inline>
        </w:drawing>
      </w:r>
    </w:p>
    <w:p w14:paraId="60D9BD64"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4.6.1.60. attēls. </w:t>
      </w:r>
      <w:proofErr w:type="spellStart"/>
      <w:r w:rsidRPr="009072CE">
        <w:rPr>
          <w:rFonts w:ascii="Times New Roman" w:eastAsia="Calibri" w:hAnsi="Times New Roman" w:cs="Calibri"/>
          <w:sz w:val="24"/>
        </w:rPr>
        <w:t>Šilovkas</w:t>
      </w:r>
      <w:proofErr w:type="spellEnd"/>
      <w:r w:rsidRPr="009072CE">
        <w:rPr>
          <w:rFonts w:ascii="Times New Roman" w:eastAsia="Calibri" w:hAnsi="Times New Roman" w:cs="Calibri"/>
          <w:sz w:val="24"/>
        </w:rPr>
        <w:t xml:space="preserve"> ezera </w:t>
      </w:r>
      <w:proofErr w:type="spellStart"/>
      <w:r w:rsidRPr="009072CE">
        <w:rPr>
          <w:rFonts w:ascii="Times New Roman" w:eastAsia="Calibri" w:hAnsi="Times New Roman" w:cs="Calibri"/>
          <w:sz w:val="24"/>
        </w:rPr>
        <w:t>iegultnes</w:t>
      </w:r>
      <w:proofErr w:type="spellEnd"/>
      <w:r w:rsidRPr="009072CE">
        <w:rPr>
          <w:rFonts w:ascii="Times New Roman" w:eastAsia="Calibri" w:hAnsi="Times New Roman" w:cs="Calibri"/>
          <w:sz w:val="24"/>
        </w:rPr>
        <w:t xml:space="preserve"> digitālais zemes virsmas modelis. DEM sagatavots, izmantojot LĢIA 2018. g. pasūtītās </w:t>
      </w:r>
      <w:proofErr w:type="spellStart"/>
      <w:r w:rsidRPr="009072CE">
        <w:rPr>
          <w:rFonts w:ascii="Times New Roman" w:eastAsia="Calibri" w:hAnsi="Times New Roman" w:cs="Calibri"/>
          <w:sz w:val="24"/>
        </w:rPr>
        <w:t>aerolāzerskenēšanas</w:t>
      </w:r>
      <w:proofErr w:type="spellEnd"/>
      <w:r w:rsidRPr="009072CE">
        <w:rPr>
          <w:rFonts w:ascii="Times New Roman" w:eastAsia="Calibri" w:hAnsi="Times New Roman" w:cs="Calibri"/>
          <w:sz w:val="24"/>
        </w:rPr>
        <w:t xml:space="preserve"> LAS datus.</w:t>
      </w:r>
    </w:p>
    <w:p w14:paraId="38D6B9B6" w14:textId="77777777" w:rsidR="005B48B3" w:rsidRPr="009072CE" w:rsidRDefault="005B48B3" w:rsidP="005B48B3">
      <w:pPr>
        <w:jc w:val="both"/>
        <w:rPr>
          <w:rFonts w:ascii="Times New Roman" w:eastAsia="Calibri" w:hAnsi="Times New Roman" w:cs="Calibri"/>
          <w:bCs/>
          <w:sz w:val="24"/>
        </w:rPr>
      </w:pPr>
    </w:p>
    <w:p w14:paraId="22F860BB" w14:textId="77777777" w:rsidR="005B48B3" w:rsidRPr="009072CE" w:rsidRDefault="005B48B3" w:rsidP="005B48B3">
      <w:pPr>
        <w:jc w:val="both"/>
        <w:rPr>
          <w:rFonts w:ascii="Times New Roman" w:eastAsia="Calibri" w:hAnsi="Times New Roman" w:cs="Calibri"/>
          <w:bCs/>
          <w:sz w:val="24"/>
        </w:rPr>
      </w:pPr>
    </w:p>
    <w:p w14:paraId="698536F5" w14:textId="77777777" w:rsidR="005B48B3" w:rsidRPr="009072CE" w:rsidRDefault="005B48B3" w:rsidP="005B48B3">
      <w:pPr>
        <w:jc w:val="both"/>
        <w:rPr>
          <w:rFonts w:ascii="Times New Roman" w:eastAsia="Calibri" w:hAnsi="Times New Roman" w:cs="Calibri"/>
          <w:bCs/>
          <w:sz w:val="24"/>
        </w:rPr>
      </w:pPr>
    </w:p>
    <w:p w14:paraId="7BC1BAF2" w14:textId="77777777" w:rsidR="005B48B3" w:rsidRPr="009072CE" w:rsidRDefault="005B48B3" w:rsidP="005B48B3">
      <w:pPr>
        <w:jc w:val="both"/>
        <w:rPr>
          <w:rFonts w:ascii="Times New Roman" w:eastAsia="Calibri" w:hAnsi="Times New Roman" w:cs="Calibri"/>
          <w:bCs/>
          <w:sz w:val="24"/>
        </w:rPr>
      </w:pPr>
      <w:r>
        <w:rPr>
          <w:noProof/>
        </w:rPr>
        <w:drawing>
          <wp:inline distT="0" distB="0" distL="0" distR="0" wp14:anchorId="14D110D7" wp14:editId="38B5C871">
            <wp:extent cx="4676776" cy="3114675"/>
            <wp:effectExtent l="0" t="0" r="9525" b="9525"/>
            <wp:docPr id="918145595" name="Attēls 91814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8145595"/>
                    <pic:cNvPicPr/>
                  </pic:nvPicPr>
                  <pic:blipFill>
                    <a:blip r:embed="rId79">
                      <a:extLst>
                        <a:ext uri="{28A0092B-C50C-407E-A947-70E740481C1C}">
                          <a14:useLocalDpi xmlns:a14="http://schemas.microsoft.com/office/drawing/2010/main" val="0"/>
                        </a:ext>
                      </a:extLst>
                    </a:blip>
                    <a:stretch>
                      <a:fillRect/>
                    </a:stretch>
                  </pic:blipFill>
                  <pic:spPr>
                    <a:xfrm>
                      <a:off x="0" y="0"/>
                      <a:ext cx="4676776" cy="3114675"/>
                    </a:xfrm>
                    <a:prstGeom prst="rect">
                      <a:avLst/>
                    </a:prstGeom>
                  </pic:spPr>
                </pic:pic>
              </a:graphicData>
            </a:graphic>
          </wp:inline>
        </w:drawing>
      </w:r>
    </w:p>
    <w:p w14:paraId="5BF94590"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4.6.1.61.  attēls. </w:t>
      </w:r>
      <w:proofErr w:type="spellStart"/>
      <w:r w:rsidRPr="009072CE">
        <w:rPr>
          <w:rFonts w:ascii="Times New Roman" w:eastAsia="Calibri" w:hAnsi="Times New Roman" w:cs="Calibri"/>
          <w:sz w:val="24"/>
        </w:rPr>
        <w:t>Šilovkas</w:t>
      </w:r>
      <w:proofErr w:type="spellEnd"/>
      <w:r w:rsidRPr="009072CE">
        <w:rPr>
          <w:rFonts w:ascii="Times New Roman" w:eastAsia="Calibri" w:hAnsi="Times New Roman" w:cs="Calibri"/>
          <w:sz w:val="24"/>
        </w:rPr>
        <w:t xml:space="preserve"> ezera avotu grupa Nr. 1 un to veidots </w:t>
      </w:r>
      <w:proofErr w:type="spellStart"/>
      <w:r w:rsidRPr="009072CE">
        <w:rPr>
          <w:rFonts w:ascii="Times New Roman" w:eastAsia="Calibri" w:hAnsi="Times New Roman" w:cs="Calibri"/>
          <w:sz w:val="24"/>
        </w:rPr>
        <w:t>avotcirks</w:t>
      </w:r>
      <w:proofErr w:type="spellEnd"/>
      <w:r w:rsidRPr="009072CE">
        <w:rPr>
          <w:rFonts w:ascii="Times New Roman" w:eastAsia="Calibri" w:hAnsi="Times New Roman" w:cs="Calibri"/>
          <w:sz w:val="24"/>
        </w:rPr>
        <w:t xml:space="preserve"> un graviņa. Foto: </w:t>
      </w:r>
      <w:proofErr w:type="spellStart"/>
      <w:r w:rsidRPr="009072CE">
        <w:rPr>
          <w:rFonts w:ascii="Times New Roman" w:eastAsia="Calibri" w:hAnsi="Times New Roman" w:cs="Calibri"/>
          <w:sz w:val="24"/>
        </w:rPr>
        <w:t>J.Soms</w:t>
      </w:r>
      <w:proofErr w:type="spellEnd"/>
      <w:r w:rsidRPr="009072CE">
        <w:rPr>
          <w:rFonts w:ascii="Times New Roman" w:eastAsia="Calibri" w:hAnsi="Times New Roman" w:cs="Calibri"/>
          <w:sz w:val="24"/>
        </w:rPr>
        <w:t>.</w:t>
      </w:r>
    </w:p>
    <w:p w14:paraId="61C988F9" w14:textId="77777777" w:rsidR="005B48B3" w:rsidRPr="009072CE" w:rsidRDefault="005B48B3" w:rsidP="005B48B3">
      <w:pPr>
        <w:jc w:val="both"/>
        <w:rPr>
          <w:rFonts w:ascii="Times New Roman" w:eastAsia="Calibri" w:hAnsi="Times New Roman" w:cs="Calibri"/>
          <w:sz w:val="24"/>
        </w:rPr>
      </w:pPr>
    </w:p>
    <w:p w14:paraId="3B22BB7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noProof/>
          <w:sz w:val="24"/>
          <w:lang w:eastAsia="en-GB"/>
        </w:rPr>
        <w:drawing>
          <wp:inline distT="0" distB="0" distL="0" distR="0" wp14:anchorId="45633F47" wp14:editId="0B7F54B9">
            <wp:extent cx="4676775" cy="3114675"/>
            <wp:effectExtent l="0" t="0" r="9525" b="9525"/>
            <wp:docPr id="918145596" name="Attēls 918145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676775" cy="3114675"/>
                    </a:xfrm>
                    <a:prstGeom prst="rect">
                      <a:avLst/>
                    </a:prstGeom>
                    <a:noFill/>
                    <a:ln>
                      <a:noFill/>
                    </a:ln>
                  </pic:spPr>
                </pic:pic>
              </a:graphicData>
            </a:graphic>
          </wp:inline>
        </w:drawing>
      </w:r>
    </w:p>
    <w:p w14:paraId="3408B65E"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4.6.1.62.  attēls. </w:t>
      </w:r>
      <w:proofErr w:type="spellStart"/>
      <w:r w:rsidRPr="009072CE">
        <w:rPr>
          <w:rFonts w:ascii="Times New Roman" w:eastAsia="Calibri" w:hAnsi="Times New Roman" w:cs="Calibri"/>
          <w:sz w:val="24"/>
        </w:rPr>
        <w:t>Šilovkas</w:t>
      </w:r>
      <w:proofErr w:type="spellEnd"/>
      <w:r w:rsidRPr="009072CE">
        <w:rPr>
          <w:rFonts w:ascii="Times New Roman" w:eastAsia="Calibri" w:hAnsi="Times New Roman" w:cs="Calibri"/>
          <w:sz w:val="24"/>
        </w:rPr>
        <w:t xml:space="preserve"> ezera avotu grupa Nr. 3 un to veidots </w:t>
      </w:r>
      <w:proofErr w:type="spellStart"/>
      <w:r w:rsidRPr="009072CE">
        <w:rPr>
          <w:rFonts w:ascii="Times New Roman" w:eastAsia="Calibri" w:hAnsi="Times New Roman" w:cs="Calibri"/>
          <w:sz w:val="24"/>
        </w:rPr>
        <w:t>avotcirks</w:t>
      </w:r>
      <w:proofErr w:type="spellEnd"/>
      <w:r w:rsidRPr="009072CE">
        <w:rPr>
          <w:rFonts w:ascii="Times New Roman" w:eastAsia="Calibri" w:hAnsi="Times New Roman" w:cs="Calibri"/>
          <w:sz w:val="24"/>
        </w:rPr>
        <w:t>. Foto: J. Soms</w:t>
      </w:r>
    </w:p>
    <w:p w14:paraId="17B246DD" w14:textId="77777777" w:rsidR="005B48B3" w:rsidRPr="009072CE" w:rsidRDefault="005B48B3" w:rsidP="005B48B3">
      <w:pPr>
        <w:jc w:val="both"/>
        <w:rPr>
          <w:rFonts w:ascii="Times New Roman" w:eastAsia="Calibri" w:hAnsi="Times New Roman" w:cs="Calibri"/>
          <w:sz w:val="24"/>
        </w:rPr>
      </w:pPr>
    </w:p>
    <w:p w14:paraId="6BF89DA3" w14:textId="77777777" w:rsidR="005B48B3" w:rsidRPr="009072CE" w:rsidRDefault="005B48B3" w:rsidP="005B48B3">
      <w:pPr>
        <w:jc w:val="both"/>
        <w:rPr>
          <w:rFonts w:ascii="Times New Roman" w:eastAsia="Calibri" w:hAnsi="Times New Roman" w:cs="Calibri"/>
          <w:sz w:val="24"/>
        </w:rPr>
      </w:pPr>
    </w:p>
    <w:p w14:paraId="5C3E0E74" w14:textId="77777777" w:rsidR="005B48B3" w:rsidRPr="009072CE" w:rsidRDefault="005B48B3" w:rsidP="005B48B3">
      <w:pPr>
        <w:jc w:val="both"/>
        <w:rPr>
          <w:rFonts w:ascii="Times New Roman" w:eastAsia="Calibri" w:hAnsi="Times New Roman" w:cs="Calibri"/>
          <w:bCs/>
          <w:sz w:val="24"/>
        </w:rPr>
      </w:pPr>
      <w:r>
        <w:rPr>
          <w:noProof/>
        </w:rPr>
        <w:drawing>
          <wp:inline distT="0" distB="0" distL="0" distR="0" wp14:anchorId="2EE1ED16" wp14:editId="3D339E94">
            <wp:extent cx="4676776" cy="3114675"/>
            <wp:effectExtent l="0" t="0" r="9525" b="9525"/>
            <wp:docPr id="918145597" name="Attēls 918145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18145597"/>
                    <pic:cNvPicPr/>
                  </pic:nvPicPr>
                  <pic:blipFill>
                    <a:blip r:embed="rId81">
                      <a:extLst>
                        <a:ext uri="{28A0092B-C50C-407E-A947-70E740481C1C}">
                          <a14:useLocalDpi xmlns:a14="http://schemas.microsoft.com/office/drawing/2010/main" val="0"/>
                        </a:ext>
                      </a:extLst>
                    </a:blip>
                    <a:stretch>
                      <a:fillRect/>
                    </a:stretch>
                  </pic:blipFill>
                  <pic:spPr>
                    <a:xfrm>
                      <a:off x="0" y="0"/>
                      <a:ext cx="4676776" cy="3114675"/>
                    </a:xfrm>
                    <a:prstGeom prst="rect">
                      <a:avLst/>
                    </a:prstGeom>
                  </pic:spPr>
                </pic:pic>
              </a:graphicData>
            </a:graphic>
          </wp:inline>
        </w:drawing>
      </w:r>
    </w:p>
    <w:p w14:paraId="5CA5BD0D" w14:textId="77777777"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4.6.1.63.  attēls. </w:t>
      </w:r>
      <w:proofErr w:type="spellStart"/>
      <w:r w:rsidRPr="009072CE">
        <w:rPr>
          <w:rFonts w:ascii="Times New Roman" w:eastAsia="Calibri" w:hAnsi="Times New Roman" w:cs="Calibri"/>
          <w:sz w:val="24"/>
        </w:rPr>
        <w:t>Šilovkas</w:t>
      </w:r>
      <w:proofErr w:type="spellEnd"/>
      <w:r w:rsidRPr="009072CE">
        <w:rPr>
          <w:rFonts w:ascii="Times New Roman" w:eastAsia="Calibri" w:hAnsi="Times New Roman" w:cs="Calibri"/>
          <w:sz w:val="24"/>
        </w:rPr>
        <w:t xml:space="preserve"> ezera avotu grupa Nr. 5 un to veidots </w:t>
      </w:r>
      <w:proofErr w:type="spellStart"/>
      <w:r w:rsidRPr="009072CE">
        <w:rPr>
          <w:rFonts w:ascii="Times New Roman" w:eastAsia="Calibri" w:hAnsi="Times New Roman" w:cs="Calibri"/>
          <w:sz w:val="24"/>
        </w:rPr>
        <w:t>avotcirks</w:t>
      </w:r>
      <w:proofErr w:type="spellEnd"/>
      <w:r w:rsidRPr="009072CE">
        <w:rPr>
          <w:rFonts w:ascii="Times New Roman" w:eastAsia="Calibri" w:hAnsi="Times New Roman" w:cs="Calibri"/>
          <w:sz w:val="24"/>
        </w:rPr>
        <w:t xml:space="preserve"> un gravas. Foto: J. Soms.</w:t>
      </w:r>
    </w:p>
    <w:p w14:paraId="66A1FAB9" w14:textId="77777777" w:rsidR="005B48B3" w:rsidRPr="009072CE" w:rsidRDefault="005B48B3" w:rsidP="005B48B3">
      <w:pPr>
        <w:jc w:val="both"/>
        <w:rPr>
          <w:rFonts w:ascii="Times New Roman" w:eastAsia="Calibri" w:hAnsi="Times New Roman" w:cs="Calibri"/>
          <w:bCs/>
          <w:sz w:val="24"/>
        </w:rPr>
      </w:pPr>
    </w:p>
    <w:p w14:paraId="4EFB4AE0" w14:textId="7D58F9CB" w:rsidR="005B48B3" w:rsidRPr="009072CE" w:rsidRDefault="005B48B3" w:rsidP="005B48B3">
      <w:pPr>
        <w:jc w:val="both"/>
        <w:rPr>
          <w:rFonts w:ascii="Times New Roman" w:eastAsia="Calibri" w:hAnsi="Times New Roman" w:cs="Calibri"/>
          <w:sz w:val="24"/>
        </w:rPr>
      </w:pPr>
      <w:r w:rsidRPr="009072CE">
        <w:rPr>
          <w:rFonts w:ascii="Times New Roman" w:eastAsia="Calibri" w:hAnsi="Times New Roman" w:cs="Calibri"/>
          <w:sz w:val="24"/>
        </w:rPr>
        <w:t xml:space="preserve">Ņemot vērā to, ka daudzi </w:t>
      </w:r>
      <w:proofErr w:type="spellStart"/>
      <w:r w:rsidRPr="009072CE">
        <w:rPr>
          <w:rFonts w:ascii="Times New Roman" w:eastAsia="Calibri" w:hAnsi="Times New Roman" w:cs="Calibri"/>
          <w:sz w:val="24"/>
        </w:rPr>
        <w:t>sufozijas</w:t>
      </w:r>
      <w:proofErr w:type="spellEnd"/>
      <w:r w:rsidRPr="009072CE">
        <w:rPr>
          <w:rFonts w:ascii="Times New Roman" w:eastAsia="Calibri" w:hAnsi="Times New Roman" w:cs="Calibri"/>
          <w:sz w:val="24"/>
        </w:rPr>
        <w:t xml:space="preserve"> </w:t>
      </w:r>
      <w:proofErr w:type="spellStart"/>
      <w:r w:rsidRPr="009072CE">
        <w:rPr>
          <w:rFonts w:ascii="Times New Roman" w:eastAsia="Calibri" w:hAnsi="Times New Roman" w:cs="Calibri"/>
          <w:sz w:val="24"/>
        </w:rPr>
        <w:t>avotcirki</w:t>
      </w:r>
      <w:proofErr w:type="spellEnd"/>
      <w:r w:rsidRPr="009072CE">
        <w:rPr>
          <w:rFonts w:ascii="Times New Roman" w:eastAsia="Calibri" w:hAnsi="Times New Roman" w:cs="Calibri"/>
          <w:sz w:val="24"/>
        </w:rPr>
        <w:t xml:space="preserve"> un gravas </w:t>
      </w:r>
      <w:proofErr w:type="spellStart"/>
      <w:r w:rsidRPr="009072CE">
        <w:rPr>
          <w:rFonts w:ascii="Times New Roman" w:eastAsia="Calibri" w:hAnsi="Times New Roman" w:cs="Calibri"/>
          <w:sz w:val="24"/>
        </w:rPr>
        <w:t>Šilovkas</w:t>
      </w:r>
      <w:proofErr w:type="spellEnd"/>
      <w:r w:rsidRPr="009072CE">
        <w:rPr>
          <w:rFonts w:ascii="Times New Roman" w:eastAsia="Calibri" w:hAnsi="Times New Roman" w:cs="Calibri"/>
          <w:sz w:val="24"/>
        </w:rPr>
        <w:t xml:space="preserve"> ezera </w:t>
      </w:r>
      <w:proofErr w:type="spellStart"/>
      <w:r w:rsidRPr="009072CE">
        <w:rPr>
          <w:rFonts w:ascii="Times New Roman" w:eastAsia="Calibri" w:hAnsi="Times New Roman" w:cs="Calibri"/>
          <w:sz w:val="24"/>
        </w:rPr>
        <w:t>iegultnes</w:t>
      </w:r>
      <w:proofErr w:type="spellEnd"/>
      <w:r w:rsidRPr="009072CE">
        <w:rPr>
          <w:rFonts w:ascii="Times New Roman" w:eastAsia="Calibri" w:hAnsi="Times New Roman" w:cs="Calibri"/>
          <w:sz w:val="24"/>
        </w:rPr>
        <w:t xml:space="preserve"> A nogāzē veido </w:t>
      </w:r>
      <w:proofErr w:type="spellStart"/>
      <w:r w:rsidRPr="009072CE">
        <w:rPr>
          <w:rFonts w:ascii="Times New Roman" w:eastAsia="Calibri" w:hAnsi="Times New Roman" w:cs="Calibri"/>
          <w:sz w:val="24"/>
        </w:rPr>
        <w:t>ģeomorfoloģiski</w:t>
      </w:r>
      <w:proofErr w:type="spellEnd"/>
      <w:r w:rsidRPr="009072CE">
        <w:rPr>
          <w:rFonts w:ascii="Times New Roman" w:eastAsia="Calibri" w:hAnsi="Times New Roman" w:cs="Calibri"/>
          <w:sz w:val="24"/>
        </w:rPr>
        <w:t xml:space="preserve"> daudzveidīgu kompleksu, kas koncentrēts nelielā teritorijā, kā arī šīs vietas zinātnisko nozīmi pazemes ūdeņu ģeoloģiskās darbības un erozijas procesu kontekstā, teritorijai ir nepieciešams noteikt aizsardzības statusu, iekļaujot tās vietējas nozīmes ģeoloģiski-</w:t>
      </w:r>
      <w:proofErr w:type="spellStart"/>
      <w:r w:rsidRPr="009072CE">
        <w:rPr>
          <w:rFonts w:ascii="Times New Roman" w:eastAsia="Calibri" w:hAnsi="Times New Roman" w:cs="Calibri"/>
          <w:sz w:val="24"/>
        </w:rPr>
        <w:t>ģeomorfoloģisko</w:t>
      </w:r>
      <w:proofErr w:type="spellEnd"/>
      <w:r w:rsidRPr="009072CE">
        <w:rPr>
          <w:rFonts w:ascii="Times New Roman" w:eastAsia="Calibri" w:hAnsi="Times New Roman" w:cs="Calibri"/>
          <w:sz w:val="24"/>
        </w:rPr>
        <w:t xml:space="preserve"> dabas pieminekļu sarakstā. Nepieciešams sagatavot potenciālā dabas pieminekļa robežu aprakstu un veikt robežpunktu uzmērījumus dabā.</w:t>
      </w:r>
    </w:p>
    <w:p w14:paraId="76BB753C" w14:textId="77777777" w:rsidR="005B48B3" w:rsidRDefault="005B48B3"/>
    <w:sectPr w:rsidR="005B48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inion Pro">
    <w:altName w:val="Times New Roman"/>
    <w:charset w:val="01"/>
    <w:family w:val="roman"/>
    <w:pitch w:val="variable"/>
  </w:font>
  <w:font w:name="Arial Unicode MS">
    <w:panose1 w:val="020B0604020202020204"/>
    <w:charset w:val="00"/>
    <w:family w:val="roman"/>
    <w:pitch w:val="variable"/>
    <w:sig w:usb0="00000003" w:usb1="00000000" w:usb2="00000000" w:usb3="00000000" w:csb0="00000001" w:csb1="00000000"/>
  </w:font>
  <w:font w:name="RimHelveticaCondensed">
    <w:altName w:val="Times New Roman"/>
    <w:charset w:val="00"/>
    <w:family w:val="auto"/>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Liberation Serif">
    <w:altName w:val="Times New Roman"/>
    <w:charset w:val="01"/>
    <w:family w:val="roman"/>
    <w:pitch w:val="variable"/>
  </w:font>
  <w:font w:name="Source Han Sans CN Regular">
    <w:panose1 w:val="00000000000000000000"/>
    <w:charset w:val="00"/>
    <w:family w:val="roman"/>
    <w:notTrueType/>
    <w:pitch w:val="default"/>
  </w:font>
  <w:font w:name="Lohit Devanagar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5B598B"/>
    <w:multiLevelType w:val="multilevel"/>
    <w:tmpl w:val="A0DC8630"/>
    <w:lvl w:ilvl="0">
      <w:start w:val="1"/>
      <w:numFmt w:val="decimal"/>
      <w:lvlText w:val="%1."/>
      <w:lvlJc w:val="left"/>
      <w:pPr>
        <w:ind w:left="420" w:hanging="420"/>
      </w:pPr>
      <w:rPr>
        <w:rFonts w:hint="default"/>
      </w:rPr>
    </w:lvl>
    <w:lvl w:ilvl="1">
      <w:start w:val="1"/>
      <w:numFmt w:val="decimal"/>
      <w:pStyle w:val="UzrakstsDAP2"/>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F8978C9"/>
    <w:multiLevelType w:val="hybridMultilevel"/>
    <w:tmpl w:val="64BA9B82"/>
    <w:lvl w:ilvl="0" w:tplc="08F285AA">
      <w:numFmt w:val="bullet"/>
      <w:lvlText w:val="-"/>
      <w:lvlJc w:val="left"/>
      <w:pPr>
        <w:tabs>
          <w:tab w:val="num" w:pos="720"/>
        </w:tabs>
        <w:ind w:left="720" w:hanging="360"/>
      </w:pPr>
      <w:rPr>
        <w:rFonts w:ascii="Calibri" w:eastAsia="Times New Roman" w:hAnsi="Calibri"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389381724">
    <w:abstractNumId w:val="0"/>
  </w:num>
  <w:num w:numId="2" w16cid:durableId="14254820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8B3"/>
    <w:rsid w:val="001725B6"/>
    <w:rsid w:val="001D5811"/>
    <w:rsid w:val="00257D69"/>
    <w:rsid w:val="002F7850"/>
    <w:rsid w:val="003A02B9"/>
    <w:rsid w:val="003B4610"/>
    <w:rsid w:val="004B1229"/>
    <w:rsid w:val="005B48B3"/>
    <w:rsid w:val="0067249C"/>
    <w:rsid w:val="008351F2"/>
    <w:rsid w:val="00855AF3"/>
    <w:rsid w:val="008977E1"/>
    <w:rsid w:val="00A61505"/>
    <w:rsid w:val="00AF7A78"/>
    <w:rsid w:val="00CE7BF2"/>
    <w:rsid w:val="00DF06B9"/>
    <w:rsid w:val="00F83EC6"/>
    <w:rsid w:val="09F7CE10"/>
    <w:rsid w:val="12172472"/>
    <w:rsid w:val="163E2057"/>
    <w:rsid w:val="3EE290B7"/>
    <w:rsid w:val="45F42908"/>
    <w:rsid w:val="4ACC7695"/>
    <w:rsid w:val="5530F2EF"/>
    <w:rsid w:val="567DFE49"/>
    <w:rsid w:val="6676A21F"/>
    <w:rsid w:val="765AC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70C0EE"/>
  <w15:chartTrackingRefBased/>
  <w15:docId w15:val="{EC744187-D60B-4394-A77F-5B60276D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8B3"/>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GB"/>
    </w:rPr>
  </w:style>
  <w:style w:type="paragraph" w:styleId="Heading2">
    <w:name w:val="heading 2"/>
    <w:basedOn w:val="Normal"/>
    <w:next w:val="Normal"/>
    <w:link w:val="Heading2Char"/>
    <w:uiPriority w:val="9"/>
    <w:unhideWhenUsed/>
    <w:qFormat/>
    <w:rsid w:val="005B48B3"/>
    <w:pPr>
      <w:keepNext/>
      <w:spacing w:before="240" w:after="60" w:line="240" w:lineRule="auto"/>
      <w:ind w:firstLine="851"/>
      <w:jc w:val="both"/>
      <w:outlineLvl w:val="1"/>
    </w:pPr>
    <w:rPr>
      <w:rFonts w:ascii="Cambria" w:eastAsia="Times New Roman" w:hAnsi="Cambria" w:cs="Times New Roman"/>
      <w:b/>
      <w:bCs/>
      <w:i/>
      <w:iCs/>
      <w:sz w:val="28"/>
      <w:szCs w:val="28"/>
      <w:lang w:eastAsia="lv-LV"/>
    </w:rPr>
  </w:style>
  <w:style w:type="paragraph" w:styleId="Heading3">
    <w:name w:val="heading 3"/>
    <w:basedOn w:val="Normal"/>
    <w:next w:val="Normal"/>
    <w:link w:val="Heading3Char"/>
    <w:uiPriority w:val="99"/>
    <w:unhideWhenUsed/>
    <w:qFormat/>
    <w:rsid w:val="005B48B3"/>
    <w:pPr>
      <w:keepNext/>
      <w:keepLines/>
      <w:spacing w:before="200" w:after="0" w:line="276" w:lineRule="auto"/>
      <w:outlineLvl w:val="2"/>
    </w:pPr>
    <w:rPr>
      <w:rFonts w:ascii="Times New Roman" w:eastAsia="Times New Roman" w:hAnsi="Times New Roman" w:cs="Times New Roman"/>
      <w:b/>
      <w:sz w:val="24"/>
      <w:szCs w:val="24"/>
      <w:lang w:val="en-GB"/>
    </w:rPr>
  </w:style>
  <w:style w:type="paragraph" w:styleId="Heading4">
    <w:name w:val="heading 4"/>
    <w:basedOn w:val="Normal"/>
    <w:next w:val="Normal"/>
    <w:link w:val="Heading4Char"/>
    <w:uiPriority w:val="99"/>
    <w:unhideWhenUsed/>
    <w:qFormat/>
    <w:rsid w:val="005B48B3"/>
    <w:pPr>
      <w:keepNext/>
      <w:keepLines/>
      <w:spacing w:before="200" w:after="0" w:line="276" w:lineRule="auto"/>
      <w:outlineLvl w:val="3"/>
    </w:pPr>
    <w:rPr>
      <w:rFonts w:ascii="Calibri Light" w:eastAsia="Times New Roman" w:hAnsi="Calibri Light" w:cs="Times New Roman"/>
      <w:b/>
      <w:bCs/>
      <w:i/>
      <w:iCs/>
      <w:color w:val="5B9BD5"/>
      <w:lang w:val="en-GB"/>
    </w:rPr>
  </w:style>
  <w:style w:type="paragraph" w:styleId="Heading5">
    <w:name w:val="heading 5"/>
    <w:basedOn w:val="Normal"/>
    <w:next w:val="Normal"/>
    <w:link w:val="Heading5Char"/>
    <w:uiPriority w:val="99"/>
    <w:unhideWhenUsed/>
    <w:qFormat/>
    <w:rsid w:val="005B48B3"/>
    <w:pPr>
      <w:keepNext/>
      <w:keepLines/>
      <w:spacing w:before="200" w:after="0" w:line="276" w:lineRule="auto"/>
      <w:outlineLvl w:val="4"/>
    </w:pPr>
    <w:rPr>
      <w:rFonts w:eastAsia="Times New Roman"/>
      <w:b/>
      <w:bCs/>
      <w:i/>
      <w:iCs/>
      <w:sz w:val="26"/>
      <w:szCs w:val="26"/>
      <w:lang w:val="en-US"/>
    </w:rPr>
  </w:style>
  <w:style w:type="paragraph" w:styleId="Heading6">
    <w:name w:val="heading 6"/>
    <w:basedOn w:val="Normal"/>
    <w:next w:val="Normal"/>
    <w:link w:val="Heading6Char"/>
    <w:uiPriority w:val="99"/>
    <w:qFormat/>
    <w:rsid w:val="005B48B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9"/>
    <w:unhideWhenUsed/>
    <w:qFormat/>
    <w:rsid w:val="005B48B3"/>
    <w:pPr>
      <w:keepNext/>
      <w:keepLines/>
      <w:spacing w:before="200" w:after="0" w:line="276" w:lineRule="auto"/>
      <w:outlineLvl w:val="6"/>
    </w:pPr>
    <w:rPr>
      <w:rFonts w:eastAsia="Times New Roman"/>
      <w:sz w:val="24"/>
      <w:szCs w:val="24"/>
      <w:lang w:val="en-US"/>
    </w:rPr>
  </w:style>
  <w:style w:type="paragraph" w:styleId="Heading8">
    <w:name w:val="heading 8"/>
    <w:basedOn w:val="Normal"/>
    <w:next w:val="Normal"/>
    <w:link w:val="Heading8Char"/>
    <w:uiPriority w:val="99"/>
    <w:unhideWhenUsed/>
    <w:qFormat/>
    <w:rsid w:val="005B48B3"/>
    <w:pPr>
      <w:keepNext/>
      <w:keepLines/>
      <w:spacing w:before="200" w:after="0" w:line="276" w:lineRule="auto"/>
      <w:outlineLvl w:val="7"/>
    </w:pPr>
    <w:rPr>
      <w:rFonts w:eastAsia="Times New Roman"/>
      <w:i/>
      <w:iCs/>
      <w:sz w:val="24"/>
      <w:szCs w:val="24"/>
      <w:lang w:val="en-US"/>
    </w:rPr>
  </w:style>
  <w:style w:type="paragraph" w:styleId="Heading9">
    <w:name w:val="heading 9"/>
    <w:basedOn w:val="Normal"/>
    <w:next w:val="Normal"/>
    <w:link w:val="Heading9Char"/>
    <w:uiPriority w:val="99"/>
    <w:unhideWhenUsed/>
    <w:qFormat/>
    <w:rsid w:val="005B48B3"/>
    <w:pPr>
      <w:keepNext/>
      <w:keepLines/>
      <w:spacing w:before="200" w:after="0" w:line="276" w:lineRule="auto"/>
      <w:outlineLvl w:val="8"/>
    </w:pPr>
    <w:rPr>
      <w:rFonts w:ascii="Calibri Light" w:eastAsia="Times New Roman" w:hAnsi="Calibri Light"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Virsraksts11"/>
    <w:uiPriority w:val="9"/>
    <w:rsid w:val="005B48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B48B3"/>
    <w:rPr>
      <w:rFonts w:ascii="Cambria" w:eastAsia="Times New Roman" w:hAnsi="Cambria" w:cs="Times New Roman"/>
      <w:b/>
      <w:bCs/>
      <w:i/>
      <w:iCs/>
      <w:sz w:val="28"/>
      <w:szCs w:val="28"/>
      <w:lang w:eastAsia="lv-LV"/>
    </w:rPr>
  </w:style>
  <w:style w:type="character" w:customStyle="1" w:styleId="Heading3Char">
    <w:name w:val="Heading 3 Char"/>
    <w:basedOn w:val="DefaultParagraphFont"/>
    <w:link w:val="Heading3"/>
    <w:uiPriority w:val="99"/>
    <w:rsid w:val="005B48B3"/>
    <w:rPr>
      <w:rFonts w:ascii="Times New Roman" w:eastAsia="Times New Roman" w:hAnsi="Times New Roman" w:cs="Times New Roman"/>
      <w:b/>
      <w:sz w:val="24"/>
      <w:szCs w:val="24"/>
      <w:lang w:val="en-GB"/>
    </w:rPr>
  </w:style>
  <w:style w:type="character" w:customStyle="1" w:styleId="Heading4Char">
    <w:name w:val="Heading 4 Char"/>
    <w:basedOn w:val="DefaultParagraphFont"/>
    <w:link w:val="Heading4"/>
    <w:uiPriority w:val="99"/>
    <w:rsid w:val="005B48B3"/>
    <w:rPr>
      <w:rFonts w:ascii="Calibri Light" w:eastAsia="Times New Roman" w:hAnsi="Calibri Light" w:cs="Times New Roman"/>
      <w:b/>
      <w:bCs/>
      <w:i/>
      <w:iCs/>
      <w:color w:val="5B9BD5"/>
      <w:lang w:val="en-GB"/>
    </w:rPr>
  </w:style>
  <w:style w:type="character" w:customStyle="1" w:styleId="Heading5Char">
    <w:name w:val="Heading 5 Char"/>
    <w:basedOn w:val="DefaultParagraphFont"/>
    <w:link w:val="Heading5"/>
    <w:uiPriority w:val="99"/>
    <w:rsid w:val="005B48B3"/>
    <w:rPr>
      <w:rFonts w:eastAsia="Times New Roman"/>
      <w:b/>
      <w:bCs/>
      <w:i/>
      <w:iCs/>
      <w:sz w:val="26"/>
      <w:szCs w:val="26"/>
      <w:lang w:val="en-US"/>
    </w:rPr>
  </w:style>
  <w:style w:type="character" w:customStyle="1" w:styleId="Heading6Char">
    <w:name w:val="Heading 6 Char"/>
    <w:basedOn w:val="DefaultParagraphFont"/>
    <w:link w:val="Heading6"/>
    <w:uiPriority w:val="99"/>
    <w:rsid w:val="005B48B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9"/>
    <w:rsid w:val="005B48B3"/>
    <w:rPr>
      <w:rFonts w:eastAsia="Times New Roman"/>
      <w:sz w:val="24"/>
      <w:szCs w:val="24"/>
      <w:lang w:val="en-US"/>
    </w:rPr>
  </w:style>
  <w:style w:type="character" w:customStyle="1" w:styleId="Heading8Char">
    <w:name w:val="Heading 8 Char"/>
    <w:basedOn w:val="DefaultParagraphFont"/>
    <w:link w:val="Heading8"/>
    <w:uiPriority w:val="99"/>
    <w:rsid w:val="005B48B3"/>
    <w:rPr>
      <w:rFonts w:eastAsia="Times New Roman"/>
      <w:i/>
      <w:iCs/>
      <w:sz w:val="24"/>
      <w:szCs w:val="24"/>
      <w:lang w:val="en-US"/>
    </w:rPr>
  </w:style>
  <w:style w:type="character" w:customStyle="1" w:styleId="Heading9Char">
    <w:name w:val="Heading 9 Char"/>
    <w:basedOn w:val="DefaultParagraphFont"/>
    <w:link w:val="Heading9"/>
    <w:uiPriority w:val="99"/>
    <w:rsid w:val="005B48B3"/>
    <w:rPr>
      <w:rFonts w:ascii="Calibri Light" w:eastAsia="Times New Roman" w:hAnsi="Calibri Light" w:cs="Times New Roman"/>
      <w:lang w:val="en-US"/>
    </w:rPr>
  </w:style>
  <w:style w:type="paragraph" w:customStyle="1" w:styleId="Virsraksts11">
    <w:name w:val="Virsraksts 11"/>
    <w:basedOn w:val="Normal"/>
    <w:next w:val="Normal"/>
    <w:link w:val="Virsraksts1Rakstz"/>
    <w:uiPriority w:val="9"/>
    <w:qFormat/>
    <w:rsid w:val="005B48B3"/>
    <w:pPr>
      <w:keepNext/>
      <w:keepLines/>
      <w:spacing w:before="240" w:after="0" w:line="276" w:lineRule="auto"/>
      <w:ind w:firstLine="851"/>
      <w:jc w:val="both"/>
      <w:outlineLvl w:val="0"/>
    </w:pPr>
    <w:rPr>
      <w:rFonts w:asciiTheme="majorHAnsi" w:eastAsiaTheme="majorEastAsia" w:hAnsiTheme="majorHAnsi" w:cstheme="majorBidi"/>
      <w:color w:val="2F5496" w:themeColor="accent1" w:themeShade="BF"/>
      <w:sz w:val="32"/>
      <w:szCs w:val="32"/>
    </w:rPr>
  </w:style>
  <w:style w:type="paragraph" w:customStyle="1" w:styleId="Virsraksts31">
    <w:name w:val="Virsraksts 31"/>
    <w:basedOn w:val="Normal"/>
    <w:next w:val="Normal"/>
    <w:uiPriority w:val="9"/>
    <w:unhideWhenUsed/>
    <w:qFormat/>
    <w:rsid w:val="005B48B3"/>
    <w:pPr>
      <w:keepNext/>
      <w:keepLines/>
      <w:spacing w:before="40" w:after="0" w:line="276" w:lineRule="auto"/>
      <w:outlineLvl w:val="2"/>
    </w:pPr>
    <w:rPr>
      <w:rFonts w:ascii="Times New Roman" w:eastAsia="Times New Roman" w:hAnsi="Times New Roman" w:cs="Times New Roman"/>
      <w:b/>
      <w:sz w:val="24"/>
      <w:szCs w:val="24"/>
    </w:rPr>
  </w:style>
  <w:style w:type="paragraph" w:customStyle="1" w:styleId="Virsraksts41">
    <w:name w:val="Virsraksts 41"/>
    <w:basedOn w:val="Normal"/>
    <w:next w:val="Normal"/>
    <w:uiPriority w:val="9"/>
    <w:semiHidden/>
    <w:unhideWhenUsed/>
    <w:qFormat/>
    <w:rsid w:val="005B48B3"/>
    <w:pPr>
      <w:keepNext/>
      <w:keepLines/>
      <w:spacing w:before="200" w:after="0" w:line="276" w:lineRule="auto"/>
      <w:ind w:firstLine="851"/>
      <w:jc w:val="both"/>
      <w:outlineLvl w:val="3"/>
    </w:pPr>
    <w:rPr>
      <w:rFonts w:ascii="Calibri Light" w:eastAsia="Times New Roman" w:hAnsi="Calibri Light" w:cs="Times New Roman"/>
      <w:b/>
      <w:bCs/>
      <w:i/>
      <w:iCs/>
      <w:color w:val="5B9BD5"/>
      <w:sz w:val="24"/>
    </w:rPr>
  </w:style>
  <w:style w:type="paragraph" w:customStyle="1" w:styleId="Virsraksts51">
    <w:name w:val="Virsraksts 51"/>
    <w:basedOn w:val="Normal"/>
    <w:next w:val="Normal"/>
    <w:uiPriority w:val="9"/>
    <w:semiHidden/>
    <w:unhideWhenUsed/>
    <w:qFormat/>
    <w:rsid w:val="005B48B3"/>
    <w:pPr>
      <w:tabs>
        <w:tab w:val="num" w:pos="3600"/>
      </w:tabs>
      <w:spacing w:before="240" w:after="60" w:line="240" w:lineRule="auto"/>
      <w:ind w:left="3600" w:hanging="720"/>
      <w:outlineLvl w:val="4"/>
    </w:pPr>
    <w:rPr>
      <w:rFonts w:eastAsia="Times New Roman"/>
      <w:b/>
      <w:bCs/>
      <w:i/>
      <w:iCs/>
      <w:sz w:val="26"/>
      <w:szCs w:val="26"/>
      <w:lang w:val="en-US"/>
    </w:rPr>
  </w:style>
  <w:style w:type="paragraph" w:customStyle="1" w:styleId="Virsraksts71">
    <w:name w:val="Virsraksts 71"/>
    <w:basedOn w:val="Normal"/>
    <w:next w:val="Normal"/>
    <w:uiPriority w:val="9"/>
    <w:semiHidden/>
    <w:unhideWhenUsed/>
    <w:qFormat/>
    <w:rsid w:val="005B48B3"/>
    <w:pPr>
      <w:tabs>
        <w:tab w:val="num" w:pos="5040"/>
      </w:tabs>
      <w:spacing w:before="240" w:after="60" w:line="240" w:lineRule="auto"/>
      <w:ind w:left="5040" w:hanging="720"/>
      <w:outlineLvl w:val="6"/>
    </w:pPr>
    <w:rPr>
      <w:rFonts w:eastAsia="Times New Roman"/>
      <w:sz w:val="24"/>
      <w:szCs w:val="24"/>
      <w:lang w:val="en-US"/>
    </w:rPr>
  </w:style>
  <w:style w:type="paragraph" w:customStyle="1" w:styleId="Virsraksts81">
    <w:name w:val="Virsraksts 81"/>
    <w:basedOn w:val="Normal"/>
    <w:next w:val="Normal"/>
    <w:uiPriority w:val="9"/>
    <w:semiHidden/>
    <w:unhideWhenUsed/>
    <w:qFormat/>
    <w:rsid w:val="005B48B3"/>
    <w:pPr>
      <w:tabs>
        <w:tab w:val="num" w:pos="5760"/>
      </w:tabs>
      <w:spacing w:before="240" w:after="60" w:line="240" w:lineRule="auto"/>
      <w:ind w:left="5760" w:hanging="720"/>
      <w:outlineLvl w:val="7"/>
    </w:pPr>
    <w:rPr>
      <w:rFonts w:eastAsia="Times New Roman"/>
      <w:i/>
      <w:iCs/>
      <w:sz w:val="24"/>
      <w:szCs w:val="24"/>
      <w:lang w:val="en-US"/>
    </w:rPr>
  </w:style>
  <w:style w:type="paragraph" w:customStyle="1" w:styleId="Virsraksts91">
    <w:name w:val="Virsraksts 91"/>
    <w:basedOn w:val="Normal"/>
    <w:next w:val="Normal"/>
    <w:uiPriority w:val="9"/>
    <w:semiHidden/>
    <w:unhideWhenUsed/>
    <w:qFormat/>
    <w:rsid w:val="005B48B3"/>
    <w:pPr>
      <w:tabs>
        <w:tab w:val="num" w:pos="6480"/>
      </w:tabs>
      <w:spacing w:before="240" w:after="60" w:line="240" w:lineRule="auto"/>
      <w:ind w:left="6480" w:hanging="720"/>
      <w:outlineLvl w:val="8"/>
    </w:pPr>
    <w:rPr>
      <w:rFonts w:ascii="Calibri Light" w:eastAsia="Times New Roman" w:hAnsi="Calibri Light" w:cs="Times New Roman"/>
      <w:lang w:val="en-US"/>
    </w:rPr>
  </w:style>
  <w:style w:type="numbering" w:customStyle="1" w:styleId="Bezsaraksta1">
    <w:name w:val="Bez saraksta1"/>
    <w:next w:val="NoList"/>
    <w:uiPriority w:val="99"/>
    <w:semiHidden/>
    <w:unhideWhenUsed/>
    <w:rsid w:val="005B48B3"/>
  </w:style>
  <w:style w:type="character" w:styleId="Hyperlink">
    <w:name w:val="Hyperlink"/>
    <w:uiPriority w:val="99"/>
    <w:rsid w:val="005B48B3"/>
    <w:rPr>
      <w:color w:val="333333"/>
      <w:u w:val="single"/>
    </w:rPr>
  </w:style>
  <w:style w:type="character" w:customStyle="1" w:styleId="Heading1Char">
    <w:name w:val="Heading 1 Char"/>
    <w:basedOn w:val="DefaultParagraphFont"/>
    <w:link w:val="Heading1"/>
    <w:uiPriority w:val="9"/>
    <w:rsid w:val="005B48B3"/>
    <w:rPr>
      <w:rFonts w:asciiTheme="majorHAnsi" w:eastAsiaTheme="majorEastAsia" w:hAnsiTheme="majorHAnsi" w:cstheme="majorBidi"/>
      <w:b/>
      <w:bCs/>
      <w:color w:val="2F5496" w:themeColor="accent1" w:themeShade="BF"/>
      <w:sz w:val="28"/>
      <w:szCs w:val="28"/>
      <w:lang w:val="en-GB"/>
    </w:rPr>
  </w:style>
  <w:style w:type="paragraph" w:styleId="TOCHeading">
    <w:name w:val="TOC Heading"/>
    <w:basedOn w:val="Heading1"/>
    <w:next w:val="Normal"/>
    <w:uiPriority w:val="99"/>
    <w:unhideWhenUsed/>
    <w:qFormat/>
    <w:rsid w:val="005B48B3"/>
    <w:pPr>
      <w:ind w:firstLine="851"/>
      <w:jc w:val="both"/>
      <w:outlineLvl w:val="9"/>
    </w:pPr>
    <w:rPr>
      <w:lang w:val="en-US" w:eastAsia="ja-JP"/>
    </w:rPr>
  </w:style>
  <w:style w:type="paragraph" w:styleId="TOC1">
    <w:name w:val="toc 1"/>
    <w:basedOn w:val="Normal"/>
    <w:next w:val="Normal"/>
    <w:autoRedefine/>
    <w:uiPriority w:val="99"/>
    <w:rsid w:val="005B48B3"/>
    <w:pPr>
      <w:tabs>
        <w:tab w:val="right" w:leader="dot" w:pos="8296"/>
      </w:tabs>
      <w:spacing w:after="0" w:line="240" w:lineRule="auto"/>
      <w:ind w:firstLine="851"/>
      <w:jc w:val="both"/>
    </w:pPr>
    <w:rPr>
      <w:rFonts w:ascii="Times New Roman" w:eastAsia="Calibri" w:hAnsi="Times New Roman" w:cs="Times New Roman"/>
      <w:b/>
      <w:noProof/>
      <w:sz w:val="24"/>
      <w:lang w:val="en-US"/>
    </w:rPr>
  </w:style>
  <w:style w:type="paragraph" w:styleId="TOC2">
    <w:name w:val="toc 2"/>
    <w:basedOn w:val="Normal"/>
    <w:next w:val="Normal"/>
    <w:autoRedefine/>
    <w:uiPriority w:val="99"/>
    <w:rsid w:val="005B48B3"/>
    <w:pPr>
      <w:tabs>
        <w:tab w:val="right" w:leader="dot" w:pos="8296"/>
      </w:tabs>
      <w:spacing w:after="0" w:line="240" w:lineRule="auto"/>
      <w:ind w:left="221" w:firstLine="851"/>
      <w:jc w:val="both"/>
    </w:pPr>
    <w:rPr>
      <w:rFonts w:ascii="Times New Roman" w:eastAsia="Calibri" w:hAnsi="Times New Roman" w:cs="Times New Roman"/>
      <w:caps/>
      <w:noProof/>
      <w:sz w:val="24"/>
      <w:szCs w:val="24"/>
    </w:rPr>
  </w:style>
  <w:style w:type="paragraph" w:styleId="TOC3">
    <w:name w:val="toc 3"/>
    <w:basedOn w:val="Normal"/>
    <w:next w:val="Normal"/>
    <w:autoRedefine/>
    <w:uiPriority w:val="99"/>
    <w:rsid w:val="005B48B3"/>
    <w:pPr>
      <w:spacing w:after="100" w:line="276" w:lineRule="auto"/>
      <w:ind w:left="440" w:firstLine="851"/>
      <w:jc w:val="both"/>
    </w:pPr>
    <w:rPr>
      <w:rFonts w:ascii="Times New Roman" w:eastAsia="Calibri" w:hAnsi="Times New Roman" w:cs="Calibri"/>
      <w:sz w:val="24"/>
    </w:rPr>
  </w:style>
  <w:style w:type="paragraph" w:styleId="NormalWeb">
    <w:name w:val="Normal (Web)"/>
    <w:basedOn w:val="Normal"/>
    <w:uiPriority w:val="99"/>
    <w:rsid w:val="005B48B3"/>
    <w:pPr>
      <w:spacing w:before="75" w:after="75" w:line="240" w:lineRule="auto"/>
      <w:ind w:firstLine="851"/>
      <w:jc w:val="both"/>
    </w:pPr>
    <w:rPr>
      <w:rFonts w:ascii="Times New Roman" w:eastAsia="Times New Roman" w:hAnsi="Times New Roman" w:cs="Times New Roman"/>
      <w:sz w:val="24"/>
      <w:szCs w:val="24"/>
      <w:lang w:eastAsia="lv-LV"/>
    </w:rPr>
  </w:style>
  <w:style w:type="character" w:styleId="Strong">
    <w:name w:val="Strong"/>
    <w:uiPriority w:val="99"/>
    <w:qFormat/>
    <w:rsid w:val="005B48B3"/>
    <w:rPr>
      <w:b/>
      <w:bCs/>
    </w:rPr>
  </w:style>
  <w:style w:type="paragraph" w:styleId="Title">
    <w:name w:val="Title"/>
    <w:basedOn w:val="Normal"/>
    <w:link w:val="TitleChar"/>
    <w:uiPriority w:val="99"/>
    <w:qFormat/>
    <w:rsid w:val="005B48B3"/>
    <w:pPr>
      <w:spacing w:after="0" w:line="240" w:lineRule="auto"/>
      <w:ind w:firstLine="851"/>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5B48B3"/>
    <w:rPr>
      <w:rFonts w:ascii="Times New Roman" w:eastAsia="Times New Roman" w:hAnsi="Times New Roman" w:cs="Times New Roman"/>
      <w:b/>
      <w:bCs/>
      <w:sz w:val="24"/>
      <w:szCs w:val="24"/>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List Paragraph11"/>
    <w:basedOn w:val="Normal"/>
    <w:link w:val="ListParagraphChar1"/>
    <w:uiPriority w:val="34"/>
    <w:qFormat/>
    <w:rsid w:val="005B48B3"/>
    <w:pPr>
      <w:spacing w:after="120" w:line="276" w:lineRule="auto"/>
      <w:ind w:left="720" w:firstLine="851"/>
      <w:contextualSpacing/>
      <w:jc w:val="both"/>
    </w:pPr>
    <w:rPr>
      <w:rFonts w:ascii="Times New Roman" w:eastAsia="Calibri" w:hAnsi="Times New Roman" w:cs="Calibri"/>
      <w:sz w:val="24"/>
    </w:rPr>
  </w:style>
  <w:style w:type="paragraph" w:customStyle="1" w:styleId="naisf">
    <w:name w:val="naisf"/>
    <w:basedOn w:val="Normal"/>
    <w:uiPriority w:val="99"/>
    <w:rsid w:val="005B48B3"/>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unhideWhenUsed/>
    <w:rsid w:val="005B48B3"/>
    <w:pPr>
      <w:spacing w:after="0" w:line="240" w:lineRule="auto"/>
      <w:ind w:firstLine="851"/>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5B48B3"/>
    <w:rPr>
      <w:rFonts w:ascii="Tahoma" w:eastAsia="Calibri" w:hAnsi="Tahoma" w:cs="Tahoma"/>
      <w:sz w:val="16"/>
      <w:szCs w:val="16"/>
    </w:rPr>
  </w:style>
  <w:style w:type="paragraph" w:styleId="EndnoteText">
    <w:name w:val="endnote text"/>
    <w:basedOn w:val="Normal"/>
    <w:link w:val="EndnoteTextChar"/>
    <w:uiPriority w:val="99"/>
    <w:semiHidden/>
    <w:unhideWhenUsed/>
    <w:rsid w:val="005B48B3"/>
    <w:pPr>
      <w:spacing w:after="0" w:line="240" w:lineRule="auto"/>
      <w:ind w:firstLine="851"/>
      <w:jc w:val="both"/>
    </w:pPr>
    <w:rPr>
      <w:rFonts w:ascii="Times New Roman" w:eastAsia="Calibri" w:hAnsi="Times New Roman" w:cs="Calibri"/>
      <w:sz w:val="20"/>
      <w:szCs w:val="20"/>
    </w:rPr>
  </w:style>
  <w:style w:type="character" w:customStyle="1" w:styleId="EndnoteTextChar">
    <w:name w:val="Endnote Text Char"/>
    <w:basedOn w:val="DefaultParagraphFont"/>
    <w:link w:val="EndnoteText"/>
    <w:uiPriority w:val="99"/>
    <w:semiHidden/>
    <w:rsid w:val="005B48B3"/>
    <w:rPr>
      <w:rFonts w:ascii="Times New Roman" w:eastAsia="Calibri" w:hAnsi="Times New Roman" w:cs="Calibri"/>
      <w:sz w:val="20"/>
      <w:szCs w:val="20"/>
    </w:rPr>
  </w:style>
  <w:style w:type="character" w:styleId="EndnoteReference">
    <w:name w:val="endnote reference"/>
    <w:basedOn w:val="DefaultParagraphFont"/>
    <w:uiPriority w:val="99"/>
    <w:semiHidden/>
    <w:unhideWhenUsed/>
    <w:rsid w:val="005B48B3"/>
    <w:rPr>
      <w:vertAlign w:val="superscript"/>
    </w:rPr>
  </w:style>
  <w:style w:type="paragraph" w:styleId="BodyText">
    <w:name w:val="Body Text"/>
    <w:basedOn w:val="Normal"/>
    <w:link w:val="BodyTextChar"/>
    <w:qFormat/>
    <w:rsid w:val="005B48B3"/>
    <w:pPr>
      <w:spacing w:after="0" w:line="240" w:lineRule="auto"/>
      <w:ind w:firstLine="851"/>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5B48B3"/>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5B48B3"/>
    <w:pPr>
      <w:spacing w:after="0" w:line="240" w:lineRule="auto"/>
      <w:ind w:firstLine="851"/>
      <w:jc w:val="both"/>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5B48B3"/>
    <w:rPr>
      <w:rFonts w:ascii="Times New Roman" w:eastAsia="Times New Roman" w:hAnsi="Times New Roman" w:cs="Times New Roman"/>
      <w:sz w:val="20"/>
      <w:szCs w:val="20"/>
      <w:lang w:val="en-GB"/>
    </w:rPr>
  </w:style>
  <w:style w:type="paragraph" w:customStyle="1" w:styleId="4cipariapaksdalas">
    <w:name w:val="4 cipari apaksdalas"/>
    <w:basedOn w:val="Normal"/>
    <w:uiPriority w:val="99"/>
    <w:rsid w:val="005B48B3"/>
    <w:pPr>
      <w:widowControl w:val="0"/>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b/>
      <w:bCs/>
      <w:i/>
      <w:iCs/>
      <w:sz w:val="24"/>
      <w:szCs w:val="24"/>
    </w:rPr>
  </w:style>
  <w:style w:type="paragraph" w:styleId="List">
    <w:name w:val="List"/>
    <w:basedOn w:val="Normal"/>
    <w:uiPriority w:val="99"/>
    <w:rsid w:val="005B48B3"/>
    <w:pPr>
      <w:spacing w:after="0" w:line="240" w:lineRule="auto"/>
      <w:ind w:left="360" w:hanging="360"/>
      <w:jc w:val="both"/>
    </w:pPr>
    <w:rPr>
      <w:rFonts w:ascii="Times New Roman" w:eastAsia="Times New Roman" w:hAnsi="Times New Roman" w:cs="Times New Roman"/>
      <w:sz w:val="24"/>
      <w:szCs w:val="24"/>
      <w:lang w:val="en-US"/>
    </w:rPr>
  </w:style>
  <w:style w:type="character" w:customStyle="1" w:styleId="st">
    <w:name w:val="st"/>
    <w:basedOn w:val="DefaultParagraphFont"/>
    <w:rsid w:val="005B48B3"/>
  </w:style>
  <w:style w:type="character" w:styleId="CommentReference">
    <w:name w:val="annotation reference"/>
    <w:basedOn w:val="DefaultParagraphFont"/>
    <w:uiPriority w:val="99"/>
    <w:semiHidden/>
    <w:unhideWhenUsed/>
    <w:rsid w:val="005B48B3"/>
    <w:rPr>
      <w:sz w:val="16"/>
      <w:szCs w:val="16"/>
    </w:rPr>
  </w:style>
  <w:style w:type="paragraph" w:styleId="CommentText">
    <w:name w:val="annotation text"/>
    <w:basedOn w:val="Normal"/>
    <w:link w:val="CommentTextChar"/>
    <w:uiPriority w:val="99"/>
    <w:unhideWhenUsed/>
    <w:rsid w:val="005B48B3"/>
    <w:pPr>
      <w:spacing w:after="120" w:line="240" w:lineRule="auto"/>
      <w:ind w:firstLine="851"/>
      <w:jc w:val="both"/>
    </w:pPr>
    <w:rPr>
      <w:rFonts w:ascii="Times New Roman" w:eastAsia="Calibri" w:hAnsi="Times New Roman" w:cs="Calibri"/>
      <w:sz w:val="20"/>
      <w:szCs w:val="20"/>
    </w:rPr>
  </w:style>
  <w:style w:type="character" w:customStyle="1" w:styleId="CommentTextChar">
    <w:name w:val="Comment Text Char"/>
    <w:basedOn w:val="DefaultParagraphFont"/>
    <w:link w:val="CommentText"/>
    <w:uiPriority w:val="99"/>
    <w:rsid w:val="005B48B3"/>
    <w:rPr>
      <w:rFonts w:ascii="Times New Roman" w:eastAsia="Calibri" w:hAnsi="Times New Roman" w:cs="Calibri"/>
      <w:sz w:val="20"/>
      <w:szCs w:val="20"/>
    </w:rPr>
  </w:style>
  <w:style w:type="paragraph" w:styleId="CommentSubject">
    <w:name w:val="annotation subject"/>
    <w:basedOn w:val="CommentText"/>
    <w:next w:val="CommentText"/>
    <w:link w:val="CommentSubjectChar"/>
    <w:uiPriority w:val="99"/>
    <w:semiHidden/>
    <w:unhideWhenUsed/>
    <w:rsid w:val="005B48B3"/>
    <w:rPr>
      <w:b/>
      <w:bCs/>
    </w:rPr>
  </w:style>
  <w:style w:type="character" w:customStyle="1" w:styleId="CommentSubjectChar">
    <w:name w:val="Comment Subject Char"/>
    <w:basedOn w:val="CommentTextChar"/>
    <w:link w:val="CommentSubject"/>
    <w:uiPriority w:val="99"/>
    <w:semiHidden/>
    <w:rsid w:val="005B48B3"/>
    <w:rPr>
      <w:rFonts w:ascii="Times New Roman" w:eastAsia="Calibri" w:hAnsi="Times New Roman" w:cs="Calibri"/>
      <w:b/>
      <w:bCs/>
      <w:sz w:val="20"/>
      <w:szCs w:val="20"/>
    </w:rPr>
  </w:style>
  <w:style w:type="character" w:customStyle="1" w:styleId="colora">
    <w:name w:val="colora"/>
    <w:basedOn w:val="DefaultParagraphFont"/>
    <w:uiPriority w:val="99"/>
    <w:rsid w:val="005B48B3"/>
  </w:style>
  <w:style w:type="paragraph" w:styleId="Header">
    <w:name w:val="header"/>
    <w:basedOn w:val="Normal"/>
    <w:link w:val="HeaderChar"/>
    <w:uiPriority w:val="99"/>
    <w:unhideWhenUsed/>
    <w:rsid w:val="005B48B3"/>
    <w:pPr>
      <w:tabs>
        <w:tab w:val="center" w:pos="4153"/>
        <w:tab w:val="right" w:pos="8306"/>
      </w:tabs>
      <w:spacing w:after="0" w:line="240" w:lineRule="auto"/>
      <w:ind w:firstLine="851"/>
      <w:jc w:val="both"/>
    </w:pPr>
    <w:rPr>
      <w:rFonts w:ascii="Times New Roman" w:eastAsia="Calibri" w:hAnsi="Times New Roman" w:cs="Calibri"/>
      <w:sz w:val="24"/>
    </w:rPr>
  </w:style>
  <w:style w:type="character" w:customStyle="1" w:styleId="HeaderChar">
    <w:name w:val="Header Char"/>
    <w:basedOn w:val="DefaultParagraphFont"/>
    <w:link w:val="Header"/>
    <w:uiPriority w:val="99"/>
    <w:rsid w:val="005B48B3"/>
    <w:rPr>
      <w:rFonts w:ascii="Times New Roman" w:eastAsia="Calibri" w:hAnsi="Times New Roman" w:cs="Calibri"/>
      <w:sz w:val="24"/>
    </w:rPr>
  </w:style>
  <w:style w:type="paragraph" w:styleId="Footer">
    <w:name w:val="footer"/>
    <w:basedOn w:val="Normal"/>
    <w:link w:val="FooterChar"/>
    <w:uiPriority w:val="99"/>
    <w:unhideWhenUsed/>
    <w:rsid w:val="005B48B3"/>
    <w:pPr>
      <w:tabs>
        <w:tab w:val="center" w:pos="4153"/>
        <w:tab w:val="right" w:pos="8306"/>
      </w:tabs>
      <w:spacing w:after="0" w:line="240" w:lineRule="auto"/>
      <w:ind w:firstLine="851"/>
      <w:jc w:val="both"/>
    </w:pPr>
    <w:rPr>
      <w:rFonts w:ascii="Times New Roman" w:eastAsia="Calibri" w:hAnsi="Times New Roman" w:cs="Calibri"/>
      <w:sz w:val="24"/>
    </w:rPr>
  </w:style>
  <w:style w:type="character" w:customStyle="1" w:styleId="FooterChar">
    <w:name w:val="Footer Char"/>
    <w:basedOn w:val="DefaultParagraphFont"/>
    <w:link w:val="Footer"/>
    <w:uiPriority w:val="99"/>
    <w:rsid w:val="005B48B3"/>
    <w:rPr>
      <w:rFonts w:ascii="Times New Roman" w:eastAsia="Calibri" w:hAnsi="Times New Roman" w:cs="Calibri"/>
      <w:sz w:val="24"/>
    </w:rPr>
  </w:style>
  <w:style w:type="character" w:customStyle="1" w:styleId="apple-converted-space">
    <w:name w:val="apple-converted-space"/>
    <w:basedOn w:val="DefaultParagraphFont"/>
    <w:uiPriority w:val="99"/>
    <w:rsid w:val="005B48B3"/>
  </w:style>
  <w:style w:type="table" w:styleId="TableGrid">
    <w:name w:val="Table Grid"/>
    <w:basedOn w:val="TableNormal"/>
    <w:uiPriority w:val="39"/>
    <w:rsid w:val="005B48B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B48B3"/>
    <w:rPr>
      <w:i/>
      <w:iCs/>
    </w:rPr>
  </w:style>
  <w:style w:type="paragraph" w:styleId="BodyText2">
    <w:name w:val="Body Text 2"/>
    <w:basedOn w:val="Normal"/>
    <w:link w:val="BodyText2Char"/>
    <w:uiPriority w:val="99"/>
    <w:semiHidden/>
    <w:unhideWhenUsed/>
    <w:rsid w:val="005B48B3"/>
    <w:pPr>
      <w:spacing w:after="120" w:line="480" w:lineRule="auto"/>
      <w:ind w:firstLine="851"/>
      <w:jc w:val="both"/>
    </w:pPr>
    <w:rPr>
      <w:rFonts w:ascii="Times New Roman" w:eastAsia="Calibri" w:hAnsi="Times New Roman" w:cs="Calibri"/>
      <w:sz w:val="24"/>
    </w:rPr>
  </w:style>
  <w:style w:type="character" w:customStyle="1" w:styleId="BodyText2Char">
    <w:name w:val="Body Text 2 Char"/>
    <w:basedOn w:val="DefaultParagraphFont"/>
    <w:link w:val="BodyText2"/>
    <w:uiPriority w:val="99"/>
    <w:semiHidden/>
    <w:rsid w:val="005B48B3"/>
    <w:rPr>
      <w:rFonts w:ascii="Times New Roman" w:eastAsia="Calibri" w:hAnsi="Times New Roman" w:cs="Calibri"/>
      <w:sz w:val="24"/>
    </w:rPr>
  </w:style>
  <w:style w:type="character" w:customStyle="1" w:styleId="value">
    <w:name w:val="value"/>
    <w:basedOn w:val="DefaultParagraphFont"/>
    <w:uiPriority w:val="99"/>
    <w:rsid w:val="005B48B3"/>
  </w:style>
  <w:style w:type="paragraph" w:styleId="BodyTextIndent2">
    <w:name w:val="Body Text Indent 2"/>
    <w:basedOn w:val="Normal"/>
    <w:link w:val="BodyTextIndent2Char"/>
    <w:unhideWhenUsed/>
    <w:rsid w:val="005B48B3"/>
    <w:pPr>
      <w:spacing w:after="120" w:line="480" w:lineRule="auto"/>
      <w:ind w:left="360" w:firstLine="851"/>
      <w:jc w:val="both"/>
    </w:pPr>
    <w:rPr>
      <w:rFonts w:ascii="Times New Roman" w:eastAsia="Calibri" w:hAnsi="Times New Roman" w:cs="Calibri"/>
      <w:sz w:val="24"/>
    </w:rPr>
  </w:style>
  <w:style w:type="character" w:customStyle="1" w:styleId="BodyTextIndent2Char">
    <w:name w:val="Body Text Indent 2 Char"/>
    <w:basedOn w:val="DefaultParagraphFont"/>
    <w:link w:val="BodyTextIndent2"/>
    <w:rsid w:val="005B48B3"/>
    <w:rPr>
      <w:rFonts w:ascii="Times New Roman" w:eastAsia="Calibri" w:hAnsi="Times New Roman" w:cs="Calibri"/>
      <w:sz w:val="24"/>
    </w:rPr>
  </w:style>
  <w:style w:type="character" w:customStyle="1" w:styleId="value1">
    <w:name w:val="value1"/>
    <w:uiPriority w:val="99"/>
    <w:rsid w:val="005B48B3"/>
    <w:rPr>
      <w:b w:val="0"/>
      <w:bCs w:val="0"/>
    </w:rPr>
  </w:style>
  <w:style w:type="paragraph" w:customStyle="1" w:styleId="UzrakastDAP">
    <w:name w:val="Uzrakast DAP"/>
    <w:basedOn w:val="Heading1"/>
    <w:link w:val="UzrakastDAPChar"/>
    <w:uiPriority w:val="99"/>
    <w:qFormat/>
    <w:rsid w:val="005B48B3"/>
    <w:pPr>
      <w:spacing w:before="240" w:after="160" w:line="259" w:lineRule="auto"/>
      <w:ind w:firstLine="851"/>
      <w:jc w:val="both"/>
    </w:pPr>
    <w:rPr>
      <w:rFonts w:ascii="Times New Roman" w:hAnsi="Times New Roman" w:cs="Times New Roman"/>
      <w:color w:val="000000"/>
      <w:lang w:val="lv-LV" w:eastAsia="ja-JP"/>
    </w:rPr>
  </w:style>
  <w:style w:type="paragraph" w:customStyle="1" w:styleId="UzrakstsDAP2">
    <w:name w:val="Uzraksts DAP 2"/>
    <w:basedOn w:val="Heading2"/>
    <w:link w:val="UzrakstsDAP2Char"/>
    <w:qFormat/>
    <w:rsid w:val="005B48B3"/>
    <w:pPr>
      <w:numPr>
        <w:ilvl w:val="1"/>
        <w:numId w:val="1"/>
      </w:numPr>
      <w:jc w:val="center"/>
    </w:pPr>
    <w:rPr>
      <w:rFonts w:ascii="Times New Roman" w:hAnsi="Times New Roman"/>
      <w:bCs w:val="0"/>
      <w:i w:val="0"/>
      <w:color w:val="000000"/>
      <w:sz w:val="24"/>
      <w:szCs w:val="24"/>
      <w:lang w:eastAsia="ja-JP"/>
    </w:rPr>
  </w:style>
  <w:style w:type="character" w:customStyle="1" w:styleId="UzrakastDAPChar">
    <w:name w:val="Uzrakast DAP Char"/>
    <w:basedOn w:val="Virsraksts1Rakstz"/>
    <w:link w:val="UzrakastDAP"/>
    <w:uiPriority w:val="99"/>
    <w:rsid w:val="005B48B3"/>
    <w:rPr>
      <w:rFonts w:ascii="Times New Roman" w:eastAsiaTheme="majorEastAsia" w:hAnsi="Times New Roman" w:cs="Times New Roman"/>
      <w:b/>
      <w:bCs/>
      <w:color w:val="000000"/>
      <w:sz w:val="28"/>
      <w:szCs w:val="28"/>
      <w:lang w:eastAsia="ja-JP"/>
    </w:rPr>
  </w:style>
  <w:style w:type="paragraph" w:styleId="NoSpacing">
    <w:name w:val="No Spacing"/>
    <w:uiPriority w:val="1"/>
    <w:qFormat/>
    <w:rsid w:val="005B48B3"/>
    <w:pPr>
      <w:spacing w:after="0" w:line="240" w:lineRule="auto"/>
    </w:pPr>
    <w:rPr>
      <w:rFonts w:ascii="Calibri" w:eastAsia="Calibri" w:hAnsi="Calibri" w:cs="Calibri"/>
    </w:rPr>
  </w:style>
  <w:style w:type="character" w:customStyle="1" w:styleId="UzrakstsDAP2Char">
    <w:name w:val="Uzraksts DAP 2 Char"/>
    <w:basedOn w:val="Heading2Char"/>
    <w:link w:val="UzrakstsDAP2"/>
    <w:rsid w:val="005B48B3"/>
    <w:rPr>
      <w:rFonts w:ascii="Times New Roman" w:eastAsia="Times New Roman" w:hAnsi="Times New Roman" w:cs="Times New Roman"/>
      <w:b/>
      <w:bCs w:val="0"/>
      <w:i w:val="0"/>
      <w:iCs/>
      <w:color w:val="000000"/>
      <w:sz w:val="24"/>
      <w:szCs w:val="24"/>
      <w:lang w:eastAsia="ja-JP"/>
    </w:rPr>
  </w:style>
  <w:style w:type="paragraph" w:customStyle="1" w:styleId="tv213">
    <w:name w:val="tv213"/>
    <w:basedOn w:val="Normal"/>
    <w:uiPriority w:val="99"/>
    <w:rsid w:val="005B48B3"/>
    <w:pPr>
      <w:spacing w:before="100" w:beforeAutospacing="1" w:after="100" w:afterAutospacing="1" w:line="240" w:lineRule="auto"/>
      <w:ind w:firstLine="851"/>
      <w:jc w:val="both"/>
    </w:pPr>
    <w:rPr>
      <w:rFonts w:ascii="Times New Roman" w:eastAsia="Times New Roman" w:hAnsi="Times New Roman" w:cs="Times New Roman"/>
      <w:sz w:val="24"/>
      <w:szCs w:val="24"/>
      <w:lang w:eastAsia="lv-LV"/>
    </w:rPr>
  </w:style>
  <w:style w:type="paragraph" w:customStyle="1" w:styleId="CM1">
    <w:name w:val="CM1"/>
    <w:basedOn w:val="Normal"/>
    <w:next w:val="Normal"/>
    <w:uiPriority w:val="99"/>
    <w:rsid w:val="005B48B3"/>
    <w:pPr>
      <w:autoSpaceDE w:val="0"/>
      <w:autoSpaceDN w:val="0"/>
      <w:adjustRightInd w:val="0"/>
      <w:spacing w:after="0" w:line="240" w:lineRule="auto"/>
    </w:pPr>
    <w:rPr>
      <w:rFonts w:ascii="EUAlbertina" w:eastAsia="Calibri" w:hAnsi="EUAlbertina" w:cs="Times New Roman"/>
      <w:sz w:val="24"/>
      <w:szCs w:val="24"/>
      <w:lang w:val="en-US"/>
    </w:rPr>
  </w:style>
  <w:style w:type="paragraph" w:customStyle="1" w:styleId="Default">
    <w:name w:val="Default"/>
    <w:rsid w:val="005B48B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1">
    <w:name w:val="List Paragraph Char1"/>
    <w:aliases w:val="2 Char1,Numbered Para 1 Char1,Dot pt Char1,List Paragraph Char Char Char Char1,Indicator Text Char1,List Paragraph1 Char1,Bullet Points Char1,MAIN CONTENT Char1,IFCL - List Paragraph Char1,List Paragraph12 Char1,OBC Bullet Char1"/>
    <w:link w:val="ListParagraph"/>
    <w:uiPriority w:val="34"/>
    <w:qFormat/>
    <w:locked/>
    <w:rsid w:val="005B48B3"/>
    <w:rPr>
      <w:rFonts w:ascii="Times New Roman" w:eastAsia="Calibri" w:hAnsi="Times New Roman" w:cs="Calibri"/>
      <w:sz w:val="24"/>
    </w:rPr>
  </w:style>
  <w:style w:type="paragraph" w:customStyle="1" w:styleId="tv213limenis2">
    <w:name w:val="tv213 limenis2"/>
    <w:basedOn w:val="Normal"/>
    <w:uiPriority w:val="99"/>
    <w:rsid w:val="005B48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Normal"/>
    <w:uiPriority w:val="99"/>
    <w:rsid w:val="005B48B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GridTable1Light1">
    <w:name w:val="Grid Table 1 Light1"/>
    <w:basedOn w:val="TableNormal"/>
    <w:uiPriority w:val="46"/>
    <w:rsid w:val="005B48B3"/>
    <w:pPr>
      <w:spacing w:after="0" w:line="240" w:lineRule="auto"/>
    </w:pPr>
    <w:rPr>
      <w:rFonts w:ascii="Times New Roman" w:eastAsia="Calibri" w:hAnsi="Times New Roman"/>
      <w:sz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5B48B3"/>
    <w:pPr>
      <w:spacing w:after="0" w:line="240" w:lineRule="auto"/>
      <w:jc w:val="both"/>
    </w:pPr>
    <w:rPr>
      <w:rFonts w:ascii="Times New Roman" w:eastAsia="Calibri" w:hAnsi="Times New Roman" w:cs="Times New Roman"/>
      <w:b/>
      <w:bCs/>
      <w:i/>
      <w:sz w:val="24"/>
      <w:szCs w:val="18"/>
    </w:rPr>
  </w:style>
  <w:style w:type="table" w:customStyle="1" w:styleId="Reatabula1">
    <w:name w:val="Režģa tabula1"/>
    <w:basedOn w:val="TableNormal"/>
    <w:next w:val="TableGrid"/>
    <w:uiPriority w:val="59"/>
    <w:rsid w:val="005B48B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5B48B3"/>
    <w:rPr>
      <w:vertAlign w:val="superscript"/>
    </w:rPr>
  </w:style>
  <w:style w:type="table" w:customStyle="1" w:styleId="Reatabula2">
    <w:name w:val="Režģa tabula2"/>
    <w:basedOn w:val="TableNormal"/>
    <w:next w:val="TableGrid"/>
    <w:uiPriority w:val="59"/>
    <w:rsid w:val="005B48B3"/>
    <w:pPr>
      <w:spacing w:after="0" w:line="240" w:lineRule="auto"/>
    </w:pPr>
    <w:rPr>
      <w:rFonts w:eastAsia="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3">
    <w:name w:val="A3"/>
    <w:uiPriority w:val="99"/>
    <w:rsid w:val="005B48B3"/>
    <w:rPr>
      <w:rFonts w:cs="Minion Pro"/>
      <w:color w:val="000000"/>
    </w:rPr>
  </w:style>
  <w:style w:type="paragraph" w:customStyle="1" w:styleId="CM3">
    <w:name w:val="CM3"/>
    <w:basedOn w:val="Normal"/>
    <w:next w:val="Normal"/>
    <w:uiPriority w:val="99"/>
    <w:rsid w:val="005B48B3"/>
    <w:pPr>
      <w:autoSpaceDE w:val="0"/>
      <w:autoSpaceDN w:val="0"/>
      <w:adjustRightInd w:val="0"/>
      <w:spacing w:after="0" w:line="240" w:lineRule="auto"/>
    </w:pPr>
    <w:rPr>
      <w:rFonts w:ascii="EUAlbertina" w:eastAsia="Calibri" w:hAnsi="EUAlbertina" w:cs="Times New Roman"/>
      <w:sz w:val="24"/>
      <w:szCs w:val="24"/>
      <w:lang w:val="en-US"/>
    </w:rPr>
  </w:style>
  <w:style w:type="character" w:customStyle="1" w:styleId="sciname">
    <w:name w:val="sciname"/>
    <w:basedOn w:val="DefaultParagraphFont"/>
    <w:uiPriority w:val="99"/>
    <w:rsid w:val="005B48B3"/>
  </w:style>
  <w:style w:type="character" w:customStyle="1" w:styleId="family">
    <w:name w:val="family"/>
    <w:basedOn w:val="DefaultParagraphFont"/>
    <w:uiPriority w:val="99"/>
    <w:rsid w:val="005B48B3"/>
  </w:style>
  <w:style w:type="character" w:customStyle="1" w:styleId="A4">
    <w:name w:val="A4"/>
    <w:uiPriority w:val="99"/>
    <w:rsid w:val="005B48B3"/>
    <w:rPr>
      <w:rFonts w:cs="Minion Pro"/>
      <w:color w:val="000000"/>
    </w:rPr>
  </w:style>
  <w:style w:type="paragraph" w:customStyle="1" w:styleId="Index">
    <w:name w:val="Index"/>
    <w:basedOn w:val="Normal"/>
    <w:uiPriority w:val="99"/>
    <w:rsid w:val="005B48B3"/>
    <w:pPr>
      <w:suppressLineNumbers/>
      <w:suppressAutoHyphens/>
      <w:spacing w:after="0" w:line="240" w:lineRule="auto"/>
    </w:pPr>
    <w:rPr>
      <w:rFonts w:ascii="Times New Roman" w:eastAsia="Calibri" w:hAnsi="Times New Roman" w:cs="Tahoma"/>
      <w:sz w:val="24"/>
      <w:szCs w:val="20"/>
      <w:lang w:eastAsia="ar-SA"/>
    </w:rPr>
  </w:style>
  <w:style w:type="table" w:customStyle="1" w:styleId="Reatabula3">
    <w:name w:val="Režģa tabula3"/>
    <w:basedOn w:val="TableNormal"/>
    <w:next w:val="TableGrid"/>
    <w:uiPriority w:val="39"/>
    <w:rsid w:val="005B4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5B4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39"/>
    <w:rsid w:val="005B4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5B48B3"/>
    <w:pPr>
      <w:spacing w:after="120" w:line="276" w:lineRule="auto"/>
      <w:ind w:firstLine="851"/>
      <w:jc w:val="both"/>
    </w:pPr>
    <w:rPr>
      <w:rFonts w:ascii="Times New Roman" w:eastAsia="Calibri" w:hAnsi="Times New Roman" w:cs="Calibri"/>
      <w:sz w:val="16"/>
      <w:szCs w:val="16"/>
    </w:rPr>
  </w:style>
  <w:style w:type="character" w:customStyle="1" w:styleId="BodyText3Char">
    <w:name w:val="Body Text 3 Char"/>
    <w:basedOn w:val="DefaultParagraphFont"/>
    <w:link w:val="BodyText3"/>
    <w:uiPriority w:val="99"/>
    <w:rsid w:val="005B48B3"/>
    <w:rPr>
      <w:rFonts w:ascii="Times New Roman" w:eastAsia="Calibri" w:hAnsi="Times New Roman" w:cs="Calibri"/>
      <w:sz w:val="16"/>
      <w:szCs w:val="16"/>
    </w:rPr>
  </w:style>
  <w:style w:type="paragraph" w:customStyle="1" w:styleId="mklteksts">
    <w:name w:val="mkl_teksts"/>
    <w:basedOn w:val="Normal"/>
    <w:uiPriority w:val="99"/>
    <w:rsid w:val="005B48B3"/>
    <w:pPr>
      <w:spacing w:after="0" w:line="288" w:lineRule="auto"/>
      <w:ind w:firstLine="284"/>
      <w:jc w:val="both"/>
    </w:pPr>
    <w:rPr>
      <w:rFonts w:ascii="Times New Roman" w:eastAsia="Times New Roman" w:hAnsi="Times New Roman" w:cs="Times New Roman"/>
      <w:szCs w:val="20"/>
      <w:lang w:val="en-GB" w:eastAsia="lv-LV"/>
    </w:rPr>
  </w:style>
  <w:style w:type="paragraph" w:customStyle="1" w:styleId="xl29">
    <w:name w:val="xl29"/>
    <w:basedOn w:val="Normal"/>
    <w:uiPriority w:val="99"/>
    <w:rsid w:val="005B48B3"/>
    <w:pPr>
      <w:spacing w:before="100" w:beforeAutospacing="1" w:after="100" w:afterAutospacing="1" w:line="240" w:lineRule="auto"/>
    </w:pPr>
    <w:rPr>
      <w:rFonts w:ascii="Arial" w:eastAsia="Arial Unicode MS" w:hAnsi="Arial" w:cs="Arial"/>
      <w:sz w:val="24"/>
      <w:szCs w:val="24"/>
      <w:lang w:val="en-GB"/>
    </w:rPr>
  </w:style>
  <w:style w:type="table" w:customStyle="1" w:styleId="Reatabula6">
    <w:name w:val="Režģa tabula6"/>
    <w:basedOn w:val="TableNormal"/>
    <w:next w:val="TableGrid"/>
    <w:uiPriority w:val="59"/>
    <w:rsid w:val="005B48B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TableNormal"/>
    <w:next w:val="TableGrid"/>
    <w:uiPriority w:val="59"/>
    <w:rsid w:val="005B48B3"/>
    <w:pPr>
      <w:spacing w:after="0" w:line="240" w:lineRule="auto"/>
    </w:pPr>
    <w:rPr>
      <w:rFonts w:eastAsia="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irsraksts4Rakstz1">
    <w:name w:val="Virsraksts 4 Rakstz.1"/>
    <w:basedOn w:val="DefaultParagraphFont"/>
    <w:uiPriority w:val="9"/>
    <w:semiHidden/>
    <w:rsid w:val="005B48B3"/>
    <w:rPr>
      <w:rFonts w:asciiTheme="majorHAnsi" w:eastAsiaTheme="majorEastAsia" w:hAnsiTheme="majorHAnsi" w:cstheme="majorBidi"/>
      <w:b/>
      <w:bCs/>
      <w:i/>
      <w:iCs/>
      <w:color w:val="4472C4" w:themeColor="accent1"/>
    </w:rPr>
  </w:style>
  <w:style w:type="character" w:customStyle="1" w:styleId="Virsraksts3Rakstz1">
    <w:name w:val="Virsraksts 3 Rakstz.1"/>
    <w:basedOn w:val="DefaultParagraphFont"/>
    <w:uiPriority w:val="9"/>
    <w:semiHidden/>
    <w:rsid w:val="005B48B3"/>
    <w:rPr>
      <w:rFonts w:asciiTheme="majorHAnsi" w:eastAsiaTheme="majorEastAsia" w:hAnsiTheme="majorHAnsi" w:cstheme="majorBidi"/>
      <w:b/>
      <w:bCs/>
      <w:color w:val="4472C4" w:themeColor="accent1"/>
    </w:rPr>
  </w:style>
  <w:style w:type="character" w:customStyle="1" w:styleId="Virsraksts5Rakstz1">
    <w:name w:val="Virsraksts 5 Rakstz.1"/>
    <w:basedOn w:val="DefaultParagraphFont"/>
    <w:uiPriority w:val="9"/>
    <w:semiHidden/>
    <w:rsid w:val="005B48B3"/>
    <w:rPr>
      <w:rFonts w:asciiTheme="majorHAnsi" w:eastAsiaTheme="majorEastAsia" w:hAnsiTheme="majorHAnsi" w:cstheme="majorBidi"/>
      <w:color w:val="1F3763" w:themeColor="accent1" w:themeShade="7F"/>
    </w:rPr>
  </w:style>
  <w:style w:type="character" w:customStyle="1" w:styleId="Virsraksts7Rakstz1">
    <w:name w:val="Virsraksts 7 Rakstz.1"/>
    <w:basedOn w:val="DefaultParagraphFont"/>
    <w:uiPriority w:val="9"/>
    <w:semiHidden/>
    <w:rsid w:val="005B48B3"/>
    <w:rPr>
      <w:rFonts w:asciiTheme="majorHAnsi" w:eastAsiaTheme="majorEastAsia" w:hAnsiTheme="majorHAnsi" w:cstheme="majorBidi"/>
      <w:i/>
      <w:iCs/>
      <w:color w:val="404040" w:themeColor="text1" w:themeTint="BF"/>
    </w:rPr>
  </w:style>
  <w:style w:type="character" w:customStyle="1" w:styleId="Virsraksts8Rakstz1">
    <w:name w:val="Virsraksts 8 Rakstz.1"/>
    <w:basedOn w:val="DefaultParagraphFont"/>
    <w:uiPriority w:val="9"/>
    <w:semiHidden/>
    <w:rsid w:val="005B48B3"/>
    <w:rPr>
      <w:rFonts w:asciiTheme="majorHAnsi" w:eastAsiaTheme="majorEastAsia" w:hAnsiTheme="majorHAnsi" w:cstheme="majorBidi"/>
      <w:color w:val="404040" w:themeColor="text1" w:themeTint="BF"/>
      <w:sz w:val="20"/>
      <w:szCs w:val="20"/>
    </w:rPr>
  </w:style>
  <w:style w:type="character" w:customStyle="1" w:styleId="Virsraksts9Rakstz1">
    <w:name w:val="Virsraksts 9 Rakstz.1"/>
    <w:basedOn w:val="DefaultParagraphFont"/>
    <w:uiPriority w:val="9"/>
    <w:semiHidden/>
    <w:rsid w:val="005B48B3"/>
    <w:rPr>
      <w:rFonts w:asciiTheme="majorHAnsi" w:eastAsiaTheme="majorEastAsia" w:hAnsiTheme="majorHAnsi" w:cstheme="majorBidi"/>
      <w:i/>
      <w:iCs/>
      <w:color w:val="404040" w:themeColor="text1" w:themeTint="BF"/>
      <w:sz w:val="20"/>
      <w:szCs w:val="20"/>
    </w:rPr>
  </w:style>
  <w:style w:type="table" w:customStyle="1" w:styleId="Reatabula8">
    <w:name w:val="Režģa tabula8"/>
    <w:basedOn w:val="TableNormal"/>
    <w:next w:val="TableGrid"/>
    <w:uiPriority w:val="59"/>
    <w:rsid w:val="005B48B3"/>
    <w:pPr>
      <w:spacing w:after="0" w:line="240" w:lineRule="auto"/>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5B48B3"/>
    <w:pPr>
      <w:spacing w:after="0" w:line="240" w:lineRule="auto"/>
    </w:pPr>
    <w:rPr>
      <w:rFonts w:ascii="Calibri" w:eastAsia="Times New Roman" w:hAnsi="Calibri" w:cs="Times New Roman"/>
      <w:lang w:val="en-US"/>
    </w:rPr>
  </w:style>
  <w:style w:type="paragraph" w:customStyle="1" w:styleId="Pa14">
    <w:name w:val="Pa14"/>
    <w:basedOn w:val="Default"/>
    <w:next w:val="Default"/>
    <w:uiPriority w:val="99"/>
    <w:rsid w:val="005B48B3"/>
    <w:pPr>
      <w:spacing w:line="221" w:lineRule="atLeast"/>
    </w:pPr>
    <w:rPr>
      <w:rFonts w:ascii="Minion Pro" w:hAnsi="Minion Pro" w:cstheme="minorBidi"/>
      <w:color w:val="auto"/>
    </w:rPr>
  </w:style>
  <w:style w:type="character" w:customStyle="1" w:styleId="Neatrisintapieminana1">
    <w:name w:val="Neatrisināta pieminēšana1"/>
    <w:basedOn w:val="DefaultParagraphFont"/>
    <w:uiPriority w:val="99"/>
    <w:semiHidden/>
    <w:unhideWhenUsed/>
    <w:rsid w:val="005B48B3"/>
    <w:rPr>
      <w:color w:val="605E5C"/>
      <w:shd w:val="clear" w:color="auto" w:fill="E1DFDD"/>
    </w:rPr>
  </w:style>
  <w:style w:type="paragraph" w:styleId="TOC5">
    <w:name w:val="toc 5"/>
    <w:basedOn w:val="Normal"/>
    <w:next w:val="Normal"/>
    <w:autoRedefine/>
    <w:semiHidden/>
    <w:rsid w:val="005B48B3"/>
    <w:pPr>
      <w:spacing w:after="0" w:line="240" w:lineRule="auto"/>
      <w:ind w:firstLine="284"/>
      <w:jc w:val="both"/>
    </w:pPr>
    <w:rPr>
      <w:rFonts w:ascii="Times New Roman" w:eastAsia="Times New Roman" w:hAnsi="Times New Roman" w:cs="Times New Roman"/>
      <w:sz w:val="24"/>
      <w:szCs w:val="24"/>
    </w:rPr>
  </w:style>
  <w:style w:type="paragraph" w:customStyle="1" w:styleId="viencipara">
    <w:name w:val="viencipara"/>
    <w:basedOn w:val="Normal"/>
    <w:autoRedefine/>
    <w:rsid w:val="005B48B3"/>
    <w:pPr>
      <w:tabs>
        <w:tab w:val="left" w:pos="567"/>
      </w:tabs>
      <w:spacing w:after="0" w:line="240" w:lineRule="auto"/>
      <w:jc w:val="both"/>
    </w:pPr>
    <w:rPr>
      <w:rFonts w:ascii="Times New Roman" w:eastAsia="Times New Roman" w:hAnsi="Times New Roman" w:cs="Times New Roman"/>
      <w:bCs/>
      <w:iCs/>
      <w:sz w:val="24"/>
      <w:szCs w:val="24"/>
      <w:lang w:eastAsia="ru-RU"/>
    </w:rPr>
  </w:style>
  <w:style w:type="character" w:styleId="PageNumber">
    <w:name w:val="page number"/>
    <w:basedOn w:val="DefaultParagraphFont"/>
    <w:rsid w:val="005B48B3"/>
  </w:style>
  <w:style w:type="paragraph" w:customStyle="1" w:styleId="2">
    <w:name w:val="???????? ????? 2"/>
    <w:basedOn w:val="Normal"/>
    <w:rsid w:val="005B48B3"/>
    <w:pPr>
      <w:widowControl w:val="0"/>
      <w:overflowPunct w:val="0"/>
      <w:autoSpaceDE w:val="0"/>
      <w:autoSpaceDN w:val="0"/>
      <w:adjustRightInd w:val="0"/>
      <w:spacing w:after="0" w:line="240" w:lineRule="auto"/>
      <w:jc w:val="both"/>
      <w:textAlignment w:val="baseline"/>
    </w:pPr>
    <w:rPr>
      <w:rFonts w:ascii="RimHelveticaCondensed" w:eastAsia="Times New Roman" w:hAnsi="RimHelveticaCondensed" w:cs="Times New Roman"/>
      <w:color w:val="000000"/>
      <w:sz w:val="24"/>
      <w:szCs w:val="20"/>
      <w:lang w:val="ru-RU"/>
    </w:rPr>
  </w:style>
  <w:style w:type="character" w:styleId="FollowedHyperlink">
    <w:name w:val="FollowedHyperlink"/>
    <w:basedOn w:val="DefaultParagraphFont"/>
    <w:uiPriority w:val="99"/>
    <w:rsid w:val="005B48B3"/>
    <w:rPr>
      <w:color w:val="800080"/>
      <w:u w:val="single"/>
    </w:rPr>
  </w:style>
  <w:style w:type="paragraph" w:styleId="BodyTextIndent">
    <w:name w:val="Body Text Indent"/>
    <w:basedOn w:val="Normal"/>
    <w:link w:val="BodyTextIndentChar"/>
    <w:uiPriority w:val="99"/>
    <w:unhideWhenUsed/>
    <w:rsid w:val="005B48B3"/>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5B48B3"/>
    <w:rPr>
      <w:rFonts w:ascii="Times New Roman" w:eastAsia="Times New Roman" w:hAnsi="Times New Roman" w:cs="Times New Roman"/>
      <w:sz w:val="24"/>
      <w:szCs w:val="24"/>
    </w:rPr>
  </w:style>
  <w:style w:type="character" w:customStyle="1" w:styleId="s1">
    <w:name w:val="s1"/>
    <w:basedOn w:val="DefaultParagraphFont"/>
    <w:rsid w:val="005B48B3"/>
  </w:style>
  <w:style w:type="numbering" w:customStyle="1" w:styleId="Bezsaraksta2">
    <w:name w:val="Bez saraksta2"/>
    <w:next w:val="NoList"/>
    <w:uiPriority w:val="99"/>
    <w:semiHidden/>
    <w:unhideWhenUsed/>
    <w:rsid w:val="005B48B3"/>
  </w:style>
  <w:style w:type="character" w:customStyle="1" w:styleId="EndnoteTextChar1">
    <w:name w:val="Endnote Text Char1"/>
    <w:basedOn w:val="DefaultParagraphFont"/>
    <w:uiPriority w:val="99"/>
    <w:semiHidden/>
    <w:rsid w:val="005B48B3"/>
    <w:rPr>
      <w:rFonts w:ascii="Times New Roman" w:hAnsi="Times New Roman"/>
      <w:sz w:val="20"/>
      <w:szCs w:val="20"/>
      <w:lang w:val="lv-LV"/>
    </w:rPr>
  </w:style>
  <w:style w:type="character" w:customStyle="1" w:styleId="CommentSubjectChar1">
    <w:name w:val="Comment Subject Char1"/>
    <w:basedOn w:val="CommentTextChar"/>
    <w:uiPriority w:val="99"/>
    <w:semiHidden/>
    <w:rsid w:val="005B48B3"/>
    <w:rPr>
      <w:rFonts w:ascii="Times New Roman" w:eastAsia="Times New Roman" w:hAnsi="Times New Roman" w:cs="Times New Roman"/>
      <w:b/>
      <w:bCs/>
      <w:sz w:val="20"/>
      <w:szCs w:val="20"/>
      <w:lang w:val="lv-LV"/>
    </w:rPr>
  </w:style>
  <w:style w:type="character" w:customStyle="1" w:styleId="BodyText2Char1">
    <w:name w:val="Body Text 2 Char1"/>
    <w:basedOn w:val="DefaultParagraphFont"/>
    <w:uiPriority w:val="99"/>
    <w:semiHidden/>
    <w:rsid w:val="005B48B3"/>
    <w:rPr>
      <w:rFonts w:ascii="Times New Roman" w:hAnsi="Times New Roman"/>
      <w:sz w:val="24"/>
      <w:szCs w:val="24"/>
      <w:lang w:val="lv-LV"/>
    </w:rPr>
  </w:style>
  <w:style w:type="character" w:customStyle="1" w:styleId="BodyTextIndent2Char1">
    <w:name w:val="Body Text Indent 2 Char1"/>
    <w:basedOn w:val="DefaultParagraphFont"/>
    <w:uiPriority w:val="99"/>
    <w:semiHidden/>
    <w:rsid w:val="005B48B3"/>
    <w:rPr>
      <w:rFonts w:ascii="Times New Roman" w:hAnsi="Times New Roman"/>
      <w:sz w:val="24"/>
      <w:szCs w:val="24"/>
      <w:lang w:val="lv-LV"/>
    </w:rPr>
  </w:style>
  <w:style w:type="table" w:customStyle="1" w:styleId="Reatabula21">
    <w:name w:val="Režģa tabula21"/>
    <w:uiPriority w:val="99"/>
    <w:rsid w:val="005B48B3"/>
    <w:pPr>
      <w:spacing w:after="0" w:line="240" w:lineRule="auto"/>
    </w:pPr>
    <w:rPr>
      <w:rFonts w:ascii="Calibri" w:eastAsia="Times New Roman" w:hAnsi="Calibri" w:cs="Calibri"/>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atabula81">
    <w:name w:val="Režģa tabula81"/>
    <w:basedOn w:val="TableNormal"/>
    <w:next w:val="TableGrid"/>
    <w:uiPriority w:val="99"/>
    <w:rsid w:val="005B48B3"/>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1">
    <w:name w:val="Body Text 3 Char1"/>
    <w:basedOn w:val="DefaultParagraphFont"/>
    <w:uiPriority w:val="99"/>
    <w:semiHidden/>
    <w:rsid w:val="005B48B3"/>
    <w:rPr>
      <w:rFonts w:ascii="Times New Roman" w:hAnsi="Times New Roman"/>
      <w:sz w:val="16"/>
      <w:szCs w:val="16"/>
      <w:lang w:val="lv-LV"/>
    </w:rPr>
  </w:style>
  <w:style w:type="table" w:customStyle="1" w:styleId="Reatabula9">
    <w:name w:val="Režģa tabula9"/>
    <w:basedOn w:val="TableNormal"/>
    <w:next w:val="TableGrid"/>
    <w:uiPriority w:val="39"/>
    <w:rsid w:val="005B48B3"/>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TableNormal"/>
    <w:next w:val="TableGrid"/>
    <w:uiPriority w:val="39"/>
    <w:rsid w:val="005B48B3"/>
    <w:pPr>
      <w:spacing w:after="0" w:line="240" w:lineRule="auto"/>
    </w:pPr>
    <w:rPr>
      <w:rFonts w:ascii="Times New Roman" w:eastAsia="Calibri"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NoList"/>
    <w:uiPriority w:val="99"/>
    <w:semiHidden/>
    <w:unhideWhenUsed/>
    <w:rsid w:val="005B48B3"/>
  </w:style>
  <w:style w:type="table" w:customStyle="1" w:styleId="TableGrid1">
    <w:name w:val="Table Grid1"/>
    <w:basedOn w:val="TableNormal"/>
    <w:next w:val="TableGrid"/>
    <w:uiPriority w:val="39"/>
    <w:rsid w:val="005B48B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B48B3"/>
    <w:rPr>
      <w:rFonts w:ascii="TimesNewRomanPSMT" w:hAnsi="TimesNewRomanPSMT" w:hint="default"/>
      <w:b w:val="0"/>
      <w:bCs w:val="0"/>
      <w:i w:val="0"/>
      <w:iCs w:val="0"/>
      <w:color w:val="000000"/>
      <w:sz w:val="22"/>
      <w:szCs w:val="22"/>
    </w:rPr>
  </w:style>
  <w:style w:type="table" w:styleId="TableClassic1">
    <w:name w:val="Table Classic 1"/>
    <w:basedOn w:val="TableNormal"/>
    <w:rsid w:val="005B48B3"/>
    <w:pPr>
      <w:spacing w:after="0" w:line="240" w:lineRule="auto"/>
    </w:pPr>
    <w:rPr>
      <w:rFonts w:ascii="Times New Roman" w:eastAsia="Times New Roman" w:hAnsi="Times New Roman" w:cs="Times New Roman"/>
      <w:sz w:val="20"/>
      <w:szCs w:val="20"/>
      <w:lang w:eastAsia="lv-LV"/>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unkts">
    <w:name w:val="Punkts"/>
    <w:basedOn w:val="Heading2"/>
    <w:rsid w:val="005B48B3"/>
    <w:pPr>
      <w:tabs>
        <w:tab w:val="num" w:pos="720"/>
      </w:tabs>
      <w:spacing w:before="0" w:after="0"/>
      <w:ind w:left="540" w:firstLine="0"/>
      <w:jc w:val="left"/>
    </w:pPr>
    <w:rPr>
      <w:rFonts w:ascii="Arial" w:hAnsi="Arial"/>
      <w:i w:val="0"/>
      <w:color w:val="000000"/>
      <w:sz w:val="20"/>
      <w:lang w:eastAsia="en-US"/>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ocked/>
    <w:rsid w:val="005B48B3"/>
    <w:rPr>
      <w:rFonts w:ascii="Calibri" w:hAnsi="Calibri"/>
      <w:color w:val="00000A"/>
      <w:lang w:eastAsia="en-US"/>
    </w:rPr>
  </w:style>
  <w:style w:type="table" w:styleId="TableSimple1">
    <w:name w:val="Table Simple 1"/>
    <w:basedOn w:val="TableNormal"/>
    <w:rsid w:val="005B48B3"/>
    <w:pPr>
      <w:spacing w:after="0" w:line="240" w:lineRule="auto"/>
    </w:pPr>
    <w:rPr>
      <w:rFonts w:ascii="Times New Roman" w:eastAsia="Times New Roman" w:hAnsi="Times New Roman" w:cs="Times New Roman"/>
      <w:sz w:val="20"/>
      <w:szCs w:val="20"/>
      <w:lang w:eastAsia="lv-LV"/>
    </w:rPr>
    <w:tblPr>
      <w:tblBorders>
        <w:top w:val="single" w:sz="12" w:space="0" w:color="auto"/>
        <w:bottom w:val="single" w:sz="12" w:space="0" w:color="auto"/>
      </w:tblBorders>
    </w:tblPr>
    <w:tcPr>
      <w:shd w:val="clear" w:color="auto" w:fill="auto"/>
    </w:tcPr>
    <w:tblStylePr w:type="firstRow">
      <w:tblPr/>
      <w:tcPr>
        <w:tcBorders>
          <w:bottom w:val="single" w:sz="6" w:space="0" w:color="auto"/>
        </w:tcBorders>
        <w:shd w:val="clear" w:color="auto" w:fill="auto"/>
      </w:tcPr>
    </w:tblStylePr>
    <w:tblStylePr w:type="lastRow">
      <w:tblPr/>
      <w:tcPr>
        <w:tcBorders>
          <w:top w:val="single" w:sz="6" w:space="0" w:color="auto"/>
        </w:tcBorders>
        <w:shd w:val="clear" w:color="auto" w:fill="auto"/>
      </w:tcPr>
    </w:tblStylePr>
  </w:style>
  <w:style w:type="character" w:styleId="PlaceholderText">
    <w:name w:val="Placeholder Text"/>
    <w:basedOn w:val="DefaultParagraphFont"/>
    <w:uiPriority w:val="99"/>
    <w:semiHidden/>
    <w:rsid w:val="005B48B3"/>
    <w:rPr>
      <w:color w:val="808080"/>
    </w:rPr>
  </w:style>
  <w:style w:type="table" w:customStyle="1" w:styleId="Reatabula82">
    <w:name w:val="Režģa tabula82"/>
    <w:basedOn w:val="TableNormal"/>
    <w:next w:val="TableGrid"/>
    <w:uiPriority w:val="99"/>
    <w:rsid w:val="005B48B3"/>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5B48B3"/>
    <w:pPr>
      <w:suppressLineNumbers/>
      <w:spacing w:after="200" w:line="276" w:lineRule="auto"/>
    </w:pPr>
    <w:rPr>
      <w:rFonts w:ascii="Liberation Serif" w:eastAsia="Source Han Sans CN Regular" w:hAnsi="Liberation Serif" w:cs="Lohit Devanagari"/>
      <w:kern w:val="2"/>
      <w:sz w:val="24"/>
      <w:szCs w:val="24"/>
      <w:lang w:val="en-GB"/>
    </w:rPr>
  </w:style>
  <w:style w:type="paragraph" w:styleId="PlainText">
    <w:name w:val="Plain Text"/>
    <w:basedOn w:val="Normal"/>
    <w:link w:val="PlainTextChar"/>
    <w:uiPriority w:val="99"/>
    <w:semiHidden/>
    <w:unhideWhenUsed/>
    <w:rsid w:val="005B48B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B48B3"/>
    <w:rPr>
      <w:rFonts w:ascii="Calibri" w:hAnsi="Calibri"/>
      <w:szCs w:val="21"/>
    </w:rPr>
  </w:style>
  <w:style w:type="table" w:customStyle="1" w:styleId="Reatabula83">
    <w:name w:val="Režģa tabula83"/>
    <w:basedOn w:val="TableNormal"/>
    <w:next w:val="TableGrid"/>
    <w:uiPriority w:val="99"/>
    <w:rsid w:val="005B48B3"/>
    <w:pPr>
      <w:spacing w:after="0" w:line="240" w:lineRule="auto"/>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39"/>
    <w:rsid w:val="005B4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4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g"/><Relationship Id="rId47" Type="http://schemas.openxmlformats.org/officeDocument/2006/relationships/image" Target="media/image39.jpeg"/><Relationship Id="rId63" Type="http://schemas.openxmlformats.org/officeDocument/2006/relationships/image" Target="media/image55.jpg"/><Relationship Id="rId68" Type="http://schemas.openxmlformats.org/officeDocument/2006/relationships/image" Target="media/image60.jpeg"/><Relationship Id="rId16" Type="http://schemas.openxmlformats.org/officeDocument/2006/relationships/image" Target="media/image9.jpg"/><Relationship Id="rId11" Type="http://schemas.openxmlformats.org/officeDocument/2006/relationships/image" Target="media/image4.jpg"/><Relationship Id="rId32" Type="http://schemas.openxmlformats.org/officeDocument/2006/relationships/image" Target="media/image24.jpeg"/><Relationship Id="rId37" Type="http://schemas.openxmlformats.org/officeDocument/2006/relationships/image" Target="media/image29.jpg"/><Relationship Id="rId53" Type="http://schemas.openxmlformats.org/officeDocument/2006/relationships/image" Target="media/image45.jpg"/><Relationship Id="rId58" Type="http://schemas.openxmlformats.org/officeDocument/2006/relationships/image" Target="media/image50.jpeg"/><Relationship Id="rId74" Type="http://schemas.openxmlformats.org/officeDocument/2006/relationships/image" Target="media/image66.jpg"/><Relationship Id="rId79" Type="http://schemas.openxmlformats.org/officeDocument/2006/relationships/image" Target="media/image71.jpg"/><Relationship Id="rId5" Type="http://schemas.openxmlformats.org/officeDocument/2006/relationships/styles" Target="styles.xml"/><Relationship Id="rId61" Type="http://schemas.openxmlformats.org/officeDocument/2006/relationships/image" Target="media/image53.jpg"/><Relationship Id="rId82" Type="http://schemas.openxmlformats.org/officeDocument/2006/relationships/fontTable" Target="fontTable.xml"/><Relationship Id="rId19" Type="http://schemas.openxmlformats.org/officeDocument/2006/relationships/image" Target="media/image11.jpg"/><Relationship Id="rId14" Type="http://schemas.openxmlformats.org/officeDocument/2006/relationships/image" Target="media/image7.jpg"/><Relationship Id="rId22" Type="http://schemas.openxmlformats.org/officeDocument/2006/relationships/image" Target="media/image14.jpe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image" Target="media/image40.jpg"/><Relationship Id="rId56" Type="http://schemas.openxmlformats.org/officeDocument/2006/relationships/image" Target="media/image48.jpg"/><Relationship Id="rId64" Type="http://schemas.openxmlformats.org/officeDocument/2006/relationships/image" Target="media/image56.jpg"/><Relationship Id="rId69" Type="http://schemas.openxmlformats.org/officeDocument/2006/relationships/image" Target="media/image61.png"/><Relationship Id="rId77" Type="http://schemas.openxmlformats.org/officeDocument/2006/relationships/image" Target="media/image69.jpg"/><Relationship Id="rId8" Type="http://schemas.openxmlformats.org/officeDocument/2006/relationships/image" Target="media/image1.jpg"/><Relationship Id="rId51" Type="http://schemas.openxmlformats.org/officeDocument/2006/relationships/image" Target="media/image43.jpg"/><Relationship Id="rId72" Type="http://schemas.openxmlformats.org/officeDocument/2006/relationships/image" Target="media/image64.png"/><Relationship Id="rId80" Type="http://schemas.openxmlformats.org/officeDocument/2006/relationships/image" Target="media/image72.emf"/><Relationship Id="rId3" Type="http://schemas.openxmlformats.org/officeDocument/2006/relationships/customXml" Target="../customXml/item3.xml"/><Relationship Id="rId12" Type="http://schemas.openxmlformats.org/officeDocument/2006/relationships/image" Target="media/image5.jpg"/><Relationship Id="rId17" Type="http://schemas.openxmlformats.org/officeDocument/2006/relationships/hyperlink" Target="https://www.daba.gov.lv/public/lat/iadt/iadtvienotais_stils/" TargetMode="External"/><Relationship Id="rId25" Type="http://schemas.openxmlformats.org/officeDocument/2006/relationships/image" Target="media/image17.jpe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g"/><Relationship Id="rId59" Type="http://schemas.openxmlformats.org/officeDocument/2006/relationships/image" Target="media/image51.jpeg"/><Relationship Id="rId67" Type="http://schemas.openxmlformats.org/officeDocument/2006/relationships/image" Target="media/image59.png"/><Relationship Id="rId20" Type="http://schemas.openxmlformats.org/officeDocument/2006/relationships/image" Target="media/image12.jpg"/><Relationship Id="rId41" Type="http://schemas.openxmlformats.org/officeDocument/2006/relationships/image" Target="media/image33.jpg"/><Relationship Id="rId54" Type="http://schemas.openxmlformats.org/officeDocument/2006/relationships/image" Target="media/image46.jpeg"/><Relationship Id="rId62" Type="http://schemas.openxmlformats.org/officeDocument/2006/relationships/image" Target="media/image54.jpg"/><Relationship Id="rId70" Type="http://schemas.openxmlformats.org/officeDocument/2006/relationships/image" Target="media/image62.png"/><Relationship Id="rId75" Type="http://schemas.openxmlformats.org/officeDocument/2006/relationships/image" Target="media/image67.jp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jpg"/><Relationship Id="rId23" Type="http://schemas.openxmlformats.org/officeDocument/2006/relationships/image" Target="media/image15.jpe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1.jpg"/><Relationship Id="rId57" Type="http://schemas.openxmlformats.org/officeDocument/2006/relationships/image" Target="media/image49.jpg"/><Relationship Id="rId10" Type="http://schemas.openxmlformats.org/officeDocument/2006/relationships/image" Target="media/image3.jpeg"/><Relationship Id="rId31" Type="http://schemas.openxmlformats.org/officeDocument/2006/relationships/image" Target="media/image23.jpg"/><Relationship Id="rId44" Type="http://schemas.openxmlformats.org/officeDocument/2006/relationships/image" Target="media/image36.jpg"/><Relationship Id="rId52" Type="http://schemas.openxmlformats.org/officeDocument/2006/relationships/image" Target="media/image44.jpg"/><Relationship Id="rId60" Type="http://schemas.openxmlformats.org/officeDocument/2006/relationships/image" Target="media/image52.jpg"/><Relationship Id="rId65" Type="http://schemas.openxmlformats.org/officeDocument/2006/relationships/image" Target="media/image57.jpg"/><Relationship Id="rId73" Type="http://schemas.openxmlformats.org/officeDocument/2006/relationships/image" Target="media/image65.png"/><Relationship Id="rId78" Type="http://schemas.openxmlformats.org/officeDocument/2006/relationships/image" Target="media/image70.jpg"/><Relationship Id="rId81" Type="http://schemas.openxmlformats.org/officeDocument/2006/relationships/image" Target="media/image73.jpg"/><Relationship Id="rId4" Type="http://schemas.openxmlformats.org/officeDocument/2006/relationships/numbering" Target="numbering.xml"/><Relationship Id="rId9" Type="http://schemas.openxmlformats.org/officeDocument/2006/relationships/image" Target="media/image2.jpeg"/><Relationship Id="rId13" Type="http://schemas.openxmlformats.org/officeDocument/2006/relationships/image" Target="media/image6.jpg"/><Relationship Id="rId18" Type="http://schemas.openxmlformats.org/officeDocument/2006/relationships/image" Target="media/image10.jpg"/><Relationship Id="rId39" Type="http://schemas.openxmlformats.org/officeDocument/2006/relationships/image" Target="media/image31.jpg"/><Relationship Id="rId34" Type="http://schemas.openxmlformats.org/officeDocument/2006/relationships/image" Target="media/image26.jpg"/><Relationship Id="rId50" Type="http://schemas.openxmlformats.org/officeDocument/2006/relationships/image" Target="media/image42.jpg"/><Relationship Id="rId55" Type="http://schemas.openxmlformats.org/officeDocument/2006/relationships/image" Target="media/image47.jpeg"/><Relationship Id="rId76" Type="http://schemas.openxmlformats.org/officeDocument/2006/relationships/image" Target="media/image68.jpg"/><Relationship Id="rId7" Type="http://schemas.openxmlformats.org/officeDocument/2006/relationships/webSettings" Target="webSettings.xml"/><Relationship Id="rId71" Type="http://schemas.openxmlformats.org/officeDocument/2006/relationships/image" Target="media/image63.jpeg"/><Relationship Id="rId2" Type="http://schemas.openxmlformats.org/officeDocument/2006/relationships/customXml" Target="../customXml/item2.xml"/><Relationship Id="rId29" Type="http://schemas.openxmlformats.org/officeDocument/2006/relationships/image" Target="media/image21.jpg"/><Relationship Id="rId24" Type="http://schemas.openxmlformats.org/officeDocument/2006/relationships/image" Target="media/image16.jpeg"/><Relationship Id="rId40" Type="http://schemas.openxmlformats.org/officeDocument/2006/relationships/image" Target="media/image32.jpg"/><Relationship Id="rId45" Type="http://schemas.openxmlformats.org/officeDocument/2006/relationships/image" Target="media/image37.jpg"/><Relationship Id="rId66" Type="http://schemas.openxmlformats.org/officeDocument/2006/relationships/image" Target="media/image58.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52B30795DE3464D9FD04D19EEEE955F" ma:contentTypeVersion="13" ma:contentTypeDescription="Izveidot jaunu dokumentu." ma:contentTypeScope="" ma:versionID="4e59ff4541151e2f8e19721e7dfe0bf6">
  <xsd:schema xmlns:xsd="http://www.w3.org/2001/XMLSchema" xmlns:xs="http://www.w3.org/2001/XMLSchema" xmlns:p="http://schemas.microsoft.com/office/2006/metadata/properties" xmlns:ns3="8ac8642c-31a6-44f0-a33e-569599efa99d" xmlns:ns4="737e97f9-b4c1-4ceb-bb46-8ae5abe1366a" targetNamespace="http://schemas.microsoft.com/office/2006/metadata/properties" ma:root="true" ma:fieldsID="f74e34b60575ddc1b296985a2f762738" ns3:_="" ns4:_="">
    <xsd:import namespace="8ac8642c-31a6-44f0-a33e-569599efa99d"/>
    <xsd:import namespace="737e97f9-b4c1-4ceb-bb46-8ae5abe1366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c8642c-31a6-44f0-a33e-569599efa99d"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element name="SharingHintHash" ma:index="10" nillable="true" ma:displayName="Koplietošanas norādes jaucējkods"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7e97f9-b4c1-4ceb-bb46-8ae5abe1366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A9143D-387F-4EA6-AD4A-F7A7A5802D62}">
  <ds:schemaRefs>
    <ds:schemaRef ds:uri="http://purl.org/dc/dcmitype/"/>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infopath/2007/PartnerControls"/>
    <ds:schemaRef ds:uri="737e97f9-b4c1-4ceb-bb46-8ae5abe1366a"/>
    <ds:schemaRef ds:uri="8ac8642c-31a6-44f0-a33e-569599efa99d"/>
  </ds:schemaRefs>
</ds:datastoreItem>
</file>

<file path=customXml/itemProps2.xml><?xml version="1.0" encoding="utf-8"?>
<ds:datastoreItem xmlns:ds="http://schemas.openxmlformats.org/officeDocument/2006/customXml" ds:itemID="{3943DAAD-0ABB-4862-AD57-3C5EF310F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c8642c-31a6-44f0-a33e-569599efa99d"/>
    <ds:schemaRef ds:uri="737e97f9-b4c1-4ceb-bb46-8ae5abe13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241455-0218-4033-9436-6E01E87CA2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62</Pages>
  <Words>11677</Words>
  <Characters>66564</Characters>
  <Application>Microsoft Office Word</Application>
  <DocSecurity>0</DocSecurity>
  <Lines>554</Lines>
  <Paragraphs>156</Paragraphs>
  <ScaleCrop>false</ScaleCrop>
  <Company/>
  <LinksUpToDate>false</LinksUpToDate>
  <CharactersWithSpaces>78085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Bāra</dc:creator>
  <cp:keywords/>
  <dc:description/>
  <cp:lastModifiedBy>Gita Strode</cp:lastModifiedBy>
  <cp:revision>19</cp:revision>
  <dcterms:created xsi:type="dcterms:W3CDTF">2021-05-05T16:02:00Z</dcterms:created>
  <dcterms:modified xsi:type="dcterms:W3CDTF">2024-11-25T12:23:00Z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0x010100B52B30795DE3464D9FD04D19EEEE955F</vt:lpwstr>
  </property>
</Properties>
</file>