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AA3182" w14:textId="50006190" w:rsidR="0056215F" w:rsidRPr="00A45DCE" w:rsidRDefault="00A45DCE" w:rsidP="00A45DCE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A45DCE">
        <w:rPr>
          <w:rFonts w:ascii="Times New Roman" w:hAnsi="Times New Roman" w:cs="Times New Roman"/>
          <w:b/>
          <w:bCs/>
        </w:rPr>
        <w:t xml:space="preserve">4. pielikums </w:t>
      </w:r>
    </w:p>
    <w:p w14:paraId="1542056B" w14:textId="2F4F7335" w:rsidR="00A45DCE" w:rsidRPr="00A45DCE" w:rsidRDefault="00A45DCE" w:rsidP="00A45DC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45DCE">
        <w:rPr>
          <w:rFonts w:ascii="Times New Roman" w:hAnsi="Times New Roman" w:cs="Times New Roman"/>
        </w:rPr>
        <w:t xml:space="preserve">Dabas aizsardzības pārvaldes </w:t>
      </w:r>
    </w:p>
    <w:p w14:paraId="1D768907" w14:textId="6A1C82F3" w:rsidR="00A45DCE" w:rsidRPr="00DB6B0C" w:rsidRDefault="0068156C" w:rsidP="00A45DC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2015. </w:t>
      </w:r>
      <w:r w:rsidR="00CB5827">
        <w:rPr>
          <w:rFonts w:ascii="Times New Roman" w:hAnsi="Times New Roman" w:cs="Times New Roman"/>
        </w:rPr>
        <w:t xml:space="preserve">gada 12. maija </w:t>
      </w:r>
      <w:r w:rsidR="00A45DCE" w:rsidRPr="00DB6B0C">
        <w:rPr>
          <w:rFonts w:ascii="Times New Roman" w:hAnsi="Times New Roman" w:cs="Times New Roman"/>
        </w:rPr>
        <w:t>rīkojumam Nr. </w:t>
      </w:r>
      <w:r w:rsidR="00DB6B0C" w:rsidRPr="00DB6B0C">
        <w:rPr>
          <w:rFonts w:ascii="Times New Roman" w:hAnsi="Times New Roman" w:cs="Times New Roman"/>
        </w:rPr>
        <w:t>1</w:t>
      </w:r>
      <w:r w:rsidR="00DB6B0C" w:rsidRPr="00DB6B0C">
        <w:rPr>
          <w:rFonts w:ascii="Times New Roman" w:eastAsia="Times New Roman" w:hAnsi="Times New Roman"/>
        </w:rPr>
        <w:t>.1/15/2015-P</w:t>
      </w:r>
      <w:r w:rsidRPr="00DB6B0C">
        <w:rPr>
          <w:rFonts w:ascii="Times New Roman" w:hAnsi="Times New Roman" w:cs="Times New Roman"/>
        </w:rPr>
        <w:t xml:space="preserve"> </w:t>
      </w:r>
    </w:p>
    <w:p w14:paraId="23600790" w14:textId="77777777" w:rsidR="00A45DCE" w:rsidRDefault="00A45DCE" w:rsidP="00A45DCE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D3597A4" w14:textId="77777777" w:rsidR="007915DB" w:rsidRDefault="007915DB" w:rsidP="009036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90F75A" w14:textId="7DDF5E67" w:rsidR="00A45DCE" w:rsidRDefault="0022088F" w:rsidP="009036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73A18ACC">
        <w:rPr>
          <w:rFonts w:ascii="Times New Roman" w:hAnsi="Times New Roman" w:cs="Times New Roman"/>
          <w:b/>
          <w:bCs/>
          <w:sz w:val="28"/>
          <w:szCs w:val="28"/>
        </w:rPr>
        <w:t xml:space="preserve">Nosacījumi īpaši aizsargājama biotopa vai biotopu grupas aizsardzības plāna </w:t>
      </w:r>
      <w:r w:rsidR="009036C3" w:rsidRPr="73A18ACC">
        <w:rPr>
          <w:rFonts w:ascii="Times New Roman" w:hAnsi="Times New Roman" w:cs="Times New Roman"/>
          <w:b/>
          <w:bCs/>
          <w:sz w:val="28"/>
          <w:szCs w:val="28"/>
        </w:rPr>
        <w:t>noformējumam, struktūrai un saturam</w:t>
      </w:r>
    </w:p>
    <w:p w14:paraId="21B4A499" w14:textId="77777777" w:rsidR="003B5A60" w:rsidRDefault="003B5A60" w:rsidP="009036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715495" w14:textId="77777777" w:rsidR="007915DB" w:rsidRPr="007915DB" w:rsidRDefault="007915DB" w:rsidP="009036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DF355F" w14:textId="2101D8C1" w:rsidR="003B5A60" w:rsidRPr="007915DB" w:rsidRDefault="000B6E37" w:rsidP="007915D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915DB">
        <w:rPr>
          <w:rFonts w:ascii="Times New Roman" w:hAnsi="Times New Roman" w:cs="Times New Roman"/>
          <w:sz w:val="24"/>
          <w:szCs w:val="24"/>
        </w:rPr>
        <w:t>Dabas aizsardzības pārvalde</w:t>
      </w:r>
      <w:r w:rsidR="003F61E8" w:rsidRPr="007915DB">
        <w:rPr>
          <w:rFonts w:ascii="Times New Roman" w:hAnsi="Times New Roman" w:cs="Times New Roman"/>
          <w:sz w:val="24"/>
          <w:szCs w:val="24"/>
        </w:rPr>
        <w:t xml:space="preserve"> (turpmāk – Pārvalde)</w:t>
      </w:r>
      <w:r w:rsidR="003D155A" w:rsidRPr="007915DB">
        <w:rPr>
          <w:rFonts w:ascii="Verdana" w:hAnsi="Verdana"/>
          <w:color w:val="525252"/>
          <w:sz w:val="24"/>
          <w:szCs w:val="24"/>
          <w:shd w:val="clear" w:color="auto" w:fill="F9F9F9"/>
        </w:rPr>
        <w:t xml:space="preserve"> </w:t>
      </w:r>
      <w:r w:rsidR="003D155A" w:rsidRPr="007915DB">
        <w:rPr>
          <w:rFonts w:ascii="Times New Roman" w:hAnsi="Times New Roman" w:cs="Times New Roman"/>
          <w:sz w:val="24"/>
          <w:szCs w:val="24"/>
        </w:rPr>
        <w:t>Eiropas Savienības nozīmes un Latvijas</w:t>
      </w:r>
      <w:r w:rsidR="00F93441" w:rsidRPr="007915DB">
        <w:rPr>
          <w:rFonts w:ascii="Times New Roman" w:hAnsi="Times New Roman" w:cs="Times New Roman"/>
          <w:sz w:val="24"/>
          <w:szCs w:val="24"/>
        </w:rPr>
        <w:t xml:space="preserve"> </w:t>
      </w:r>
      <w:r w:rsidR="007327D5" w:rsidRPr="007915DB">
        <w:rPr>
          <w:rFonts w:ascii="Times New Roman" w:hAnsi="Times New Roman" w:cs="Times New Roman"/>
          <w:sz w:val="24"/>
          <w:szCs w:val="24"/>
        </w:rPr>
        <w:t>īpaši aizsargājama biotopa</w:t>
      </w:r>
      <w:r w:rsidR="003D155A" w:rsidRPr="007915DB">
        <w:rPr>
          <w:rFonts w:ascii="Times New Roman" w:hAnsi="Times New Roman" w:cs="Times New Roman"/>
          <w:sz w:val="24"/>
          <w:szCs w:val="24"/>
        </w:rPr>
        <w:t xml:space="preserve"> (turpmāk – biotops)</w:t>
      </w:r>
      <w:r w:rsidR="009F04E4" w:rsidRPr="007915DB">
        <w:rPr>
          <w:rFonts w:ascii="Times New Roman" w:hAnsi="Times New Roman" w:cs="Times New Roman"/>
          <w:sz w:val="24"/>
          <w:szCs w:val="24"/>
        </w:rPr>
        <w:t xml:space="preserve">, </w:t>
      </w:r>
      <w:r w:rsidR="007327D5" w:rsidRPr="007915DB">
        <w:rPr>
          <w:rFonts w:ascii="Times New Roman" w:hAnsi="Times New Roman" w:cs="Times New Roman"/>
          <w:sz w:val="24"/>
          <w:szCs w:val="24"/>
        </w:rPr>
        <w:t xml:space="preserve">biotopu grupas aizsardzības plānu (turpmāk – plāns) izstrādē </w:t>
      </w:r>
      <w:r w:rsidR="00E23ED8" w:rsidRPr="007915DB">
        <w:rPr>
          <w:rFonts w:ascii="Times New Roman" w:hAnsi="Times New Roman" w:cs="Times New Roman"/>
          <w:sz w:val="24"/>
          <w:szCs w:val="24"/>
        </w:rPr>
        <w:t>ievēro šādus nosacījumus:</w:t>
      </w:r>
    </w:p>
    <w:p w14:paraId="4D097440" w14:textId="77777777" w:rsidR="009036C3" w:rsidRPr="007915DB" w:rsidRDefault="009036C3" w:rsidP="009036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AAE933" w14:textId="3EBD8EBC" w:rsidR="00AD0592" w:rsidRPr="007915DB" w:rsidRDefault="00CB5827" w:rsidP="007F74C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5DB">
        <w:rPr>
          <w:rFonts w:ascii="Times New Roman" w:hAnsi="Times New Roman" w:cs="Times New Roman"/>
          <w:sz w:val="24"/>
          <w:szCs w:val="24"/>
        </w:rPr>
        <w:t>B</w:t>
      </w:r>
      <w:r w:rsidR="009D0F7F" w:rsidRPr="007915DB">
        <w:rPr>
          <w:rFonts w:ascii="Times New Roman" w:hAnsi="Times New Roman" w:cs="Times New Roman"/>
          <w:sz w:val="24"/>
          <w:szCs w:val="24"/>
        </w:rPr>
        <w:t>iotop</w:t>
      </w:r>
      <w:r w:rsidRPr="007915DB">
        <w:rPr>
          <w:rFonts w:ascii="Times New Roman" w:hAnsi="Times New Roman" w:cs="Times New Roman"/>
          <w:sz w:val="24"/>
          <w:szCs w:val="24"/>
        </w:rPr>
        <w:t>a</w:t>
      </w:r>
      <w:r w:rsidR="009D0F7F" w:rsidRPr="007915DB">
        <w:rPr>
          <w:rFonts w:ascii="Times New Roman" w:hAnsi="Times New Roman" w:cs="Times New Roman"/>
          <w:sz w:val="24"/>
          <w:szCs w:val="24"/>
        </w:rPr>
        <w:t xml:space="preserve"> plānu </w:t>
      </w:r>
      <w:r w:rsidR="00FF2312" w:rsidRPr="007915DB">
        <w:rPr>
          <w:rFonts w:ascii="Times New Roman" w:hAnsi="Times New Roman" w:cs="Times New Roman"/>
          <w:sz w:val="24"/>
          <w:szCs w:val="24"/>
        </w:rPr>
        <w:t xml:space="preserve">izstrādā </w:t>
      </w:r>
      <w:r w:rsidR="650B009A" w:rsidRPr="007915DB">
        <w:rPr>
          <w:rFonts w:ascii="Times New Roman" w:hAnsi="Times New Roman" w:cs="Times New Roman"/>
          <w:sz w:val="24"/>
          <w:szCs w:val="24"/>
        </w:rPr>
        <w:t xml:space="preserve">biotopam vai </w:t>
      </w:r>
      <w:r w:rsidR="00AD0592" w:rsidRPr="007915DB">
        <w:rPr>
          <w:rFonts w:ascii="Times New Roman" w:hAnsi="Times New Roman" w:cs="Times New Roman"/>
          <w:sz w:val="24"/>
          <w:szCs w:val="24"/>
        </w:rPr>
        <w:t>vairākiem vienas grupas (meža, purvu, zālāju</w:t>
      </w:r>
      <w:r w:rsidR="0F589FC3" w:rsidRPr="007915DB">
        <w:rPr>
          <w:rFonts w:ascii="Times New Roman" w:hAnsi="Times New Roman" w:cs="Times New Roman"/>
          <w:sz w:val="24"/>
          <w:szCs w:val="24"/>
        </w:rPr>
        <w:t>, piekras</w:t>
      </w:r>
      <w:r w:rsidR="001E27CF" w:rsidRPr="007915DB">
        <w:rPr>
          <w:rFonts w:ascii="Times New Roman" w:hAnsi="Times New Roman" w:cs="Times New Roman"/>
          <w:sz w:val="24"/>
          <w:szCs w:val="24"/>
        </w:rPr>
        <w:t>t</w:t>
      </w:r>
      <w:r w:rsidR="0F589FC3" w:rsidRPr="007915DB">
        <w:rPr>
          <w:rFonts w:ascii="Times New Roman" w:hAnsi="Times New Roman" w:cs="Times New Roman"/>
          <w:sz w:val="24"/>
          <w:szCs w:val="24"/>
        </w:rPr>
        <w:t>es</w:t>
      </w:r>
      <w:r w:rsidR="00AD0592" w:rsidRPr="007915DB">
        <w:rPr>
          <w:rFonts w:ascii="Times New Roman" w:hAnsi="Times New Roman" w:cs="Times New Roman"/>
          <w:sz w:val="24"/>
          <w:szCs w:val="24"/>
        </w:rPr>
        <w:t xml:space="preserve"> u.tml.) biotopiem</w:t>
      </w:r>
      <w:r w:rsidR="4C6B3580" w:rsidRPr="007915DB">
        <w:rPr>
          <w:rFonts w:ascii="Times New Roman" w:hAnsi="Times New Roman" w:cs="Times New Roman"/>
          <w:sz w:val="24"/>
          <w:szCs w:val="24"/>
        </w:rPr>
        <w:t>, kam nepieciešami līdzīgi aizsardzības pasākumi</w:t>
      </w:r>
      <w:r w:rsidR="00AD0592" w:rsidRPr="007915DB">
        <w:rPr>
          <w:rFonts w:ascii="Times New Roman" w:hAnsi="Times New Roman" w:cs="Times New Roman"/>
          <w:sz w:val="24"/>
          <w:szCs w:val="24"/>
        </w:rPr>
        <w:t>.</w:t>
      </w:r>
    </w:p>
    <w:p w14:paraId="4DEB646F" w14:textId="1EB1E757" w:rsidR="0088077F" w:rsidRPr="007915DB" w:rsidRDefault="001C461C" w:rsidP="00307403">
      <w:pPr>
        <w:pStyle w:val="ListParagraph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15DB">
        <w:rPr>
          <w:rFonts w:ascii="Times New Roman" w:hAnsi="Times New Roman" w:cs="Times New Roman"/>
          <w:color w:val="000000" w:themeColor="text1"/>
          <w:sz w:val="24"/>
          <w:szCs w:val="24"/>
        </w:rPr>
        <w:t>Plāna</w:t>
      </w:r>
      <w:r w:rsidR="00EE7BAA" w:rsidRPr="007915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izstrādes</w:t>
      </w:r>
      <w:r w:rsidRPr="007915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mērķis</w:t>
      </w:r>
      <w:r w:rsidR="00E70318" w:rsidRPr="007915D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7915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4C58" w:rsidRPr="007915DB">
        <w:rPr>
          <w:rFonts w:ascii="Times New Roman" w:hAnsi="Times New Roman" w:cs="Times New Roman"/>
          <w:color w:val="000000" w:themeColor="text1"/>
          <w:sz w:val="24"/>
          <w:szCs w:val="24"/>
        </w:rPr>
        <w:t>atbilstoši Sugu un biotopu aizsardzības likuma 17. pantam</w:t>
      </w:r>
      <w:r w:rsidR="00E70318" w:rsidRPr="007915DB">
        <w:rPr>
          <w:rFonts w:ascii="Times New Roman" w:hAnsi="Times New Roman" w:cs="Times New Roman"/>
          <w:color w:val="000000" w:themeColor="text1"/>
          <w:sz w:val="24"/>
          <w:szCs w:val="24"/>
        </w:rPr>
        <w:t>, ir</w:t>
      </w:r>
      <w:r w:rsidRPr="007915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2657" w:rsidRPr="007915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noteikt </w:t>
      </w:r>
      <w:r w:rsidR="00155184" w:rsidRPr="007915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biotopa </w:t>
      </w:r>
      <w:r w:rsidR="00740863" w:rsidRPr="007915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aizsardzības </w:t>
      </w:r>
      <w:r w:rsidR="00EE7BAA" w:rsidRPr="007915DB">
        <w:rPr>
          <w:rFonts w:ascii="Times New Roman" w:hAnsi="Times New Roman" w:cs="Times New Roman"/>
          <w:color w:val="000000" w:themeColor="text1"/>
          <w:sz w:val="24"/>
          <w:szCs w:val="24"/>
        </w:rPr>
        <w:t>pasākumu</w:t>
      </w:r>
      <w:r w:rsidR="00677341" w:rsidRPr="007915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s. </w:t>
      </w:r>
      <w:r w:rsidR="00EE7BAA" w:rsidRPr="007915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99DF175" w14:textId="05C895D4" w:rsidR="00CB6165" w:rsidRPr="007915DB" w:rsidRDefault="005E4EDB" w:rsidP="007F74C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5DB">
        <w:rPr>
          <w:rFonts w:ascii="Times New Roman" w:hAnsi="Times New Roman" w:cs="Times New Roman"/>
          <w:sz w:val="24"/>
          <w:szCs w:val="24"/>
        </w:rPr>
        <w:t>Plāna saturu veido atbilstoši zemāk norādītajai plāna struktūrai un satura aprakstam</w:t>
      </w:r>
      <w:r w:rsidR="001D2D71" w:rsidRPr="007915DB">
        <w:rPr>
          <w:rFonts w:ascii="Times New Roman" w:hAnsi="Times New Roman" w:cs="Times New Roman"/>
          <w:sz w:val="24"/>
          <w:szCs w:val="24"/>
        </w:rPr>
        <w:t>, ņemot vērā</w:t>
      </w:r>
      <w:r w:rsidR="00AC7740" w:rsidRPr="007915DB">
        <w:rPr>
          <w:rFonts w:ascii="Times New Roman" w:hAnsi="Times New Roman" w:cs="Times New Roman"/>
          <w:sz w:val="24"/>
          <w:szCs w:val="24"/>
        </w:rPr>
        <w:t xml:space="preserve"> </w:t>
      </w:r>
      <w:r w:rsidR="001D2D71" w:rsidRPr="007915DB">
        <w:rPr>
          <w:rFonts w:ascii="Times New Roman" w:hAnsi="Times New Roman" w:cs="Times New Roman"/>
          <w:sz w:val="24"/>
          <w:szCs w:val="24"/>
        </w:rPr>
        <w:t>šādus</w:t>
      </w:r>
      <w:r w:rsidR="00696115" w:rsidRPr="007915DB">
        <w:rPr>
          <w:rFonts w:ascii="Times New Roman" w:hAnsi="Times New Roman" w:cs="Times New Roman"/>
          <w:sz w:val="24"/>
          <w:szCs w:val="24"/>
        </w:rPr>
        <w:t xml:space="preserve"> nosacījum</w:t>
      </w:r>
      <w:r w:rsidR="001D2D71" w:rsidRPr="007915DB">
        <w:rPr>
          <w:rFonts w:ascii="Times New Roman" w:hAnsi="Times New Roman" w:cs="Times New Roman"/>
          <w:sz w:val="24"/>
          <w:szCs w:val="24"/>
        </w:rPr>
        <w:t>us</w:t>
      </w:r>
      <w:r w:rsidR="00D6711A" w:rsidRPr="007915DB">
        <w:rPr>
          <w:rFonts w:ascii="Times New Roman" w:hAnsi="Times New Roman" w:cs="Times New Roman"/>
          <w:sz w:val="24"/>
          <w:szCs w:val="24"/>
        </w:rPr>
        <w:t>:</w:t>
      </w:r>
      <w:r w:rsidR="00CB6165" w:rsidRPr="007915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C6D077" w14:textId="0E19FB51" w:rsidR="00041402" w:rsidRPr="007915DB" w:rsidRDefault="00D6711A" w:rsidP="007F74CF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5DB">
        <w:rPr>
          <w:rFonts w:ascii="Times New Roman" w:hAnsi="Times New Roman" w:cs="Times New Roman"/>
          <w:sz w:val="24"/>
          <w:szCs w:val="24"/>
        </w:rPr>
        <w:t>p</w:t>
      </w:r>
      <w:r w:rsidR="001E45AC" w:rsidRPr="007915DB">
        <w:rPr>
          <w:rFonts w:ascii="Times New Roman" w:hAnsi="Times New Roman" w:cs="Times New Roman"/>
          <w:sz w:val="24"/>
          <w:szCs w:val="24"/>
        </w:rPr>
        <w:t>lān</w:t>
      </w:r>
      <w:r w:rsidR="1335B158" w:rsidRPr="007915DB">
        <w:rPr>
          <w:rFonts w:ascii="Times New Roman" w:hAnsi="Times New Roman" w:cs="Times New Roman"/>
          <w:sz w:val="24"/>
          <w:szCs w:val="24"/>
        </w:rPr>
        <w:t>u</w:t>
      </w:r>
      <w:r w:rsidR="1107A88E" w:rsidRPr="007915DB">
        <w:rPr>
          <w:rFonts w:ascii="Times New Roman" w:eastAsia="Arial" w:hAnsi="Times New Roman" w:cs="Times New Roman"/>
          <w:color w:val="414142"/>
          <w:sz w:val="24"/>
          <w:szCs w:val="24"/>
        </w:rPr>
        <w:t xml:space="preserve"> </w:t>
      </w:r>
      <w:r w:rsidR="001B075C" w:rsidRPr="007915DB">
        <w:rPr>
          <w:rFonts w:ascii="Times New Roman" w:eastAsia="Arial" w:hAnsi="Times New Roman" w:cs="Times New Roman"/>
          <w:sz w:val="24"/>
          <w:szCs w:val="24"/>
        </w:rPr>
        <w:t>izstrādā</w:t>
      </w:r>
      <w:r w:rsidR="001B075C" w:rsidRPr="007915DB">
        <w:rPr>
          <w:rFonts w:ascii="Times New Roman" w:eastAsia="Arial" w:hAnsi="Times New Roman" w:cs="Times New Roman"/>
          <w:color w:val="414142"/>
          <w:sz w:val="24"/>
          <w:szCs w:val="24"/>
        </w:rPr>
        <w:t xml:space="preserve"> </w:t>
      </w:r>
      <w:r w:rsidR="00456D78" w:rsidRPr="007915DB">
        <w:rPr>
          <w:rFonts w:ascii="Times New Roman" w:hAnsi="Times New Roman" w:cs="Times New Roman"/>
          <w:sz w:val="24"/>
          <w:szCs w:val="24"/>
        </w:rPr>
        <w:t>atbilstoši pielikumā noteikt</w:t>
      </w:r>
      <w:r w:rsidR="004871EF" w:rsidRPr="007915DB">
        <w:rPr>
          <w:rFonts w:ascii="Times New Roman" w:hAnsi="Times New Roman" w:cs="Times New Roman"/>
          <w:sz w:val="24"/>
          <w:szCs w:val="24"/>
        </w:rPr>
        <w:t>ajai</w:t>
      </w:r>
      <w:r w:rsidR="00456D78" w:rsidRPr="007915DB">
        <w:rPr>
          <w:rFonts w:ascii="Times New Roman" w:hAnsi="Times New Roman" w:cs="Times New Roman"/>
          <w:sz w:val="24"/>
          <w:szCs w:val="24"/>
        </w:rPr>
        <w:t xml:space="preserve"> struktūr</w:t>
      </w:r>
      <w:r w:rsidR="004871EF" w:rsidRPr="007915DB">
        <w:rPr>
          <w:rFonts w:ascii="Times New Roman" w:hAnsi="Times New Roman" w:cs="Times New Roman"/>
          <w:sz w:val="24"/>
          <w:szCs w:val="24"/>
        </w:rPr>
        <w:t>ai,</w:t>
      </w:r>
      <w:r w:rsidR="00456D78" w:rsidRPr="007915DB">
        <w:rPr>
          <w:rFonts w:ascii="Times New Roman" w:hAnsi="Times New Roman" w:cs="Times New Roman"/>
          <w:sz w:val="24"/>
          <w:szCs w:val="24"/>
        </w:rPr>
        <w:t xml:space="preserve"> </w:t>
      </w:r>
      <w:r w:rsidR="00F32B5D" w:rsidRPr="007915DB">
        <w:rPr>
          <w:rFonts w:ascii="Times New Roman" w:hAnsi="Times New Roman" w:cs="Times New Roman"/>
          <w:sz w:val="24"/>
          <w:szCs w:val="24"/>
        </w:rPr>
        <w:t>ietverot aprakstošu, skaitlisku</w:t>
      </w:r>
      <w:r w:rsidR="00F67B4F" w:rsidRPr="007915DB">
        <w:rPr>
          <w:rFonts w:ascii="Times New Roman" w:hAnsi="Times New Roman" w:cs="Times New Roman"/>
          <w:sz w:val="24"/>
          <w:szCs w:val="24"/>
        </w:rPr>
        <w:t>, tabulāru</w:t>
      </w:r>
      <w:r w:rsidR="00F32B5D" w:rsidRPr="007915DB">
        <w:rPr>
          <w:rFonts w:ascii="Times New Roman" w:hAnsi="Times New Roman" w:cs="Times New Roman"/>
          <w:sz w:val="24"/>
          <w:szCs w:val="24"/>
        </w:rPr>
        <w:t xml:space="preserve"> un </w:t>
      </w:r>
      <w:r w:rsidR="009C728B" w:rsidRPr="007915DB">
        <w:rPr>
          <w:rFonts w:ascii="Times New Roman" w:hAnsi="Times New Roman" w:cs="Times New Roman"/>
          <w:sz w:val="24"/>
          <w:szCs w:val="24"/>
        </w:rPr>
        <w:t>kartogrāfisk</w:t>
      </w:r>
      <w:r w:rsidR="00F25718" w:rsidRPr="007915DB">
        <w:rPr>
          <w:rFonts w:ascii="Times New Roman" w:hAnsi="Times New Roman" w:cs="Times New Roman"/>
          <w:sz w:val="24"/>
          <w:szCs w:val="24"/>
        </w:rPr>
        <w:t>u informāciju</w:t>
      </w:r>
      <w:r w:rsidRPr="007915DB">
        <w:rPr>
          <w:rFonts w:ascii="Times New Roman" w:hAnsi="Times New Roman" w:cs="Times New Roman"/>
          <w:sz w:val="24"/>
          <w:szCs w:val="24"/>
        </w:rPr>
        <w:t>;</w:t>
      </w:r>
      <w:r w:rsidR="006C741C" w:rsidRPr="007915DB">
        <w:rPr>
          <w:rFonts w:ascii="Times New Roman" w:hAnsi="Times New Roman" w:cs="Times New Roman"/>
          <w:sz w:val="24"/>
          <w:szCs w:val="24"/>
        </w:rPr>
        <w:t xml:space="preserve"> Ja kādas nodaļas izstrāde nav lietderīga, to neizstrādā un zem nodaļas virsraksta norāda “nav attiecināms”;</w:t>
      </w:r>
    </w:p>
    <w:p w14:paraId="2867B789" w14:textId="7CF42E25" w:rsidR="00BC7FF1" w:rsidRPr="007915DB" w:rsidRDefault="008644EC" w:rsidP="007F74CF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5DB">
        <w:rPr>
          <w:rFonts w:ascii="Times New Roman" w:hAnsi="Times New Roman" w:cs="Times New Roman"/>
          <w:sz w:val="24"/>
          <w:szCs w:val="24"/>
        </w:rPr>
        <w:t>plāna tekstu izstrādā pēc iespējas īsu</w:t>
      </w:r>
      <w:r w:rsidR="005518A7" w:rsidRPr="007915DB">
        <w:rPr>
          <w:rFonts w:ascii="Times New Roman" w:hAnsi="Times New Roman" w:cs="Times New Roman"/>
          <w:sz w:val="24"/>
          <w:szCs w:val="24"/>
        </w:rPr>
        <w:t xml:space="preserve"> (nedublējot informāciju no citiem dokumentiem)</w:t>
      </w:r>
      <w:r w:rsidRPr="007915DB">
        <w:rPr>
          <w:rFonts w:ascii="Times New Roman" w:hAnsi="Times New Roman" w:cs="Times New Roman"/>
          <w:sz w:val="24"/>
          <w:szCs w:val="24"/>
        </w:rPr>
        <w:t>, nodaļu kopējam apjomam nepārsniedzot orientējoši 35 lapas, atkarībā no tā, vai plāns ir biotopam vai biotopu grupai;</w:t>
      </w:r>
    </w:p>
    <w:p w14:paraId="36C2C545" w14:textId="7041CA85" w:rsidR="000E4190" w:rsidRPr="007915DB" w:rsidRDefault="00D6711A" w:rsidP="007F74CF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5DB">
        <w:rPr>
          <w:rFonts w:ascii="Times New Roman" w:hAnsi="Times New Roman" w:cs="Times New Roman"/>
          <w:sz w:val="24"/>
          <w:szCs w:val="24"/>
        </w:rPr>
        <w:t>p</w:t>
      </w:r>
      <w:r w:rsidR="000E4190" w:rsidRPr="007915DB">
        <w:rPr>
          <w:rFonts w:ascii="Times New Roman" w:hAnsi="Times New Roman" w:cs="Times New Roman"/>
          <w:sz w:val="24"/>
          <w:szCs w:val="24"/>
        </w:rPr>
        <w:t>lāna 3.-9. </w:t>
      </w:r>
      <w:r w:rsidR="00A81455" w:rsidRPr="007915DB">
        <w:rPr>
          <w:rFonts w:ascii="Times New Roman" w:hAnsi="Times New Roman" w:cs="Times New Roman"/>
          <w:sz w:val="24"/>
          <w:szCs w:val="24"/>
        </w:rPr>
        <w:t>no</w:t>
      </w:r>
      <w:r w:rsidR="000E4190" w:rsidRPr="007915DB">
        <w:rPr>
          <w:rFonts w:ascii="Times New Roman" w:hAnsi="Times New Roman" w:cs="Times New Roman"/>
          <w:sz w:val="24"/>
          <w:szCs w:val="24"/>
        </w:rPr>
        <w:t>daļas kopsavilkumu noformē tabul</w:t>
      </w:r>
      <w:r w:rsidRPr="007915DB">
        <w:rPr>
          <w:rFonts w:ascii="Times New Roman" w:hAnsi="Times New Roman" w:cs="Times New Roman"/>
          <w:sz w:val="24"/>
          <w:szCs w:val="24"/>
        </w:rPr>
        <w:t>as veid</w:t>
      </w:r>
      <w:r w:rsidR="000E4190" w:rsidRPr="007915DB">
        <w:rPr>
          <w:rFonts w:ascii="Times New Roman" w:hAnsi="Times New Roman" w:cs="Times New Roman"/>
          <w:sz w:val="24"/>
          <w:szCs w:val="24"/>
        </w:rPr>
        <w:t>ā</w:t>
      </w:r>
      <w:r w:rsidR="0090127D" w:rsidRPr="007915DB">
        <w:rPr>
          <w:rFonts w:ascii="Times New Roman" w:hAnsi="Times New Roman" w:cs="Times New Roman"/>
          <w:sz w:val="24"/>
          <w:szCs w:val="24"/>
        </w:rPr>
        <w:t xml:space="preserve"> (</w:t>
      </w:r>
      <w:r w:rsidR="002F50D5" w:rsidRPr="007915DB">
        <w:rPr>
          <w:rFonts w:ascii="Times New Roman" w:hAnsi="Times New Roman" w:cs="Times New Roman"/>
          <w:sz w:val="24"/>
          <w:szCs w:val="24"/>
        </w:rPr>
        <w:t>5. </w:t>
      </w:r>
      <w:r w:rsidR="0090127D" w:rsidRPr="007915DB">
        <w:rPr>
          <w:rFonts w:ascii="Times New Roman" w:hAnsi="Times New Roman" w:cs="Times New Roman"/>
          <w:sz w:val="24"/>
          <w:szCs w:val="24"/>
        </w:rPr>
        <w:t>pielikum</w:t>
      </w:r>
      <w:r w:rsidR="002F50D5" w:rsidRPr="007915DB">
        <w:rPr>
          <w:rFonts w:ascii="Times New Roman" w:hAnsi="Times New Roman" w:cs="Times New Roman"/>
          <w:sz w:val="24"/>
          <w:szCs w:val="24"/>
        </w:rPr>
        <w:t>s</w:t>
      </w:r>
      <w:r w:rsidR="0090127D" w:rsidRPr="007915DB">
        <w:rPr>
          <w:rFonts w:ascii="Times New Roman" w:hAnsi="Times New Roman" w:cs="Times New Roman"/>
          <w:sz w:val="24"/>
          <w:szCs w:val="24"/>
        </w:rPr>
        <w:t>)</w:t>
      </w:r>
      <w:r w:rsidRPr="007915DB">
        <w:rPr>
          <w:rFonts w:ascii="Times New Roman" w:hAnsi="Times New Roman" w:cs="Times New Roman"/>
          <w:sz w:val="24"/>
          <w:szCs w:val="24"/>
        </w:rPr>
        <w:t>;</w:t>
      </w:r>
    </w:p>
    <w:p w14:paraId="24803456" w14:textId="70B70DBB" w:rsidR="002504D4" w:rsidRPr="007915DB" w:rsidRDefault="00D6711A" w:rsidP="007F74CF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5DB">
        <w:rPr>
          <w:rFonts w:ascii="Times New Roman" w:hAnsi="Times New Roman" w:cs="Times New Roman"/>
          <w:sz w:val="24"/>
          <w:szCs w:val="24"/>
        </w:rPr>
        <w:t>p</w:t>
      </w:r>
      <w:r w:rsidR="00270BFB" w:rsidRPr="007915DB">
        <w:rPr>
          <w:rFonts w:ascii="Times New Roman" w:hAnsi="Times New Roman" w:cs="Times New Roman"/>
          <w:sz w:val="24"/>
          <w:szCs w:val="24"/>
        </w:rPr>
        <w:t>lānā norāda atsauces uz informācijas avotiem</w:t>
      </w:r>
      <w:r w:rsidRPr="007915DB">
        <w:rPr>
          <w:rFonts w:ascii="Times New Roman" w:hAnsi="Times New Roman" w:cs="Times New Roman"/>
          <w:sz w:val="24"/>
          <w:szCs w:val="24"/>
        </w:rPr>
        <w:t>;</w:t>
      </w:r>
    </w:p>
    <w:p w14:paraId="0F92D8E5" w14:textId="5DEBF5B5" w:rsidR="00C4172D" w:rsidRPr="007915DB" w:rsidRDefault="00D6711A" w:rsidP="007F74CF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5DB">
        <w:rPr>
          <w:rFonts w:ascii="Times New Roman" w:hAnsi="Times New Roman" w:cs="Times New Roman"/>
          <w:sz w:val="24"/>
          <w:szCs w:val="24"/>
        </w:rPr>
        <w:t>s</w:t>
      </w:r>
      <w:r w:rsidR="00C4172D" w:rsidRPr="007915DB">
        <w:rPr>
          <w:rFonts w:ascii="Times New Roman" w:hAnsi="Times New Roman" w:cs="Times New Roman"/>
          <w:sz w:val="24"/>
          <w:szCs w:val="24"/>
        </w:rPr>
        <w:t>kaidrojošu</w:t>
      </w:r>
      <w:r w:rsidR="00B35AD1" w:rsidRPr="007915DB">
        <w:rPr>
          <w:rFonts w:ascii="Times New Roman" w:hAnsi="Times New Roman" w:cs="Times New Roman"/>
          <w:sz w:val="24"/>
          <w:szCs w:val="24"/>
        </w:rPr>
        <w:t>, papildinošu</w:t>
      </w:r>
      <w:r w:rsidR="00C4172D" w:rsidRPr="007915DB">
        <w:rPr>
          <w:rFonts w:ascii="Times New Roman" w:hAnsi="Times New Roman" w:cs="Times New Roman"/>
          <w:sz w:val="24"/>
          <w:szCs w:val="24"/>
        </w:rPr>
        <w:t xml:space="preserve"> un pamatojošu informāciju</w:t>
      </w:r>
      <w:r w:rsidR="00776969" w:rsidRPr="007915DB">
        <w:rPr>
          <w:rFonts w:ascii="Times New Roman" w:hAnsi="Times New Roman" w:cs="Times New Roman"/>
          <w:sz w:val="24"/>
          <w:szCs w:val="24"/>
        </w:rPr>
        <w:t xml:space="preserve"> (t.sk. kartes, shēmas</w:t>
      </w:r>
      <w:r w:rsidR="00E8103F" w:rsidRPr="007915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8103F" w:rsidRPr="007915DB">
        <w:rPr>
          <w:rFonts w:ascii="Times New Roman" w:hAnsi="Times New Roman" w:cs="Times New Roman"/>
          <w:sz w:val="24"/>
          <w:szCs w:val="24"/>
        </w:rPr>
        <w:t>ģeodatu</w:t>
      </w:r>
      <w:proofErr w:type="spellEnd"/>
      <w:r w:rsidR="00E8103F" w:rsidRPr="007915DB">
        <w:rPr>
          <w:rFonts w:ascii="Times New Roman" w:hAnsi="Times New Roman" w:cs="Times New Roman"/>
          <w:sz w:val="24"/>
          <w:szCs w:val="24"/>
        </w:rPr>
        <w:t xml:space="preserve"> bāzes</w:t>
      </w:r>
      <w:r w:rsidR="00DF307A" w:rsidRPr="007915DB">
        <w:rPr>
          <w:rFonts w:ascii="Times New Roman" w:hAnsi="Times New Roman" w:cs="Times New Roman"/>
          <w:sz w:val="24"/>
          <w:szCs w:val="24"/>
        </w:rPr>
        <w:t>, attēlus u.c.</w:t>
      </w:r>
      <w:r w:rsidR="00776969" w:rsidRPr="007915DB">
        <w:rPr>
          <w:rFonts w:ascii="Times New Roman" w:hAnsi="Times New Roman" w:cs="Times New Roman"/>
          <w:sz w:val="24"/>
          <w:szCs w:val="24"/>
        </w:rPr>
        <w:t>)</w:t>
      </w:r>
      <w:r w:rsidR="00C4172D" w:rsidRPr="007915DB">
        <w:rPr>
          <w:rFonts w:ascii="Times New Roman" w:hAnsi="Times New Roman" w:cs="Times New Roman"/>
          <w:sz w:val="24"/>
          <w:szCs w:val="24"/>
        </w:rPr>
        <w:t xml:space="preserve"> var noformēt kā plāna pielikumu, kas ir neatņemama plāna sastāvdaļa</w:t>
      </w:r>
      <w:r w:rsidRPr="007915DB">
        <w:rPr>
          <w:rFonts w:ascii="Times New Roman" w:hAnsi="Times New Roman" w:cs="Times New Roman"/>
          <w:sz w:val="24"/>
          <w:szCs w:val="24"/>
        </w:rPr>
        <w:t>;</w:t>
      </w:r>
    </w:p>
    <w:p w14:paraId="674A40E1" w14:textId="1F93C64A" w:rsidR="000C61F1" w:rsidRPr="007915DB" w:rsidRDefault="00D6711A" w:rsidP="000E4190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5DB">
        <w:rPr>
          <w:rFonts w:ascii="Times New Roman" w:hAnsi="Times New Roman" w:cs="Times New Roman"/>
          <w:sz w:val="24"/>
          <w:szCs w:val="24"/>
        </w:rPr>
        <w:t>p</w:t>
      </w:r>
      <w:r w:rsidR="004852C7" w:rsidRPr="007915DB">
        <w:rPr>
          <w:rFonts w:ascii="Times New Roman" w:hAnsi="Times New Roman" w:cs="Times New Roman"/>
          <w:sz w:val="24"/>
          <w:szCs w:val="24"/>
        </w:rPr>
        <w:t xml:space="preserve">lāna </w:t>
      </w:r>
      <w:r w:rsidR="00DF6308" w:rsidRPr="007915DB">
        <w:rPr>
          <w:rFonts w:ascii="Times New Roman" w:hAnsi="Times New Roman" w:cs="Times New Roman"/>
          <w:sz w:val="24"/>
          <w:szCs w:val="24"/>
        </w:rPr>
        <w:t>saturu</w:t>
      </w:r>
      <w:r w:rsidR="00BF1663" w:rsidRPr="007915DB">
        <w:rPr>
          <w:rFonts w:ascii="Times New Roman" w:hAnsi="Times New Roman" w:cs="Times New Roman"/>
          <w:sz w:val="24"/>
          <w:szCs w:val="24"/>
        </w:rPr>
        <w:t xml:space="preserve"> izstrādā</w:t>
      </w:r>
      <w:r w:rsidR="004852C7" w:rsidRPr="007915DB">
        <w:rPr>
          <w:rFonts w:ascii="Times New Roman" w:hAnsi="Times New Roman" w:cs="Times New Roman"/>
          <w:sz w:val="24"/>
          <w:szCs w:val="24"/>
        </w:rPr>
        <w:t xml:space="preserve"> v</w:t>
      </w:r>
      <w:r w:rsidR="0018429C" w:rsidRPr="007915DB">
        <w:rPr>
          <w:rFonts w:ascii="Times New Roman" w:hAnsi="Times New Roman" w:cs="Times New Roman"/>
          <w:sz w:val="24"/>
          <w:szCs w:val="24"/>
        </w:rPr>
        <w:t>ienotā un vienveidīgā stilā.</w:t>
      </w:r>
    </w:p>
    <w:p w14:paraId="1ACD9584" w14:textId="77777777" w:rsidR="00C92A2A" w:rsidRPr="007915DB" w:rsidRDefault="00007577" w:rsidP="00C92A2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5DB">
        <w:rPr>
          <w:rFonts w:ascii="Times New Roman" w:hAnsi="Times New Roman" w:cs="Times New Roman"/>
          <w:sz w:val="24"/>
          <w:szCs w:val="24"/>
        </w:rPr>
        <w:t xml:space="preserve">Biotopu </w:t>
      </w:r>
      <w:r w:rsidR="00872B1F" w:rsidRPr="007915DB">
        <w:rPr>
          <w:rFonts w:ascii="Times New Roman" w:hAnsi="Times New Roman" w:cs="Times New Roman"/>
          <w:sz w:val="24"/>
          <w:szCs w:val="24"/>
        </w:rPr>
        <w:t>raksturojošo informāciju un aizsardzības pasākumus</w:t>
      </w:r>
      <w:r w:rsidR="00195A7A" w:rsidRPr="007915DB">
        <w:rPr>
          <w:rFonts w:ascii="Times New Roman" w:hAnsi="Times New Roman" w:cs="Times New Roman"/>
          <w:sz w:val="24"/>
          <w:szCs w:val="24"/>
        </w:rPr>
        <w:t xml:space="preserve"> balsta </w:t>
      </w:r>
      <w:r w:rsidR="00110C35" w:rsidRPr="007915DB">
        <w:rPr>
          <w:rFonts w:ascii="Times New Roman" w:hAnsi="Times New Roman" w:cs="Times New Roman"/>
          <w:sz w:val="24"/>
          <w:szCs w:val="24"/>
        </w:rPr>
        <w:t>jaunākajā zinātniskajā</w:t>
      </w:r>
      <w:r w:rsidR="00195A7A" w:rsidRPr="007915DB">
        <w:rPr>
          <w:rFonts w:ascii="Times New Roman" w:hAnsi="Times New Roman" w:cs="Times New Roman"/>
          <w:sz w:val="24"/>
          <w:szCs w:val="24"/>
        </w:rPr>
        <w:t xml:space="preserve"> informācijā</w:t>
      </w:r>
      <w:r w:rsidR="02D3B637" w:rsidRPr="007915DB">
        <w:rPr>
          <w:rFonts w:ascii="Times New Roman" w:hAnsi="Times New Roman" w:cs="Times New Roman"/>
          <w:sz w:val="24"/>
          <w:szCs w:val="24"/>
        </w:rPr>
        <w:t xml:space="preserve"> </w:t>
      </w:r>
      <w:r w:rsidR="00195A7A" w:rsidRPr="007915DB">
        <w:rPr>
          <w:rFonts w:ascii="Times New Roman" w:hAnsi="Times New Roman" w:cs="Times New Roman"/>
          <w:sz w:val="24"/>
          <w:szCs w:val="24"/>
        </w:rPr>
        <w:t>un labās prakses piemēros</w:t>
      </w:r>
      <w:r w:rsidR="00525B6C" w:rsidRPr="007915DB">
        <w:rPr>
          <w:rFonts w:ascii="Times New Roman" w:hAnsi="Times New Roman" w:cs="Times New Roman"/>
          <w:sz w:val="24"/>
          <w:szCs w:val="24"/>
        </w:rPr>
        <w:t xml:space="preserve">, </w:t>
      </w:r>
      <w:r w:rsidR="00093802" w:rsidRPr="007915DB">
        <w:rPr>
          <w:rFonts w:ascii="Times New Roman" w:hAnsi="Times New Roman" w:cs="Times New Roman"/>
          <w:sz w:val="24"/>
          <w:szCs w:val="24"/>
        </w:rPr>
        <w:t>ņemot vērā</w:t>
      </w:r>
      <w:r w:rsidR="00525B6C" w:rsidRPr="007915DB">
        <w:rPr>
          <w:rFonts w:ascii="Times New Roman" w:hAnsi="Times New Roman" w:cs="Times New Roman"/>
          <w:sz w:val="24"/>
          <w:szCs w:val="24"/>
        </w:rPr>
        <w:t>:</w:t>
      </w:r>
    </w:p>
    <w:p w14:paraId="68D35A10" w14:textId="13FC6BC6" w:rsidR="00C92A2A" w:rsidRPr="007915DB" w:rsidRDefault="00525B6C" w:rsidP="00C92A2A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5DB">
        <w:rPr>
          <w:rFonts w:ascii="Times New Roman" w:hAnsi="Times New Roman" w:cs="Times New Roman"/>
          <w:sz w:val="24"/>
          <w:szCs w:val="24"/>
        </w:rPr>
        <w:t>Bi</w:t>
      </w:r>
      <w:r w:rsidR="00C92A2A" w:rsidRPr="007915DB">
        <w:rPr>
          <w:rFonts w:ascii="Times New Roman" w:hAnsi="Times New Roman" w:cs="Times New Roman"/>
          <w:sz w:val="24"/>
          <w:szCs w:val="24"/>
        </w:rPr>
        <w:t>o</w:t>
      </w:r>
      <w:r w:rsidRPr="007915DB">
        <w:rPr>
          <w:rFonts w:ascii="Times New Roman" w:hAnsi="Times New Roman" w:cs="Times New Roman"/>
          <w:sz w:val="24"/>
          <w:szCs w:val="24"/>
        </w:rPr>
        <w:t>topu</w:t>
      </w:r>
      <w:r w:rsidR="00B0681E" w:rsidRPr="007915DB">
        <w:rPr>
          <w:rFonts w:ascii="Times New Roman" w:hAnsi="Times New Roman" w:cs="Times New Roman"/>
          <w:sz w:val="24"/>
          <w:szCs w:val="24"/>
        </w:rPr>
        <w:t xml:space="preserve"> dir</w:t>
      </w:r>
      <w:r w:rsidR="00B121BA" w:rsidRPr="007915DB">
        <w:rPr>
          <w:rFonts w:ascii="Times New Roman" w:hAnsi="Times New Roman" w:cs="Times New Roman"/>
          <w:sz w:val="24"/>
          <w:szCs w:val="24"/>
        </w:rPr>
        <w:t>ektīvas</w:t>
      </w:r>
      <w:r w:rsidR="00820FA1" w:rsidRPr="007915DB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="00B121BA" w:rsidRPr="007915DB">
        <w:rPr>
          <w:rFonts w:ascii="Times New Roman" w:hAnsi="Times New Roman" w:cs="Times New Roman"/>
          <w:sz w:val="24"/>
          <w:szCs w:val="24"/>
        </w:rPr>
        <w:t xml:space="preserve"> </w:t>
      </w:r>
      <w:r w:rsidR="00FB23AA" w:rsidRPr="007915DB">
        <w:rPr>
          <w:rFonts w:ascii="Times New Roman" w:hAnsi="Times New Roman" w:cs="Times New Roman"/>
          <w:sz w:val="24"/>
          <w:szCs w:val="24"/>
        </w:rPr>
        <w:t xml:space="preserve">17.panta </w:t>
      </w:r>
      <w:r w:rsidR="00B0681E" w:rsidRPr="007915DB">
        <w:rPr>
          <w:rFonts w:ascii="Times New Roman" w:hAnsi="Times New Roman" w:cs="Times New Roman"/>
          <w:sz w:val="24"/>
          <w:szCs w:val="24"/>
        </w:rPr>
        <w:t>ziņojum</w:t>
      </w:r>
      <w:r w:rsidR="00FB23AA" w:rsidRPr="007915DB">
        <w:rPr>
          <w:rFonts w:ascii="Times New Roman" w:hAnsi="Times New Roman" w:cs="Times New Roman"/>
          <w:sz w:val="24"/>
          <w:szCs w:val="24"/>
        </w:rPr>
        <w:t>u</w:t>
      </w:r>
      <w:r w:rsidR="00C92A2A" w:rsidRPr="007915DB">
        <w:rPr>
          <w:rFonts w:ascii="Times New Roman" w:hAnsi="Times New Roman" w:cs="Times New Roman"/>
          <w:sz w:val="24"/>
          <w:szCs w:val="24"/>
        </w:rPr>
        <w:t>;</w:t>
      </w:r>
    </w:p>
    <w:p w14:paraId="64261209" w14:textId="3A4C0239" w:rsidR="00B0681E" w:rsidRPr="007915DB" w:rsidRDefault="00B121BA" w:rsidP="00C92A2A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5DB">
        <w:rPr>
          <w:rFonts w:ascii="Times New Roman" w:hAnsi="Times New Roman" w:cs="Times New Roman"/>
          <w:sz w:val="24"/>
          <w:szCs w:val="24"/>
        </w:rPr>
        <w:t>Prioritāro rīcīb</w:t>
      </w:r>
      <w:r w:rsidR="00F72E3C" w:rsidRPr="007915DB">
        <w:rPr>
          <w:rFonts w:ascii="Times New Roman" w:hAnsi="Times New Roman" w:cs="Times New Roman"/>
          <w:sz w:val="24"/>
          <w:szCs w:val="24"/>
        </w:rPr>
        <w:t>u</w:t>
      </w:r>
      <w:r w:rsidRPr="007915DB">
        <w:rPr>
          <w:rFonts w:ascii="Times New Roman" w:hAnsi="Times New Roman" w:cs="Times New Roman"/>
          <w:sz w:val="24"/>
          <w:szCs w:val="24"/>
        </w:rPr>
        <w:t xml:space="preserve"> programmu </w:t>
      </w:r>
      <w:proofErr w:type="spellStart"/>
      <w:r w:rsidRPr="007915DB">
        <w:rPr>
          <w:rFonts w:ascii="Times New Roman" w:hAnsi="Times New Roman" w:cs="Times New Roman"/>
          <w:i/>
          <w:iCs/>
          <w:sz w:val="24"/>
          <w:szCs w:val="24"/>
        </w:rPr>
        <w:t>Natura</w:t>
      </w:r>
      <w:proofErr w:type="spellEnd"/>
      <w:r w:rsidRPr="007915DB">
        <w:rPr>
          <w:rFonts w:ascii="Times New Roman" w:hAnsi="Times New Roman" w:cs="Times New Roman"/>
          <w:i/>
          <w:iCs/>
          <w:sz w:val="24"/>
          <w:szCs w:val="24"/>
        </w:rPr>
        <w:t xml:space="preserve"> 2000</w:t>
      </w:r>
      <w:r w:rsidRPr="007915DB">
        <w:rPr>
          <w:rFonts w:ascii="Times New Roman" w:hAnsi="Times New Roman" w:cs="Times New Roman"/>
          <w:sz w:val="24"/>
          <w:szCs w:val="24"/>
        </w:rPr>
        <w:t xml:space="preserve"> tīklam</w:t>
      </w:r>
      <w:r w:rsidR="00C92A2A" w:rsidRPr="007915DB">
        <w:rPr>
          <w:rFonts w:ascii="Times New Roman" w:hAnsi="Times New Roman" w:cs="Times New Roman"/>
          <w:sz w:val="24"/>
          <w:szCs w:val="24"/>
        </w:rPr>
        <w:t>;</w:t>
      </w:r>
    </w:p>
    <w:p w14:paraId="731A4060" w14:textId="77777777" w:rsidR="00C92A2A" w:rsidRPr="007915DB" w:rsidRDefault="00B121BA" w:rsidP="00C92A2A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5DB">
        <w:rPr>
          <w:rFonts w:ascii="Times New Roman" w:hAnsi="Times New Roman" w:cs="Times New Roman"/>
          <w:sz w:val="24"/>
          <w:szCs w:val="24"/>
        </w:rPr>
        <w:t>nacionālo dabas</w:t>
      </w:r>
      <w:r w:rsidR="00EB4645" w:rsidRPr="007915DB">
        <w:rPr>
          <w:rFonts w:ascii="Times New Roman" w:hAnsi="Times New Roman" w:cs="Times New Roman"/>
          <w:sz w:val="24"/>
          <w:szCs w:val="24"/>
        </w:rPr>
        <w:t xml:space="preserve"> atjaunošanas</w:t>
      </w:r>
      <w:r w:rsidR="00FB23AA" w:rsidRPr="007915DB">
        <w:rPr>
          <w:rFonts w:ascii="Times New Roman" w:hAnsi="Times New Roman" w:cs="Times New Roman"/>
          <w:sz w:val="24"/>
          <w:szCs w:val="24"/>
        </w:rPr>
        <w:t xml:space="preserve"> </w:t>
      </w:r>
      <w:r w:rsidR="00EB4645" w:rsidRPr="007915DB">
        <w:rPr>
          <w:rFonts w:ascii="Times New Roman" w:hAnsi="Times New Roman" w:cs="Times New Roman"/>
          <w:sz w:val="24"/>
          <w:szCs w:val="24"/>
        </w:rPr>
        <w:t>plān</w:t>
      </w:r>
      <w:r w:rsidR="00FB23AA" w:rsidRPr="007915DB">
        <w:rPr>
          <w:rFonts w:ascii="Times New Roman" w:hAnsi="Times New Roman" w:cs="Times New Roman"/>
          <w:sz w:val="24"/>
          <w:szCs w:val="24"/>
        </w:rPr>
        <w:t>u</w:t>
      </w:r>
      <w:r w:rsidR="00C92A2A" w:rsidRPr="007915DB">
        <w:rPr>
          <w:rFonts w:ascii="Times New Roman" w:hAnsi="Times New Roman" w:cs="Times New Roman"/>
          <w:sz w:val="24"/>
          <w:szCs w:val="24"/>
        </w:rPr>
        <w:t>;</w:t>
      </w:r>
    </w:p>
    <w:p w14:paraId="6A911020" w14:textId="77777777" w:rsidR="00C92A2A" w:rsidRPr="007915DB" w:rsidRDefault="00BE4C72" w:rsidP="00C92A2A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5DB">
        <w:rPr>
          <w:rFonts w:ascii="Times New Roman" w:hAnsi="Times New Roman" w:cs="Times New Roman"/>
          <w:sz w:val="24"/>
          <w:szCs w:val="24"/>
        </w:rPr>
        <w:t>monitoringa</w:t>
      </w:r>
      <w:r w:rsidR="00FB23AA" w:rsidRPr="007915DB">
        <w:rPr>
          <w:rFonts w:ascii="Times New Roman" w:hAnsi="Times New Roman" w:cs="Times New Roman"/>
          <w:sz w:val="24"/>
          <w:szCs w:val="24"/>
        </w:rPr>
        <w:t xml:space="preserve"> atskaites</w:t>
      </w:r>
      <w:r w:rsidR="00C92A2A" w:rsidRPr="007915DB">
        <w:rPr>
          <w:rFonts w:ascii="Times New Roman" w:hAnsi="Times New Roman" w:cs="Times New Roman"/>
          <w:sz w:val="24"/>
          <w:szCs w:val="24"/>
        </w:rPr>
        <w:t>;</w:t>
      </w:r>
    </w:p>
    <w:p w14:paraId="500233B2" w14:textId="77777777" w:rsidR="00E1209E" w:rsidRPr="007915DB" w:rsidRDefault="00B121BA" w:rsidP="00C92A2A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5DB">
        <w:rPr>
          <w:rFonts w:ascii="Times New Roman" w:hAnsi="Times New Roman" w:cs="Times New Roman"/>
          <w:sz w:val="24"/>
          <w:szCs w:val="24"/>
        </w:rPr>
        <w:t xml:space="preserve">aizsargājamo teritoriju </w:t>
      </w:r>
      <w:r w:rsidR="00405B7F" w:rsidRPr="007915DB">
        <w:rPr>
          <w:rFonts w:ascii="Times New Roman" w:hAnsi="Times New Roman" w:cs="Times New Roman"/>
          <w:sz w:val="24"/>
          <w:szCs w:val="24"/>
        </w:rPr>
        <w:t xml:space="preserve">dabas </w:t>
      </w:r>
      <w:r w:rsidRPr="007915DB">
        <w:rPr>
          <w:rFonts w:ascii="Times New Roman" w:hAnsi="Times New Roman" w:cs="Times New Roman"/>
          <w:sz w:val="24"/>
          <w:szCs w:val="24"/>
        </w:rPr>
        <w:t xml:space="preserve">aizsardzības </w:t>
      </w:r>
      <w:r w:rsidR="00405B7F" w:rsidRPr="007915DB">
        <w:rPr>
          <w:rFonts w:ascii="Times New Roman" w:hAnsi="Times New Roman" w:cs="Times New Roman"/>
          <w:sz w:val="24"/>
          <w:szCs w:val="24"/>
        </w:rPr>
        <w:t>plān</w:t>
      </w:r>
      <w:r w:rsidR="00994593" w:rsidRPr="007915DB">
        <w:rPr>
          <w:rFonts w:ascii="Times New Roman" w:hAnsi="Times New Roman" w:cs="Times New Roman"/>
          <w:sz w:val="24"/>
          <w:szCs w:val="24"/>
        </w:rPr>
        <w:t>us</w:t>
      </w:r>
      <w:r w:rsidR="00E1209E" w:rsidRPr="007915DB">
        <w:rPr>
          <w:rFonts w:ascii="Times New Roman" w:hAnsi="Times New Roman" w:cs="Times New Roman"/>
          <w:sz w:val="24"/>
          <w:szCs w:val="24"/>
        </w:rPr>
        <w:t>;</w:t>
      </w:r>
    </w:p>
    <w:p w14:paraId="68270E26" w14:textId="5681821A" w:rsidR="00B121BA" w:rsidRPr="007915DB" w:rsidRDefault="001B2DA0" w:rsidP="00C92A2A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5DB">
        <w:rPr>
          <w:rFonts w:ascii="Times New Roman" w:hAnsi="Times New Roman" w:cs="Times New Roman"/>
          <w:sz w:val="24"/>
          <w:szCs w:val="24"/>
        </w:rPr>
        <w:t>attiecināmos politikas plānošanas dokumentus</w:t>
      </w:r>
      <w:r w:rsidR="00C92A2A" w:rsidRPr="007915DB">
        <w:rPr>
          <w:rFonts w:ascii="Times New Roman" w:hAnsi="Times New Roman" w:cs="Times New Roman"/>
          <w:sz w:val="24"/>
          <w:szCs w:val="24"/>
        </w:rPr>
        <w:t>.</w:t>
      </w:r>
      <w:r w:rsidR="00FB23AA" w:rsidRPr="007915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7815C7" w14:textId="4EFF1D35" w:rsidR="00E64BA4" w:rsidRPr="007915DB" w:rsidRDefault="00975B64" w:rsidP="007F74C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5DB">
        <w:rPr>
          <w:rFonts w:ascii="Times New Roman" w:hAnsi="Times New Roman" w:cs="Times New Roman"/>
          <w:sz w:val="24"/>
          <w:szCs w:val="24"/>
        </w:rPr>
        <w:t>Aizsardzības pasākumu p</w:t>
      </w:r>
      <w:r w:rsidR="006F1F72" w:rsidRPr="007915DB">
        <w:rPr>
          <w:rFonts w:ascii="Times New Roman" w:hAnsi="Times New Roman" w:cs="Times New Roman"/>
          <w:sz w:val="24"/>
          <w:szCs w:val="24"/>
        </w:rPr>
        <w:t>rioritā</w:t>
      </w:r>
      <w:r w:rsidR="000C24F4" w:rsidRPr="007915DB">
        <w:rPr>
          <w:rFonts w:ascii="Times New Roman" w:hAnsi="Times New Roman" w:cs="Times New Roman"/>
          <w:sz w:val="24"/>
          <w:szCs w:val="24"/>
        </w:rPr>
        <w:t xml:space="preserve">tes </w:t>
      </w:r>
      <w:r w:rsidRPr="007915DB">
        <w:rPr>
          <w:rFonts w:ascii="Times New Roman" w:hAnsi="Times New Roman" w:cs="Times New Roman"/>
          <w:sz w:val="24"/>
          <w:szCs w:val="24"/>
        </w:rPr>
        <w:t xml:space="preserve">un prioritārās teritorijas </w:t>
      </w:r>
      <w:r w:rsidR="000C24F4" w:rsidRPr="007915DB">
        <w:rPr>
          <w:rFonts w:ascii="Times New Roman" w:hAnsi="Times New Roman" w:cs="Times New Roman"/>
          <w:sz w:val="24"/>
          <w:szCs w:val="24"/>
        </w:rPr>
        <w:t>nosaka atbilstoši šādiem, bet ne tikai,</w:t>
      </w:r>
      <w:r w:rsidR="006F1F72" w:rsidRPr="007915DB">
        <w:rPr>
          <w:rFonts w:ascii="Times New Roman" w:hAnsi="Times New Roman" w:cs="Times New Roman"/>
          <w:sz w:val="24"/>
          <w:szCs w:val="24"/>
        </w:rPr>
        <w:t xml:space="preserve"> </w:t>
      </w:r>
      <w:r w:rsidR="00700AAE" w:rsidRPr="007915DB">
        <w:rPr>
          <w:rFonts w:ascii="Times New Roman" w:hAnsi="Times New Roman" w:cs="Times New Roman"/>
          <w:sz w:val="24"/>
          <w:szCs w:val="24"/>
        </w:rPr>
        <w:t>apsvērum</w:t>
      </w:r>
      <w:r w:rsidR="00323384" w:rsidRPr="007915DB">
        <w:rPr>
          <w:rFonts w:ascii="Times New Roman" w:hAnsi="Times New Roman" w:cs="Times New Roman"/>
          <w:sz w:val="24"/>
          <w:szCs w:val="24"/>
        </w:rPr>
        <w:t>iem</w:t>
      </w:r>
      <w:r w:rsidR="00E64BA4" w:rsidRPr="007915D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A1F8632" w14:textId="77777777" w:rsidR="00CB315F" w:rsidRPr="007915DB" w:rsidRDefault="00E64BA4" w:rsidP="007F74CF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5DB">
        <w:rPr>
          <w:rFonts w:ascii="Times New Roman" w:hAnsi="Times New Roman" w:cs="Times New Roman"/>
          <w:sz w:val="24"/>
          <w:szCs w:val="24"/>
        </w:rPr>
        <w:t xml:space="preserve">ietekmes būtiskums: </w:t>
      </w:r>
    </w:p>
    <w:p w14:paraId="788E2D46" w14:textId="77777777" w:rsidR="00CB315F" w:rsidRPr="007915DB" w:rsidRDefault="00E64BA4" w:rsidP="00CB315F">
      <w:pPr>
        <w:pStyle w:val="ListParagraph"/>
        <w:spacing w:after="0" w:line="24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 w:rsidRPr="007915DB">
        <w:rPr>
          <w:rFonts w:ascii="Times New Roman" w:hAnsi="Times New Roman" w:cs="Times New Roman"/>
          <w:sz w:val="24"/>
          <w:szCs w:val="24"/>
        </w:rPr>
        <w:t xml:space="preserve">a) pasākuma neveikšana tieši apdraud biotopa(u) saglabāšanu; </w:t>
      </w:r>
    </w:p>
    <w:p w14:paraId="211B9658" w14:textId="77777777" w:rsidR="00CB315F" w:rsidRPr="007915DB" w:rsidRDefault="00E64BA4" w:rsidP="00CB315F">
      <w:pPr>
        <w:pStyle w:val="ListParagraph"/>
        <w:spacing w:after="0" w:line="24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 w:rsidRPr="007915DB">
        <w:rPr>
          <w:rFonts w:ascii="Times New Roman" w:hAnsi="Times New Roman" w:cs="Times New Roman"/>
          <w:sz w:val="24"/>
          <w:szCs w:val="24"/>
        </w:rPr>
        <w:t xml:space="preserve">b) pasākuma veikšana palīdz sasniegt mērķus plāna darbības periodā, bet tā neveikšana tieši neapdraud biotopa(u) saglabāšanu;  </w:t>
      </w:r>
    </w:p>
    <w:p w14:paraId="1E0F5B79" w14:textId="016BD6C9" w:rsidR="002F3ED4" w:rsidRPr="007915DB" w:rsidRDefault="00E64BA4" w:rsidP="00CB315F">
      <w:pPr>
        <w:pStyle w:val="ListParagraph"/>
        <w:spacing w:after="0" w:line="24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  <w:r w:rsidRPr="007915DB">
        <w:rPr>
          <w:rFonts w:ascii="Times New Roman" w:hAnsi="Times New Roman" w:cs="Times New Roman"/>
          <w:sz w:val="24"/>
          <w:szCs w:val="24"/>
        </w:rPr>
        <w:t>c) pasākums ir ieteicams, bet nav vitāli nepieciešams biotopa(u) saglabāšanai valstī;</w:t>
      </w:r>
    </w:p>
    <w:p w14:paraId="693181A8" w14:textId="033F1657" w:rsidR="002F3ED4" w:rsidRPr="007915DB" w:rsidRDefault="00E64BA4" w:rsidP="007F74CF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5DB">
        <w:rPr>
          <w:rFonts w:ascii="Times New Roman" w:hAnsi="Times New Roman" w:cs="Times New Roman"/>
          <w:sz w:val="24"/>
          <w:szCs w:val="24"/>
        </w:rPr>
        <w:t>pasākuma neveikšana tieši apdraud konkrētu starptautisko saistību izpildi (piem</w:t>
      </w:r>
      <w:r w:rsidR="007103E5" w:rsidRPr="007915DB">
        <w:rPr>
          <w:rFonts w:ascii="Times New Roman" w:hAnsi="Times New Roman" w:cs="Times New Roman"/>
          <w:sz w:val="24"/>
          <w:szCs w:val="24"/>
        </w:rPr>
        <w:t>ēram</w:t>
      </w:r>
      <w:r w:rsidRPr="007915DB">
        <w:rPr>
          <w:rFonts w:ascii="Times New Roman" w:hAnsi="Times New Roman" w:cs="Times New Roman"/>
          <w:sz w:val="24"/>
          <w:szCs w:val="24"/>
        </w:rPr>
        <w:t>, pārkāpuma procedūras risks);</w:t>
      </w:r>
    </w:p>
    <w:p w14:paraId="64D04093" w14:textId="43710283" w:rsidR="002F3ED4" w:rsidRPr="007915DB" w:rsidRDefault="00A91971" w:rsidP="007F74CF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5DB">
        <w:rPr>
          <w:rFonts w:ascii="Times New Roman" w:hAnsi="Times New Roman" w:cs="Times New Roman"/>
          <w:sz w:val="24"/>
          <w:szCs w:val="24"/>
        </w:rPr>
        <w:t>ir priekšnosacījumi</w:t>
      </w:r>
      <w:r w:rsidR="00E64BA4" w:rsidRPr="007915DB">
        <w:rPr>
          <w:rFonts w:ascii="Times New Roman" w:hAnsi="Times New Roman" w:cs="Times New Roman"/>
          <w:sz w:val="24"/>
          <w:szCs w:val="24"/>
        </w:rPr>
        <w:t xml:space="preserve"> pasākumu īstenot</w:t>
      </w:r>
      <w:r w:rsidRPr="007915DB">
        <w:rPr>
          <w:rFonts w:ascii="Times New Roman" w:hAnsi="Times New Roman" w:cs="Times New Roman"/>
          <w:sz w:val="24"/>
          <w:szCs w:val="24"/>
        </w:rPr>
        <w:t>;</w:t>
      </w:r>
    </w:p>
    <w:p w14:paraId="50D768C8" w14:textId="260FD574" w:rsidR="002F3ED4" w:rsidRPr="007915DB" w:rsidRDefault="00E64BA4" w:rsidP="007F74CF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5DB">
        <w:rPr>
          <w:rFonts w:ascii="Times New Roman" w:hAnsi="Times New Roman" w:cs="Times New Roman"/>
          <w:sz w:val="24"/>
          <w:szCs w:val="24"/>
        </w:rPr>
        <w:lastRenderedPageBreak/>
        <w:t>princips “neiznīcināt pirms atjaunot”;</w:t>
      </w:r>
    </w:p>
    <w:p w14:paraId="344D261F" w14:textId="378F5528" w:rsidR="002F3ED4" w:rsidRPr="007915DB" w:rsidRDefault="00E64BA4" w:rsidP="007F74CF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5DB">
        <w:rPr>
          <w:rFonts w:ascii="Times New Roman" w:hAnsi="Times New Roman" w:cs="Times New Roman"/>
          <w:sz w:val="24"/>
          <w:szCs w:val="24"/>
        </w:rPr>
        <w:t>izmaksu-ietekmes efektivitāte (ar mazākām izmaksām lielāki ieguvumi);</w:t>
      </w:r>
    </w:p>
    <w:p w14:paraId="684AA2D4" w14:textId="63AC49C1" w:rsidR="00283D48" w:rsidRPr="007915DB" w:rsidRDefault="00E64BA4" w:rsidP="007F74CF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5DB">
        <w:rPr>
          <w:rFonts w:ascii="Times New Roman" w:hAnsi="Times New Roman" w:cs="Times New Roman"/>
          <w:sz w:val="24"/>
          <w:szCs w:val="24"/>
        </w:rPr>
        <w:t xml:space="preserve">pasākuma īstenošana </w:t>
      </w:r>
      <w:r w:rsidR="002F79E0" w:rsidRPr="007915DB">
        <w:rPr>
          <w:rFonts w:ascii="Times New Roman" w:hAnsi="Times New Roman" w:cs="Times New Roman"/>
          <w:sz w:val="24"/>
          <w:szCs w:val="24"/>
        </w:rPr>
        <w:t xml:space="preserve">sekmē </w:t>
      </w:r>
      <w:r w:rsidR="0025306A" w:rsidRPr="007915DB">
        <w:rPr>
          <w:rFonts w:ascii="Times New Roman" w:hAnsi="Times New Roman" w:cs="Times New Roman"/>
          <w:sz w:val="24"/>
          <w:szCs w:val="24"/>
        </w:rPr>
        <w:t xml:space="preserve">vienlaikus </w:t>
      </w:r>
      <w:r w:rsidR="00E25669" w:rsidRPr="007915DB">
        <w:rPr>
          <w:rFonts w:ascii="Times New Roman" w:hAnsi="Times New Roman" w:cs="Times New Roman"/>
          <w:sz w:val="24"/>
          <w:szCs w:val="24"/>
        </w:rPr>
        <w:t xml:space="preserve">divu vai </w:t>
      </w:r>
      <w:r w:rsidR="002F79E0" w:rsidRPr="007915DB">
        <w:rPr>
          <w:rFonts w:ascii="Times New Roman" w:hAnsi="Times New Roman" w:cs="Times New Roman"/>
          <w:sz w:val="24"/>
          <w:szCs w:val="24"/>
        </w:rPr>
        <w:t>v</w:t>
      </w:r>
      <w:r w:rsidRPr="007915DB">
        <w:rPr>
          <w:rFonts w:ascii="Times New Roman" w:hAnsi="Times New Roman" w:cs="Times New Roman"/>
          <w:sz w:val="24"/>
          <w:szCs w:val="24"/>
        </w:rPr>
        <w:t xml:space="preserve">airāku </w:t>
      </w:r>
      <w:r w:rsidR="00DE1D7B" w:rsidRPr="007915DB">
        <w:rPr>
          <w:rFonts w:ascii="Times New Roman" w:hAnsi="Times New Roman" w:cs="Times New Roman"/>
          <w:sz w:val="24"/>
          <w:szCs w:val="24"/>
        </w:rPr>
        <w:t>dabas aizsardzības</w:t>
      </w:r>
      <w:r w:rsidR="0065578D" w:rsidRPr="007915DB">
        <w:rPr>
          <w:rFonts w:ascii="Times New Roman" w:hAnsi="Times New Roman" w:cs="Times New Roman"/>
          <w:sz w:val="24"/>
          <w:szCs w:val="24"/>
        </w:rPr>
        <w:t xml:space="preserve"> vai integrētu </w:t>
      </w:r>
      <w:r w:rsidR="0048755F" w:rsidRPr="007915DB">
        <w:rPr>
          <w:rFonts w:ascii="Times New Roman" w:hAnsi="Times New Roman" w:cs="Times New Roman"/>
          <w:sz w:val="24"/>
          <w:szCs w:val="24"/>
        </w:rPr>
        <w:t>nozaru</w:t>
      </w:r>
      <w:r w:rsidR="00DE1D7B" w:rsidRPr="007915DB">
        <w:rPr>
          <w:rFonts w:ascii="Times New Roman" w:hAnsi="Times New Roman" w:cs="Times New Roman"/>
          <w:sz w:val="24"/>
          <w:szCs w:val="24"/>
        </w:rPr>
        <w:t xml:space="preserve"> </w:t>
      </w:r>
      <w:r w:rsidRPr="007915DB">
        <w:rPr>
          <w:rFonts w:ascii="Times New Roman" w:hAnsi="Times New Roman" w:cs="Times New Roman"/>
          <w:sz w:val="24"/>
          <w:szCs w:val="24"/>
        </w:rPr>
        <w:t>mē</w:t>
      </w:r>
      <w:r w:rsidR="002F3ED4" w:rsidRPr="007915DB">
        <w:rPr>
          <w:rFonts w:ascii="Times New Roman" w:hAnsi="Times New Roman" w:cs="Times New Roman"/>
          <w:sz w:val="24"/>
          <w:szCs w:val="24"/>
        </w:rPr>
        <w:t>rķu</w:t>
      </w:r>
      <w:r w:rsidRPr="007915DB">
        <w:rPr>
          <w:rFonts w:ascii="Times New Roman" w:hAnsi="Times New Roman" w:cs="Times New Roman"/>
          <w:sz w:val="24"/>
          <w:szCs w:val="24"/>
        </w:rPr>
        <w:t xml:space="preserve"> sasniegšan</w:t>
      </w:r>
      <w:r w:rsidR="003B16F2" w:rsidRPr="007915DB">
        <w:rPr>
          <w:rFonts w:ascii="Times New Roman" w:hAnsi="Times New Roman" w:cs="Times New Roman"/>
          <w:sz w:val="24"/>
          <w:szCs w:val="24"/>
        </w:rPr>
        <w:t>u</w:t>
      </w:r>
      <w:r w:rsidRPr="007915DB">
        <w:rPr>
          <w:rFonts w:ascii="Times New Roman" w:hAnsi="Times New Roman" w:cs="Times New Roman"/>
          <w:sz w:val="24"/>
          <w:szCs w:val="24"/>
        </w:rPr>
        <w:t xml:space="preserve"> (piemēram, saldūdens biotopu un ūdens kvalitāte</w:t>
      </w:r>
      <w:r w:rsidR="0048755F" w:rsidRPr="007915DB">
        <w:rPr>
          <w:rFonts w:ascii="Times New Roman" w:hAnsi="Times New Roman" w:cs="Times New Roman"/>
          <w:sz w:val="24"/>
          <w:szCs w:val="24"/>
        </w:rPr>
        <w:t>s</w:t>
      </w:r>
      <w:r w:rsidRPr="007915DB">
        <w:rPr>
          <w:rFonts w:ascii="Times New Roman" w:hAnsi="Times New Roman" w:cs="Times New Roman"/>
          <w:sz w:val="24"/>
          <w:szCs w:val="24"/>
        </w:rPr>
        <w:t xml:space="preserve"> vai meža biotopu un k</w:t>
      </w:r>
      <w:r w:rsidR="00165FB4" w:rsidRPr="007915DB">
        <w:rPr>
          <w:rFonts w:ascii="Times New Roman" w:hAnsi="Times New Roman" w:cs="Times New Roman"/>
          <w:sz w:val="24"/>
          <w:szCs w:val="24"/>
        </w:rPr>
        <w:t>l</w:t>
      </w:r>
      <w:r w:rsidRPr="007915DB">
        <w:rPr>
          <w:rFonts w:ascii="Times New Roman" w:hAnsi="Times New Roman" w:cs="Times New Roman"/>
          <w:sz w:val="24"/>
          <w:szCs w:val="24"/>
        </w:rPr>
        <w:t>imat</w:t>
      </w:r>
      <w:r w:rsidR="0048755F" w:rsidRPr="007915DB">
        <w:rPr>
          <w:rFonts w:ascii="Times New Roman" w:hAnsi="Times New Roman" w:cs="Times New Roman"/>
          <w:sz w:val="24"/>
          <w:szCs w:val="24"/>
        </w:rPr>
        <w:t>a</w:t>
      </w:r>
      <w:r w:rsidRPr="007915DB">
        <w:rPr>
          <w:rFonts w:ascii="Times New Roman" w:hAnsi="Times New Roman" w:cs="Times New Roman"/>
          <w:sz w:val="24"/>
          <w:szCs w:val="24"/>
        </w:rPr>
        <w:t xml:space="preserve"> u.</w:t>
      </w:r>
      <w:r w:rsidR="0048755F" w:rsidRPr="007915DB">
        <w:rPr>
          <w:rFonts w:ascii="Times New Roman" w:hAnsi="Times New Roman" w:cs="Times New Roman"/>
          <w:sz w:val="24"/>
          <w:szCs w:val="24"/>
        </w:rPr>
        <w:t>tml.</w:t>
      </w:r>
      <w:r w:rsidRPr="007915DB">
        <w:rPr>
          <w:rFonts w:ascii="Times New Roman" w:hAnsi="Times New Roman" w:cs="Times New Roman"/>
          <w:sz w:val="24"/>
          <w:szCs w:val="24"/>
        </w:rPr>
        <w:t>)</w:t>
      </w:r>
      <w:r w:rsidR="00E25669" w:rsidRPr="007915DB">
        <w:rPr>
          <w:rFonts w:ascii="Times New Roman" w:hAnsi="Times New Roman" w:cs="Times New Roman"/>
          <w:sz w:val="24"/>
          <w:szCs w:val="24"/>
        </w:rPr>
        <w:t>;</w:t>
      </w:r>
    </w:p>
    <w:p w14:paraId="6BB57423" w14:textId="4E195F2D" w:rsidR="00474083" w:rsidRPr="007915DB" w:rsidRDefault="00474083" w:rsidP="007F74CF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5DB">
        <w:rPr>
          <w:rFonts w:ascii="Times New Roman" w:hAnsi="Times New Roman" w:cs="Times New Roman"/>
          <w:sz w:val="24"/>
          <w:szCs w:val="24"/>
        </w:rPr>
        <w:t xml:space="preserve">pasākuma īstenošana </w:t>
      </w:r>
      <w:r w:rsidR="002F79E0" w:rsidRPr="007915DB">
        <w:rPr>
          <w:rFonts w:ascii="Times New Roman" w:hAnsi="Times New Roman" w:cs="Times New Roman"/>
          <w:sz w:val="24"/>
          <w:szCs w:val="24"/>
        </w:rPr>
        <w:t xml:space="preserve">sekmē </w:t>
      </w:r>
      <w:r w:rsidR="00BF043E" w:rsidRPr="007915DB">
        <w:rPr>
          <w:rFonts w:ascii="Times New Roman" w:hAnsi="Times New Roman" w:cs="Times New Roman"/>
          <w:sz w:val="24"/>
          <w:szCs w:val="24"/>
        </w:rPr>
        <w:t xml:space="preserve">īpaši aizsargājamu </w:t>
      </w:r>
      <w:r w:rsidR="002F79E0" w:rsidRPr="007915DB">
        <w:rPr>
          <w:rFonts w:ascii="Times New Roman" w:hAnsi="Times New Roman" w:cs="Times New Roman"/>
          <w:sz w:val="24"/>
          <w:szCs w:val="24"/>
        </w:rPr>
        <w:t>sugu aizsardzību;</w:t>
      </w:r>
    </w:p>
    <w:p w14:paraId="6324B382" w14:textId="4A648A98" w:rsidR="00283D48" w:rsidRPr="007915DB" w:rsidRDefault="00E64BA4" w:rsidP="007F74CF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5DB">
        <w:rPr>
          <w:rFonts w:ascii="Times New Roman" w:hAnsi="Times New Roman" w:cs="Times New Roman"/>
          <w:sz w:val="24"/>
          <w:szCs w:val="24"/>
        </w:rPr>
        <w:t>zemes</w:t>
      </w:r>
      <w:r w:rsidR="006E1F5B" w:rsidRPr="007915DB">
        <w:rPr>
          <w:rFonts w:ascii="Times New Roman" w:hAnsi="Times New Roman" w:cs="Times New Roman"/>
          <w:sz w:val="24"/>
          <w:szCs w:val="24"/>
        </w:rPr>
        <w:t xml:space="preserve"> īpašumtiesību </w:t>
      </w:r>
      <w:r w:rsidRPr="007915DB">
        <w:rPr>
          <w:rFonts w:ascii="Times New Roman" w:hAnsi="Times New Roman" w:cs="Times New Roman"/>
          <w:sz w:val="24"/>
          <w:szCs w:val="24"/>
        </w:rPr>
        <w:t>statuss (ilgtspējīgāk valsts zemē);</w:t>
      </w:r>
    </w:p>
    <w:p w14:paraId="49094C1F" w14:textId="77777777" w:rsidR="00283D48" w:rsidRPr="007915DB" w:rsidRDefault="00E64BA4" w:rsidP="007F74CF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5DB">
        <w:rPr>
          <w:rFonts w:ascii="Times New Roman" w:hAnsi="Times New Roman" w:cs="Times New Roman"/>
          <w:sz w:val="24"/>
          <w:szCs w:val="24"/>
        </w:rPr>
        <w:t>turpmākās apsaimniekošanas iespējas;</w:t>
      </w:r>
    </w:p>
    <w:p w14:paraId="3BC4B229" w14:textId="4DA69CB9" w:rsidR="003D7177" w:rsidRPr="007915DB" w:rsidRDefault="00911100" w:rsidP="00323384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5DB">
        <w:rPr>
          <w:rFonts w:ascii="Times New Roman" w:hAnsi="Times New Roman" w:cs="Times New Roman"/>
          <w:sz w:val="24"/>
          <w:szCs w:val="24"/>
        </w:rPr>
        <w:t xml:space="preserve">valsts </w:t>
      </w:r>
      <w:r w:rsidR="00E64BA4" w:rsidRPr="007915DB">
        <w:rPr>
          <w:rFonts w:ascii="Times New Roman" w:hAnsi="Times New Roman" w:cs="Times New Roman"/>
          <w:sz w:val="24"/>
          <w:szCs w:val="24"/>
        </w:rPr>
        <w:t xml:space="preserve">atbildība </w:t>
      </w:r>
      <w:proofErr w:type="spellStart"/>
      <w:r w:rsidR="00E64BA4" w:rsidRPr="007915DB">
        <w:rPr>
          <w:rFonts w:ascii="Times New Roman" w:hAnsi="Times New Roman" w:cs="Times New Roman"/>
          <w:sz w:val="24"/>
          <w:szCs w:val="24"/>
        </w:rPr>
        <w:t>bio</w:t>
      </w:r>
      <w:r w:rsidR="0012037A" w:rsidRPr="007915DB">
        <w:rPr>
          <w:rFonts w:ascii="Times New Roman" w:hAnsi="Times New Roman" w:cs="Times New Roman"/>
          <w:sz w:val="24"/>
          <w:szCs w:val="24"/>
        </w:rPr>
        <w:t>ģeogrāfiskā</w:t>
      </w:r>
      <w:proofErr w:type="spellEnd"/>
      <w:r w:rsidR="00E64BA4" w:rsidRPr="007915DB">
        <w:rPr>
          <w:rFonts w:ascii="Times New Roman" w:hAnsi="Times New Roman" w:cs="Times New Roman"/>
          <w:sz w:val="24"/>
          <w:szCs w:val="24"/>
        </w:rPr>
        <w:t xml:space="preserve"> līmenī</w:t>
      </w:r>
      <w:r w:rsidR="00323384" w:rsidRPr="007915DB">
        <w:rPr>
          <w:rFonts w:ascii="Times New Roman" w:hAnsi="Times New Roman" w:cs="Times New Roman"/>
          <w:sz w:val="24"/>
          <w:szCs w:val="24"/>
        </w:rPr>
        <w:t>.</w:t>
      </w:r>
    </w:p>
    <w:p w14:paraId="542A7BF3" w14:textId="3C4ECA75" w:rsidR="002A3346" w:rsidRPr="007915DB" w:rsidRDefault="00B173DA" w:rsidP="007F74C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5DB">
        <w:rPr>
          <w:rFonts w:ascii="Times New Roman" w:hAnsi="Times New Roman" w:cs="Times New Roman"/>
          <w:sz w:val="24"/>
          <w:szCs w:val="24"/>
        </w:rPr>
        <w:t xml:space="preserve">Ja plāna izstrādes laikā tiek </w:t>
      </w:r>
      <w:r w:rsidR="00B01832" w:rsidRPr="007915DB">
        <w:rPr>
          <w:rFonts w:ascii="Times New Roman" w:hAnsi="Times New Roman" w:cs="Times New Roman"/>
          <w:sz w:val="24"/>
          <w:szCs w:val="24"/>
        </w:rPr>
        <w:t xml:space="preserve">aktualizēta informācija par sugām un  </w:t>
      </w:r>
      <w:r w:rsidR="005757A3" w:rsidRPr="007915DB">
        <w:rPr>
          <w:rFonts w:ascii="Times New Roman" w:hAnsi="Times New Roman" w:cs="Times New Roman"/>
          <w:sz w:val="24"/>
          <w:szCs w:val="24"/>
        </w:rPr>
        <w:t>biotopiem</w:t>
      </w:r>
      <w:r w:rsidR="648CD6DF" w:rsidRPr="007915DB">
        <w:rPr>
          <w:rFonts w:ascii="Times New Roman" w:hAnsi="Times New Roman" w:cs="Times New Roman"/>
          <w:sz w:val="24"/>
          <w:szCs w:val="24"/>
        </w:rPr>
        <w:t xml:space="preserve"> vai veikta piemēroto </w:t>
      </w:r>
      <w:r w:rsidR="00D205E7" w:rsidRPr="007915DB">
        <w:rPr>
          <w:rFonts w:ascii="Times New Roman" w:hAnsi="Times New Roman" w:cs="Times New Roman"/>
          <w:sz w:val="24"/>
          <w:szCs w:val="24"/>
        </w:rPr>
        <w:t xml:space="preserve">sugu </w:t>
      </w:r>
      <w:r w:rsidR="648CD6DF" w:rsidRPr="007915DB">
        <w:rPr>
          <w:rFonts w:ascii="Times New Roman" w:hAnsi="Times New Roman" w:cs="Times New Roman"/>
          <w:sz w:val="24"/>
          <w:szCs w:val="24"/>
        </w:rPr>
        <w:t>dzīvotņu modelēšana</w:t>
      </w:r>
      <w:r w:rsidRPr="007915DB">
        <w:rPr>
          <w:rFonts w:ascii="Times New Roman" w:hAnsi="Times New Roman" w:cs="Times New Roman"/>
          <w:sz w:val="24"/>
          <w:szCs w:val="24"/>
        </w:rPr>
        <w:t xml:space="preserve">, </w:t>
      </w:r>
      <w:r w:rsidR="009F7AB8" w:rsidRPr="007915DB">
        <w:rPr>
          <w:rFonts w:ascii="Times New Roman" w:hAnsi="Times New Roman" w:cs="Times New Roman"/>
          <w:sz w:val="24"/>
          <w:szCs w:val="24"/>
        </w:rPr>
        <w:t>aktuāl</w:t>
      </w:r>
      <w:r w:rsidR="004F6D32" w:rsidRPr="007915DB">
        <w:rPr>
          <w:rFonts w:ascii="Times New Roman" w:hAnsi="Times New Roman" w:cs="Times New Roman"/>
          <w:sz w:val="24"/>
          <w:szCs w:val="24"/>
        </w:rPr>
        <w:t>os</w:t>
      </w:r>
      <w:r w:rsidR="009F7AB8" w:rsidRPr="007915DB">
        <w:rPr>
          <w:rFonts w:ascii="Times New Roman" w:hAnsi="Times New Roman" w:cs="Times New Roman"/>
          <w:sz w:val="24"/>
          <w:szCs w:val="24"/>
        </w:rPr>
        <w:t xml:space="preserve"> dat</w:t>
      </w:r>
      <w:r w:rsidR="004F6D32" w:rsidRPr="007915DB">
        <w:rPr>
          <w:rFonts w:ascii="Times New Roman" w:hAnsi="Times New Roman" w:cs="Times New Roman"/>
          <w:sz w:val="24"/>
          <w:szCs w:val="24"/>
        </w:rPr>
        <w:t>us</w:t>
      </w:r>
      <w:r w:rsidR="009F7AB8" w:rsidRPr="007915DB">
        <w:rPr>
          <w:rFonts w:ascii="Times New Roman" w:hAnsi="Times New Roman" w:cs="Times New Roman"/>
          <w:sz w:val="24"/>
          <w:szCs w:val="24"/>
        </w:rPr>
        <w:t xml:space="preserve"> par sugām un biotopiem </w:t>
      </w:r>
      <w:r w:rsidR="3F4211F6" w:rsidRPr="007915DB">
        <w:rPr>
          <w:rFonts w:ascii="Times New Roman" w:hAnsi="Times New Roman" w:cs="Times New Roman"/>
          <w:sz w:val="24"/>
          <w:szCs w:val="24"/>
        </w:rPr>
        <w:t xml:space="preserve">vai </w:t>
      </w:r>
      <w:r w:rsidR="00D205E7" w:rsidRPr="007915DB">
        <w:rPr>
          <w:rFonts w:ascii="Times New Roman" w:hAnsi="Times New Roman" w:cs="Times New Roman"/>
          <w:sz w:val="24"/>
          <w:szCs w:val="24"/>
        </w:rPr>
        <w:t xml:space="preserve">sugu </w:t>
      </w:r>
      <w:r w:rsidR="3F4211F6" w:rsidRPr="007915DB">
        <w:rPr>
          <w:rFonts w:ascii="Times New Roman" w:hAnsi="Times New Roman" w:cs="Times New Roman"/>
          <w:sz w:val="24"/>
          <w:szCs w:val="24"/>
        </w:rPr>
        <w:t xml:space="preserve">dzīvotņu modeļiem </w:t>
      </w:r>
      <w:r w:rsidR="0040727B" w:rsidRPr="007915DB">
        <w:rPr>
          <w:rFonts w:ascii="Times New Roman" w:hAnsi="Times New Roman" w:cs="Times New Roman"/>
          <w:sz w:val="24"/>
          <w:szCs w:val="24"/>
        </w:rPr>
        <w:t>sagatavo</w:t>
      </w:r>
      <w:r w:rsidR="009F7AB8" w:rsidRPr="007915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7AB8" w:rsidRPr="007915DB">
        <w:rPr>
          <w:rFonts w:ascii="Times New Roman" w:hAnsi="Times New Roman" w:cs="Times New Roman"/>
          <w:sz w:val="24"/>
          <w:szCs w:val="24"/>
        </w:rPr>
        <w:t>vektordatu</w:t>
      </w:r>
      <w:proofErr w:type="spellEnd"/>
      <w:r w:rsidR="009F7AB8" w:rsidRPr="007915DB">
        <w:rPr>
          <w:rFonts w:ascii="Times New Roman" w:hAnsi="Times New Roman" w:cs="Times New Roman"/>
          <w:sz w:val="24"/>
          <w:szCs w:val="24"/>
        </w:rPr>
        <w:t xml:space="preserve"> formātā </w:t>
      </w:r>
      <w:r w:rsidR="007B360C" w:rsidRPr="007915DB">
        <w:rPr>
          <w:rFonts w:ascii="Times New Roman" w:hAnsi="Times New Roman" w:cs="Times New Roman"/>
          <w:sz w:val="24"/>
          <w:szCs w:val="24"/>
        </w:rPr>
        <w:t xml:space="preserve">atbilstoši tīmekļa vietnē </w:t>
      </w:r>
      <w:hyperlink r:id="rId11" w:tgtFrame="_blank" w:tooltip="https://www.daba.gov.lv/lv/dabas-datu-veidnes" w:history="1">
        <w:r w:rsidR="003F270D" w:rsidRPr="007915DB">
          <w:rPr>
            <w:rStyle w:val="Hyperlink"/>
            <w:rFonts w:ascii="Times New Roman" w:hAnsi="Times New Roman" w:cs="Times New Roman"/>
            <w:sz w:val="24"/>
            <w:szCs w:val="24"/>
          </w:rPr>
          <w:t>https://www.daba.gov.lv/lv/dabas-datu-veidnes</w:t>
        </w:r>
      </w:hyperlink>
      <w:r w:rsidR="003F270D" w:rsidRPr="007915DB">
        <w:rPr>
          <w:rFonts w:ascii="Times New Roman" w:hAnsi="Times New Roman" w:cs="Times New Roman"/>
          <w:sz w:val="24"/>
          <w:szCs w:val="24"/>
        </w:rPr>
        <w:t xml:space="preserve"> </w:t>
      </w:r>
      <w:r w:rsidR="00FA73A2" w:rsidRPr="007915DB">
        <w:rPr>
          <w:rFonts w:ascii="Times New Roman" w:hAnsi="Times New Roman" w:cs="Times New Roman"/>
          <w:sz w:val="24"/>
          <w:szCs w:val="24"/>
        </w:rPr>
        <w:t>norādītajai datnes struktūrai un formātam</w:t>
      </w:r>
      <w:r w:rsidR="5050A26F" w:rsidRPr="007915DB">
        <w:rPr>
          <w:rFonts w:ascii="Times New Roman" w:hAnsi="Times New Roman" w:cs="Times New Roman"/>
          <w:sz w:val="24"/>
          <w:szCs w:val="24"/>
        </w:rPr>
        <w:t>, ciktāl tas attiecināms</w:t>
      </w:r>
      <w:r w:rsidR="004E662E" w:rsidRPr="007915DB">
        <w:rPr>
          <w:rFonts w:ascii="Times New Roman" w:hAnsi="Times New Roman" w:cs="Times New Roman"/>
          <w:sz w:val="24"/>
          <w:szCs w:val="24"/>
        </w:rPr>
        <w:t>,</w:t>
      </w:r>
      <w:r w:rsidR="000D1FB2" w:rsidRPr="007915DB">
        <w:rPr>
          <w:rFonts w:ascii="Times New Roman" w:hAnsi="Times New Roman" w:cs="Times New Roman"/>
          <w:sz w:val="24"/>
          <w:szCs w:val="24"/>
        </w:rPr>
        <w:t xml:space="preserve"> un pievieno plānam</w:t>
      </w:r>
      <w:r w:rsidR="00ED4D6E" w:rsidRPr="007915DB">
        <w:rPr>
          <w:rFonts w:ascii="Times New Roman" w:hAnsi="Times New Roman" w:cs="Times New Roman"/>
          <w:sz w:val="24"/>
          <w:szCs w:val="24"/>
        </w:rPr>
        <w:t>.</w:t>
      </w:r>
    </w:p>
    <w:p w14:paraId="0771C3F0" w14:textId="782BE432" w:rsidR="00D55517" w:rsidRPr="007915DB" w:rsidRDefault="007309DE" w:rsidP="007F74CF">
      <w:pPr>
        <w:pStyle w:val="ListParagraph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915DB">
        <w:rPr>
          <w:rFonts w:ascii="Times New Roman" w:hAnsi="Times New Roman" w:cs="Times New Roman"/>
          <w:sz w:val="24"/>
          <w:szCs w:val="24"/>
        </w:rPr>
        <w:t>Plāna darbības termiņu nosaka līdz 12 gadiem, pielāgojot Biotopu direktīvas 17. panta 1. punkta ziņojuma diviem periodiem</w:t>
      </w:r>
      <w:r w:rsidR="007522FE" w:rsidRPr="007915DB">
        <w:rPr>
          <w:rFonts w:ascii="Times New Roman" w:hAnsi="Times New Roman" w:cs="Times New Roman"/>
          <w:sz w:val="24"/>
          <w:szCs w:val="24"/>
        </w:rPr>
        <w:t>.</w:t>
      </w:r>
    </w:p>
    <w:p w14:paraId="1A07C9DA" w14:textId="46BDAF91" w:rsidR="005E7936" w:rsidRPr="007915DB" w:rsidRDefault="005213FA" w:rsidP="007915D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915DB">
        <w:rPr>
          <w:rFonts w:ascii="Times New Roman" w:hAnsi="Times New Roman" w:cs="Times New Roman"/>
          <w:sz w:val="24"/>
          <w:szCs w:val="24"/>
        </w:rPr>
        <w:t>Balstoties uz Biotopu direktīvas 17. panta ziņojuma rezultātiem, Pārvalde var pārskatīt un atjaunot</w:t>
      </w:r>
      <w:r w:rsidRPr="007915DB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7915DB">
        <w:rPr>
          <w:rFonts w:ascii="Times New Roman" w:hAnsi="Times New Roman" w:cs="Times New Roman"/>
          <w:sz w:val="24"/>
          <w:szCs w:val="24"/>
        </w:rPr>
        <w:t>plānu, aktualizējot tā pasākumu sadaļu, t.sk. grozot to izpildes termiņus, un/vai pagarinot plāna darbības termiņu uz laiku līdz 12 gadiem. Atjaunotu plānu Pārvalde iesniedz apstiprināt viedās administrācijas un reģionālās attīstības ministram</w:t>
      </w:r>
      <w:r w:rsidR="0073347B" w:rsidRPr="007915DB">
        <w:rPr>
          <w:rFonts w:ascii="Times New Roman" w:eastAsia="Arial" w:hAnsi="Times New Roman" w:cs="Times New Roman"/>
          <w:sz w:val="24"/>
          <w:szCs w:val="24"/>
        </w:rPr>
        <w:t>.</w:t>
      </w:r>
      <w:r w:rsidR="005E7936" w:rsidRPr="007915DB">
        <w:rPr>
          <w:rFonts w:ascii="Times New Roman" w:hAnsi="Times New Roman" w:cs="Times New Roman"/>
          <w:sz w:val="24"/>
          <w:szCs w:val="24"/>
        </w:rPr>
        <w:br w:type="page"/>
      </w:r>
    </w:p>
    <w:p w14:paraId="4093C8DB" w14:textId="06976286" w:rsidR="005E7936" w:rsidRDefault="005E7936" w:rsidP="005E79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475C8695">
        <w:rPr>
          <w:rFonts w:ascii="Times New Roman" w:hAnsi="Times New Roman" w:cs="Times New Roman"/>
          <w:b/>
          <w:bCs/>
          <w:sz w:val="28"/>
          <w:szCs w:val="28"/>
        </w:rPr>
        <w:lastRenderedPageBreak/>
        <w:t>Plāna struktūra un satur</w:t>
      </w:r>
      <w:r w:rsidR="009A0990" w:rsidRPr="475C8695">
        <w:rPr>
          <w:rFonts w:ascii="Times New Roman" w:hAnsi="Times New Roman" w:cs="Times New Roman"/>
          <w:b/>
          <w:bCs/>
          <w:sz w:val="28"/>
          <w:szCs w:val="28"/>
        </w:rPr>
        <w:t>a apraksts</w:t>
      </w:r>
    </w:p>
    <w:p w14:paraId="7A0C97E2" w14:textId="77777777" w:rsidR="00D751CC" w:rsidRDefault="00D751CC" w:rsidP="005E79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617BCE" w14:textId="13D74A4E" w:rsidR="00D751CC" w:rsidRPr="001549D0" w:rsidRDefault="00D751CC" w:rsidP="00D751C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1549D0">
        <w:rPr>
          <w:rFonts w:ascii="Times New Roman" w:hAnsi="Times New Roman" w:cs="Times New Roman"/>
          <w:b/>
          <w:bCs/>
        </w:rPr>
        <w:t>Titullapa</w:t>
      </w:r>
    </w:p>
    <w:p w14:paraId="1B94D6C1" w14:textId="77777777" w:rsidR="00D751CC" w:rsidRDefault="00D751CC" w:rsidP="00D751CC">
      <w:pPr>
        <w:spacing w:after="0" w:line="240" w:lineRule="auto"/>
        <w:rPr>
          <w:rFonts w:ascii="Times New Roman" w:hAnsi="Times New Roman" w:cs="Times New Roman"/>
        </w:rPr>
      </w:pPr>
    </w:p>
    <w:p w14:paraId="7AF6B370" w14:textId="747A86DE" w:rsidR="00D751CC" w:rsidRPr="001549D0" w:rsidRDefault="00D751CC" w:rsidP="00D751C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1549D0">
        <w:rPr>
          <w:rFonts w:ascii="Times New Roman" w:hAnsi="Times New Roman" w:cs="Times New Roman"/>
          <w:b/>
          <w:bCs/>
        </w:rPr>
        <w:t>Saturs</w:t>
      </w:r>
    </w:p>
    <w:p w14:paraId="1754D16B" w14:textId="47F9E266" w:rsidR="00D751CC" w:rsidRDefault="00D751CC" w:rsidP="00D751CC">
      <w:pPr>
        <w:spacing w:after="0" w:line="240" w:lineRule="auto"/>
        <w:rPr>
          <w:rFonts w:ascii="Times New Roman" w:hAnsi="Times New Roman" w:cs="Times New Roman"/>
        </w:rPr>
      </w:pPr>
      <w:r w:rsidRPr="00960BED">
        <w:rPr>
          <w:rFonts w:ascii="Times New Roman" w:hAnsi="Times New Roman" w:cs="Times New Roman"/>
        </w:rPr>
        <w:t>Satura rādītājs</w:t>
      </w:r>
      <w:r w:rsidR="00267181">
        <w:rPr>
          <w:rFonts w:ascii="Times New Roman" w:hAnsi="Times New Roman" w:cs="Times New Roman"/>
        </w:rPr>
        <w:t>.</w:t>
      </w:r>
    </w:p>
    <w:p w14:paraId="127A3641" w14:textId="77777777" w:rsidR="001549D0" w:rsidRDefault="001549D0" w:rsidP="00D751CC">
      <w:pPr>
        <w:spacing w:after="0" w:line="240" w:lineRule="auto"/>
        <w:rPr>
          <w:rFonts w:ascii="Times New Roman" w:hAnsi="Times New Roman" w:cs="Times New Roman"/>
        </w:rPr>
      </w:pPr>
    </w:p>
    <w:p w14:paraId="18C1BCB6" w14:textId="5B7156FA" w:rsidR="00D751CC" w:rsidRPr="001549D0" w:rsidRDefault="00D751CC" w:rsidP="00D751C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1549D0">
        <w:rPr>
          <w:rFonts w:ascii="Times New Roman" w:hAnsi="Times New Roman" w:cs="Times New Roman"/>
          <w:b/>
          <w:bCs/>
        </w:rPr>
        <w:t>Izmantotie saīsinājumi un termini</w:t>
      </w:r>
    </w:p>
    <w:p w14:paraId="1B917567" w14:textId="586F321A" w:rsidR="00D751CC" w:rsidRDefault="00D751CC" w:rsidP="00D751C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960BED">
        <w:rPr>
          <w:rFonts w:ascii="Times New Roman" w:hAnsi="Times New Roman" w:cs="Times New Roman"/>
        </w:rPr>
        <w:t>araksts alfabēta secībā</w:t>
      </w:r>
      <w:r w:rsidR="00267181">
        <w:rPr>
          <w:rFonts w:ascii="Times New Roman" w:hAnsi="Times New Roman" w:cs="Times New Roman"/>
        </w:rPr>
        <w:t>.</w:t>
      </w:r>
    </w:p>
    <w:p w14:paraId="57FAD158" w14:textId="77777777" w:rsidR="00D751CC" w:rsidRDefault="00D751CC" w:rsidP="00D751CC">
      <w:pPr>
        <w:spacing w:after="0" w:line="240" w:lineRule="auto"/>
        <w:rPr>
          <w:rFonts w:ascii="Times New Roman" w:hAnsi="Times New Roman" w:cs="Times New Roman"/>
        </w:rPr>
      </w:pPr>
    </w:p>
    <w:p w14:paraId="043466B5" w14:textId="6954D35E" w:rsidR="00D751CC" w:rsidRPr="001549D0" w:rsidRDefault="00D751CC" w:rsidP="00D751C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1549D0">
        <w:rPr>
          <w:rFonts w:ascii="Times New Roman" w:hAnsi="Times New Roman" w:cs="Times New Roman"/>
          <w:b/>
          <w:bCs/>
        </w:rPr>
        <w:t>Ievads</w:t>
      </w:r>
    </w:p>
    <w:p w14:paraId="47E3499A" w14:textId="07A2A802" w:rsidR="00D751CC" w:rsidRPr="00A64205" w:rsidRDefault="00D751CC" w:rsidP="00D751CC">
      <w:pPr>
        <w:spacing w:after="0" w:line="240" w:lineRule="auto"/>
        <w:rPr>
          <w:rFonts w:ascii="Times New Roman" w:hAnsi="Times New Roman" w:cs="Times New Roman"/>
        </w:rPr>
      </w:pPr>
      <w:r w:rsidRPr="009768CA">
        <w:rPr>
          <w:rFonts w:ascii="Times New Roman" w:hAnsi="Times New Roman" w:cs="Times New Roman"/>
        </w:rPr>
        <w:t xml:space="preserve">Plāna nepieciešamības </w:t>
      </w:r>
      <w:r w:rsidRPr="00A64205">
        <w:rPr>
          <w:rFonts w:ascii="Times New Roman" w:hAnsi="Times New Roman" w:cs="Times New Roman"/>
        </w:rPr>
        <w:t>pamatojums</w:t>
      </w:r>
      <w:r w:rsidR="00A64205" w:rsidRPr="00A64205">
        <w:rPr>
          <w:rFonts w:ascii="Times New Roman" w:hAnsi="Times New Roman" w:cs="Times New Roman"/>
        </w:rPr>
        <w:t>, ietverot biotopa aizsardzības stāvokļa vērtējumu</w:t>
      </w:r>
      <w:r w:rsidR="00267181" w:rsidRPr="00A64205">
        <w:rPr>
          <w:rFonts w:ascii="Times New Roman" w:hAnsi="Times New Roman" w:cs="Times New Roman"/>
        </w:rPr>
        <w:t>.</w:t>
      </w:r>
    </w:p>
    <w:p w14:paraId="059C725F" w14:textId="77777777" w:rsidR="00087D2D" w:rsidRDefault="00087D2D" w:rsidP="00D751CC">
      <w:pPr>
        <w:spacing w:after="0" w:line="240" w:lineRule="auto"/>
        <w:rPr>
          <w:rFonts w:ascii="Times New Roman" w:hAnsi="Times New Roman" w:cs="Times New Roman"/>
        </w:rPr>
      </w:pPr>
    </w:p>
    <w:p w14:paraId="5DE5DC6B" w14:textId="113D89E7" w:rsidR="00D04599" w:rsidRPr="00EB2CB2" w:rsidRDefault="00D04599" w:rsidP="00B53D0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2CB2">
        <w:rPr>
          <w:rFonts w:ascii="Times New Roman" w:hAnsi="Times New Roman" w:cs="Times New Roman"/>
          <w:b/>
          <w:bCs/>
          <w:sz w:val="24"/>
          <w:szCs w:val="24"/>
        </w:rPr>
        <w:t>1. Biotopa(u)</w:t>
      </w:r>
      <w:r w:rsidR="00533B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2CB2">
        <w:rPr>
          <w:rFonts w:ascii="Times New Roman" w:hAnsi="Times New Roman" w:cs="Times New Roman"/>
          <w:b/>
          <w:bCs/>
          <w:sz w:val="24"/>
          <w:szCs w:val="24"/>
        </w:rPr>
        <w:t>(grupa)</w:t>
      </w:r>
      <w:r w:rsidR="006C3A98" w:rsidRPr="00B026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02693">
        <w:rPr>
          <w:rFonts w:ascii="Times New Roman" w:hAnsi="Times New Roman" w:cs="Times New Roman"/>
          <w:b/>
          <w:bCs/>
          <w:sz w:val="24"/>
          <w:szCs w:val="24"/>
        </w:rPr>
        <w:t>kods,</w:t>
      </w:r>
      <w:r w:rsidRPr="00EB2CB2">
        <w:rPr>
          <w:rFonts w:ascii="Times New Roman" w:hAnsi="Times New Roman" w:cs="Times New Roman"/>
          <w:b/>
          <w:bCs/>
          <w:sz w:val="24"/>
          <w:szCs w:val="24"/>
        </w:rPr>
        <w:t xml:space="preserve"> nosaukums</w:t>
      </w:r>
    </w:p>
    <w:p w14:paraId="694432C7" w14:textId="6F18E592" w:rsidR="00087D2D" w:rsidRDefault="00D04599" w:rsidP="00B53D08">
      <w:pPr>
        <w:spacing w:before="120" w:after="0" w:line="240" w:lineRule="auto"/>
        <w:rPr>
          <w:rFonts w:ascii="Times New Roman" w:hAnsi="Times New Roman" w:cs="Times New Roman"/>
          <w:i/>
          <w:iCs/>
        </w:rPr>
      </w:pPr>
      <w:r w:rsidRPr="6E732A0D">
        <w:rPr>
          <w:rFonts w:ascii="Times New Roman" w:hAnsi="Times New Roman" w:cs="Times New Roman"/>
        </w:rPr>
        <w:t>Piemēram,</w:t>
      </w:r>
      <w:r w:rsidRPr="6E732A0D">
        <w:rPr>
          <w:rFonts w:ascii="Times New Roman" w:hAnsi="Times New Roman" w:cs="Times New Roman"/>
          <w:i/>
          <w:iCs/>
        </w:rPr>
        <w:t xml:space="preserve"> </w:t>
      </w:r>
      <w:r w:rsidRPr="6E732A0D">
        <w:rPr>
          <w:rFonts w:ascii="Times New Roman" w:hAnsi="Times New Roman" w:cs="Times New Roman"/>
          <w:b/>
          <w:bCs/>
          <w:i/>
          <w:iCs/>
        </w:rPr>
        <w:t>Pārmitrie mežu biotopi</w:t>
      </w:r>
      <w:r w:rsidRPr="6E732A0D">
        <w:rPr>
          <w:rFonts w:ascii="Times New Roman" w:hAnsi="Times New Roman" w:cs="Times New Roman"/>
          <w:i/>
          <w:iCs/>
        </w:rPr>
        <w:t xml:space="preserve">: 9080* </w:t>
      </w:r>
      <w:r w:rsidR="00D77E76">
        <w:rPr>
          <w:rFonts w:ascii="Times New Roman" w:hAnsi="Times New Roman" w:cs="Times New Roman"/>
          <w:i/>
          <w:iCs/>
        </w:rPr>
        <w:t>S</w:t>
      </w:r>
      <w:r w:rsidRPr="6E732A0D">
        <w:rPr>
          <w:rFonts w:ascii="Times New Roman" w:hAnsi="Times New Roman" w:cs="Times New Roman"/>
          <w:i/>
          <w:iCs/>
        </w:rPr>
        <w:t xml:space="preserve">taignāju meži, 91D0* </w:t>
      </w:r>
      <w:r w:rsidR="00D77E76">
        <w:rPr>
          <w:rFonts w:ascii="Times New Roman" w:hAnsi="Times New Roman" w:cs="Times New Roman"/>
          <w:i/>
          <w:iCs/>
        </w:rPr>
        <w:t>P</w:t>
      </w:r>
      <w:r w:rsidRPr="6E732A0D">
        <w:rPr>
          <w:rFonts w:ascii="Times New Roman" w:hAnsi="Times New Roman" w:cs="Times New Roman"/>
          <w:i/>
          <w:iCs/>
        </w:rPr>
        <w:t xml:space="preserve">urvaini meži, 91E0* </w:t>
      </w:r>
      <w:r w:rsidR="00D77E76">
        <w:rPr>
          <w:rFonts w:ascii="Times New Roman" w:hAnsi="Times New Roman" w:cs="Times New Roman"/>
          <w:i/>
          <w:iCs/>
        </w:rPr>
        <w:t>A</w:t>
      </w:r>
      <w:r w:rsidRPr="6E732A0D">
        <w:rPr>
          <w:rFonts w:ascii="Times New Roman" w:hAnsi="Times New Roman" w:cs="Times New Roman"/>
          <w:i/>
          <w:iCs/>
        </w:rPr>
        <w:t>luviāli krastmalu meži</w:t>
      </w:r>
      <w:r w:rsidR="00267181">
        <w:rPr>
          <w:rFonts w:ascii="Times New Roman" w:hAnsi="Times New Roman" w:cs="Times New Roman"/>
          <w:i/>
          <w:iCs/>
        </w:rPr>
        <w:t>.</w:t>
      </w:r>
    </w:p>
    <w:p w14:paraId="6A6CC31D" w14:textId="6C09F59F" w:rsidR="001549D0" w:rsidRPr="00974113" w:rsidRDefault="00D04599" w:rsidP="00B53D08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974113">
        <w:rPr>
          <w:rFonts w:ascii="Times New Roman" w:hAnsi="Times New Roman" w:cs="Times New Roman"/>
          <w:b/>
          <w:bCs/>
        </w:rPr>
        <w:t>1.1. Biotopa(u) (grupas)</w:t>
      </w:r>
      <w:r w:rsidR="00456C60">
        <w:rPr>
          <w:rFonts w:ascii="Times New Roman" w:hAnsi="Times New Roman" w:cs="Times New Roman"/>
          <w:b/>
          <w:bCs/>
        </w:rPr>
        <w:t xml:space="preserve"> </w:t>
      </w:r>
      <w:r w:rsidRPr="00974113">
        <w:rPr>
          <w:rFonts w:ascii="Times New Roman" w:hAnsi="Times New Roman" w:cs="Times New Roman"/>
          <w:b/>
          <w:bCs/>
        </w:rPr>
        <w:t>esošais raksturojums</w:t>
      </w:r>
    </w:p>
    <w:p w14:paraId="656AE234" w14:textId="7006C93C" w:rsidR="003D302A" w:rsidRDefault="001C1228" w:rsidP="73A18AC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Norāda </w:t>
      </w:r>
      <w:r w:rsidR="0B4CB665" w:rsidRPr="73A18ACC">
        <w:rPr>
          <w:rFonts w:ascii="Times New Roman" w:hAnsi="Times New Roman" w:cs="Times New Roman"/>
        </w:rPr>
        <w:t>galvenās ekoloģiskās pazīmes, kas vieno biotopu grupas</w:t>
      </w:r>
      <w:r>
        <w:rPr>
          <w:rFonts w:ascii="Times New Roman" w:hAnsi="Times New Roman" w:cs="Times New Roman"/>
        </w:rPr>
        <w:t>.</w:t>
      </w:r>
    </w:p>
    <w:p w14:paraId="7855F783" w14:textId="77777777" w:rsidR="00C06899" w:rsidRPr="00974113" w:rsidRDefault="00C06899" w:rsidP="00B53D08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974113">
        <w:rPr>
          <w:rFonts w:ascii="Times New Roman" w:hAnsi="Times New Roman" w:cs="Times New Roman"/>
          <w:b/>
          <w:bCs/>
        </w:rPr>
        <w:t xml:space="preserve">1.2. Biotopa(u) platība, areāls un kvalitāte </w:t>
      </w:r>
    </w:p>
    <w:p w14:paraId="4D1B2812" w14:textId="61CDA0E3" w:rsidR="00FA6130" w:rsidRDefault="00E86435" w:rsidP="00C06899">
      <w:pPr>
        <w:spacing w:after="0" w:line="240" w:lineRule="auto"/>
        <w:jc w:val="both"/>
        <w:rPr>
          <w:rFonts w:ascii="Times New Roman" w:hAnsi="Times New Roman" w:cs="Times New Roman"/>
        </w:rPr>
      </w:pPr>
      <w:r w:rsidRPr="569ED0D6">
        <w:rPr>
          <w:rFonts w:ascii="Times New Roman" w:hAnsi="Times New Roman" w:cs="Times New Roman"/>
        </w:rPr>
        <w:t>Biotopu grupā aizpilda katram biotopam atsevišķi.</w:t>
      </w:r>
      <w:r>
        <w:rPr>
          <w:rFonts w:ascii="Times New Roman" w:hAnsi="Times New Roman" w:cs="Times New Roman"/>
        </w:rPr>
        <w:t xml:space="preserve"> </w:t>
      </w:r>
      <w:r w:rsidR="00D56765">
        <w:rPr>
          <w:rFonts w:ascii="Times New Roman" w:hAnsi="Times New Roman" w:cs="Times New Roman"/>
        </w:rPr>
        <w:t>Norāda</w:t>
      </w:r>
      <w:r w:rsidR="00FA6130">
        <w:rPr>
          <w:rFonts w:ascii="Times New Roman" w:hAnsi="Times New Roman" w:cs="Times New Roman"/>
        </w:rPr>
        <w:t>:</w:t>
      </w:r>
    </w:p>
    <w:p w14:paraId="31CF1A1F" w14:textId="77777777" w:rsidR="00FA6130" w:rsidRDefault="00FA6130" w:rsidP="00C068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D56765">
        <w:rPr>
          <w:rFonts w:ascii="Times New Roman" w:hAnsi="Times New Roman" w:cs="Times New Roman"/>
        </w:rPr>
        <w:t xml:space="preserve"> k</w:t>
      </w:r>
      <w:r w:rsidR="00C06899" w:rsidRPr="00950D03">
        <w:rPr>
          <w:rFonts w:ascii="Times New Roman" w:hAnsi="Times New Roman" w:cs="Times New Roman"/>
        </w:rPr>
        <w:t>vadrātu kart</w:t>
      </w:r>
      <w:r w:rsidR="00D56765">
        <w:rPr>
          <w:rFonts w:ascii="Times New Roman" w:hAnsi="Times New Roman" w:cs="Times New Roman"/>
        </w:rPr>
        <w:t>i</w:t>
      </w:r>
      <w:r w:rsidR="00C06899" w:rsidRPr="00950D03">
        <w:rPr>
          <w:rFonts w:ascii="Times New Roman" w:hAnsi="Times New Roman" w:cs="Times New Roman"/>
        </w:rPr>
        <w:t xml:space="preserve"> ar pašreizējo izplatību: platīb</w:t>
      </w:r>
      <w:r w:rsidR="00D56765">
        <w:rPr>
          <w:rFonts w:ascii="Times New Roman" w:hAnsi="Times New Roman" w:cs="Times New Roman"/>
        </w:rPr>
        <w:t>u</w:t>
      </w:r>
      <w:r w:rsidR="00C06899" w:rsidRPr="00950D03">
        <w:rPr>
          <w:rFonts w:ascii="Times New Roman" w:hAnsi="Times New Roman" w:cs="Times New Roman"/>
        </w:rPr>
        <w:t xml:space="preserve"> un areāl</w:t>
      </w:r>
      <w:r w:rsidR="00D56765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;</w:t>
      </w:r>
    </w:p>
    <w:p w14:paraId="3A26092F" w14:textId="203BAC76" w:rsidR="00FA6130" w:rsidRDefault="00FA6130" w:rsidP="00C068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D56765">
        <w:rPr>
          <w:rFonts w:ascii="Times New Roman" w:hAnsi="Times New Roman" w:cs="Times New Roman"/>
        </w:rPr>
        <w:t>p</w:t>
      </w:r>
      <w:r w:rsidR="00C06899" w:rsidRPr="001328EF">
        <w:rPr>
          <w:rFonts w:ascii="Times New Roman" w:hAnsi="Times New Roman" w:cs="Times New Roman"/>
        </w:rPr>
        <w:t>latības procentuāl</w:t>
      </w:r>
      <w:r w:rsidR="00D56765">
        <w:rPr>
          <w:rFonts w:ascii="Times New Roman" w:hAnsi="Times New Roman" w:cs="Times New Roman"/>
        </w:rPr>
        <w:t>u</w:t>
      </w:r>
      <w:r w:rsidR="00C06899" w:rsidRPr="001328EF">
        <w:rPr>
          <w:rFonts w:ascii="Times New Roman" w:hAnsi="Times New Roman" w:cs="Times New Roman"/>
        </w:rPr>
        <w:t xml:space="preserve"> sadalījum</w:t>
      </w:r>
      <w:r w:rsidR="00D56765">
        <w:rPr>
          <w:rFonts w:ascii="Times New Roman" w:hAnsi="Times New Roman" w:cs="Times New Roman"/>
        </w:rPr>
        <w:t>u</w:t>
      </w:r>
      <w:r w:rsidR="00C06899" w:rsidRPr="001328EF">
        <w:rPr>
          <w:rFonts w:ascii="Times New Roman" w:hAnsi="Times New Roman" w:cs="Times New Roman"/>
        </w:rPr>
        <w:t xml:space="preserve">: kopā valstī, </w:t>
      </w:r>
      <w:proofErr w:type="spellStart"/>
      <w:r w:rsidR="00C06899" w:rsidRPr="001328EF">
        <w:rPr>
          <w:rFonts w:ascii="Times New Roman" w:hAnsi="Times New Roman" w:cs="Times New Roman"/>
          <w:i/>
          <w:iCs/>
        </w:rPr>
        <w:t>Natura</w:t>
      </w:r>
      <w:proofErr w:type="spellEnd"/>
      <w:r w:rsidR="00C06899" w:rsidRPr="001328EF">
        <w:rPr>
          <w:rFonts w:ascii="Times New Roman" w:hAnsi="Times New Roman" w:cs="Times New Roman"/>
          <w:i/>
          <w:iCs/>
        </w:rPr>
        <w:t> 2000</w:t>
      </w:r>
      <w:r w:rsidR="00D56765">
        <w:rPr>
          <w:rFonts w:ascii="Times New Roman" w:hAnsi="Times New Roman" w:cs="Times New Roman"/>
        </w:rPr>
        <w:t xml:space="preserve"> teritorijā</w:t>
      </w:r>
      <w:r w:rsidR="007376C3">
        <w:rPr>
          <w:rFonts w:ascii="Times New Roman" w:hAnsi="Times New Roman" w:cs="Times New Roman"/>
        </w:rPr>
        <w:t>s un ārpus tām</w:t>
      </w:r>
      <w:r w:rsidR="00C06899" w:rsidRPr="001328EF">
        <w:rPr>
          <w:rFonts w:ascii="Times New Roman" w:hAnsi="Times New Roman" w:cs="Times New Roman"/>
        </w:rPr>
        <w:t>, publisk</w:t>
      </w:r>
      <w:r w:rsidR="00310991">
        <w:rPr>
          <w:rFonts w:ascii="Times New Roman" w:hAnsi="Times New Roman" w:cs="Times New Roman"/>
        </w:rPr>
        <w:t>a</w:t>
      </w:r>
      <w:r w:rsidR="00C06899" w:rsidRPr="001328EF">
        <w:rPr>
          <w:rFonts w:ascii="Times New Roman" w:hAnsi="Times New Roman" w:cs="Times New Roman"/>
        </w:rPr>
        <w:t xml:space="preserve"> (valsts, pašvaldības) un privāta zeme</w:t>
      </w:r>
      <w:r>
        <w:rPr>
          <w:rFonts w:ascii="Times New Roman" w:hAnsi="Times New Roman" w:cs="Times New Roman"/>
        </w:rPr>
        <w:t>;</w:t>
      </w:r>
    </w:p>
    <w:p w14:paraId="7CBF314D" w14:textId="5F07DE06" w:rsidR="0044474B" w:rsidRPr="00F46DBE" w:rsidRDefault="00FA6130" w:rsidP="00893F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6DBE">
        <w:rPr>
          <w:rFonts w:ascii="Times New Roman" w:hAnsi="Times New Roman" w:cs="Times New Roman"/>
        </w:rPr>
        <w:t>- k</w:t>
      </w:r>
      <w:r w:rsidR="00C06899" w:rsidRPr="00F46DBE">
        <w:rPr>
          <w:rFonts w:ascii="Times New Roman" w:hAnsi="Times New Roman" w:cs="Times New Roman"/>
        </w:rPr>
        <w:t>valitāt</w:t>
      </w:r>
      <w:r w:rsidRPr="00F46DBE">
        <w:rPr>
          <w:rFonts w:ascii="Times New Roman" w:hAnsi="Times New Roman" w:cs="Times New Roman"/>
        </w:rPr>
        <w:t>e</w:t>
      </w:r>
      <w:r w:rsidR="00B069D8">
        <w:rPr>
          <w:rFonts w:ascii="Times New Roman" w:hAnsi="Times New Roman" w:cs="Times New Roman"/>
        </w:rPr>
        <w:t>s</w:t>
      </w:r>
      <w:r w:rsidR="00C06899" w:rsidRPr="00F46DBE">
        <w:rPr>
          <w:rFonts w:ascii="Times New Roman" w:hAnsi="Times New Roman" w:cs="Times New Roman"/>
        </w:rPr>
        <w:t xml:space="preserve"> sadalījum</w:t>
      </w:r>
      <w:r w:rsidR="00E86435" w:rsidRPr="00F46DBE">
        <w:rPr>
          <w:rFonts w:ascii="Times New Roman" w:hAnsi="Times New Roman" w:cs="Times New Roman"/>
        </w:rPr>
        <w:t>u</w:t>
      </w:r>
      <w:r w:rsidR="00C06899" w:rsidRPr="00F46DBE">
        <w:rPr>
          <w:rFonts w:ascii="Times New Roman" w:hAnsi="Times New Roman" w:cs="Times New Roman"/>
        </w:rPr>
        <w:t xml:space="preserve"> kvalitātes klasēs</w:t>
      </w:r>
      <w:r w:rsidR="0044474B" w:rsidRPr="00F46DBE">
        <w:rPr>
          <w:rFonts w:ascii="Times New Roman" w:hAnsi="Times New Roman" w:cs="Times New Roman"/>
        </w:rPr>
        <w:t>;</w:t>
      </w:r>
    </w:p>
    <w:p w14:paraId="096D9A91" w14:textId="617EFF81" w:rsidR="346A6419" w:rsidRDefault="0044474B" w:rsidP="00893F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6DBE">
        <w:rPr>
          <w:rFonts w:ascii="Times New Roman" w:hAnsi="Times New Roman" w:cs="Times New Roman"/>
        </w:rPr>
        <w:t>-</w:t>
      </w:r>
      <w:r w:rsidR="00893F82" w:rsidRPr="00F46DBE">
        <w:rPr>
          <w:rFonts w:ascii="Times New Roman" w:hAnsi="Times New Roman" w:cs="Times New Roman"/>
        </w:rPr>
        <w:t xml:space="preserve"> </w:t>
      </w:r>
      <w:r w:rsidR="346A6419" w:rsidRPr="00F46DBE">
        <w:rPr>
          <w:rFonts w:ascii="Times New Roman" w:hAnsi="Times New Roman" w:cs="Times New Roman"/>
        </w:rPr>
        <w:t>kvalitāti raksturojošos indikatorus</w:t>
      </w:r>
      <w:r w:rsidR="00C17831">
        <w:rPr>
          <w:rFonts w:ascii="Times New Roman" w:hAnsi="Times New Roman" w:cs="Times New Roman"/>
        </w:rPr>
        <w:t>;</w:t>
      </w:r>
    </w:p>
    <w:p w14:paraId="6C4F9103" w14:textId="55D45E7A" w:rsidR="00C17831" w:rsidRDefault="00C17831" w:rsidP="00893F8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kvalitātes tendenču raksturojumu.</w:t>
      </w:r>
    </w:p>
    <w:p w14:paraId="2292FC73" w14:textId="575A4FBB" w:rsidR="00C06899" w:rsidRPr="00974113" w:rsidRDefault="00C06899" w:rsidP="00B53D08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974113">
        <w:rPr>
          <w:rFonts w:ascii="Times New Roman" w:hAnsi="Times New Roman" w:cs="Times New Roman"/>
          <w:b/>
          <w:bCs/>
        </w:rPr>
        <w:t>1.</w:t>
      </w:r>
      <w:r w:rsidRPr="00420713">
        <w:rPr>
          <w:rFonts w:ascii="Times New Roman" w:hAnsi="Times New Roman" w:cs="Times New Roman"/>
          <w:b/>
          <w:bCs/>
        </w:rPr>
        <w:t xml:space="preserve">3. </w:t>
      </w:r>
      <w:r w:rsidRPr="00C17831">
        <w:rPr>
          <w:rFonts w:ascii="Times New Roman" w:hAnsi="Times New Roman" w:cs="Times New Roman"/>
          <w:b/>
          <w:bCs/>
        </w:rPr>
        <w:t xml:space="preserve">Biotopa(u) </w:t>
      </w:r>
      <w:proofErr w:type="spellStart"/>
      <w:r w:rsidRPr="00C17831">
        <w:rPr>
          <w:rFonts w:ascii="Times New Roman" w:hAnsi="Times New Roman" w:cs="Times New Roman"/>
          <w:b/>
          <w:bCs/>
        </w:rPr>
        <w:t>mērķplatība</w:t>
      </w:r>
      <w:proofErr w:type="spellEnd"/>
      <w:r w:rsidRPr="00C17831">
        <w:rPr>
          <w:rFonts w:ascii="Times New Roman" w:hAnsi="Times New Roman" w:cs="Times New Roman"/>
          <w:b/>
          <w:bCs/>
        </w:rPr>
        <w:t xml:space="preserve"> un </w:t>
      </w:r>
      <w:proofErr w:type="spellStart"/>
      <w:r w:rsidRPr="00C17831">
        <w:rPr>
          <w:rFonts w:ascii="Times New Roman" w:hAnsi="Times New Roman" w:cs="Times New Roman"/>
          <w:b/>
          <w:bCs/>
        </w:rPr>
        <w:t>mērķareāls</w:t>
      </w:r>
      <w:proofErr w:type="spellEnd"/>
    </w:p>
    <w:p w14:paraId="40EA75D6" w14:textId="77777777" w:rsidR="008145F9" w:rsidRDefault="544BD476" w:rsidP="008873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3AC7">
        <w:rPr>
          <w:rFonts w:ascii="Times New Roman" w:hAnsi="Times New Roman" w:cs="Times New Roman"/>
        </w:rPr>
        <w:t>Norāda</w:t>
      </w:r>
      <w:r w:rsidR="008145F9">
        <w:rPr>
          <w:rFonts w:ascii="Times New Roman" w:hAnsi="Times New Roman" w:cs="Times New Roman"/>
        </w:rPr>
        <w:t>:</w:t>
      </w:r>
    </w:p>
    <w:p w14:paraId="224C91CF" w14:textId="77777777" w:rsidR="008145F9" w:rsidRDefault="008145F9" w:rsidP="0088731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544BD476" w:rsidRPr="00E23AC7">
        <w:rPr>
          <w:rFonts w:ascii="Times New Roman" w:hAnsi="Times New Roman" w:cs="Times New Roman"/>
        </w:rPr>
        <w:t xml:space="preserve"> mērķa platību un mērķa areālu, skaidrojot aprēķina veikšan</w:t>
      </w:r>
      <w:r w:rsidR="296FC28A" w:rsidRPr="00E23AC7">
        <w:rPr>
          <w:rFonts w:ascii="Times New Roman" w:hAnsi="Times New Roman" w:cs="Times New Roman"/>
        </w:rPr>
        <w:t>u un teorētiskos pieņēmumus</w:t>
      </w:r>
      <w:r>
        <w:rPr>
          <w:rFonts w:ascii="Times New Roman" w:hAnsi="Times New Roman" w:cs="Times New Roman"/>
        </w:rPr>
        <w:t>;</w:t>
      </w:r>
      <w:r w:rsidR="00E23AC7" w:rsidRPr="00E23AC7">
        <w:rPr>
          <w:rFonts w:ascii="Times New Roman" w:hAnsi="Times New Roman" w:cs="Times New Roman"/>
        </w:rPr>
        <w:t xml:space="preserve"> </w:t>
      </w:r>
    </w:p>
    <w:p w14:paraId="3C449404" w14:textId="7AC1F46B" w:rsidR="00C06899" w:rsidRPr="00E23AC7" w:rsidRDefault="008145F9" w:rsidP="0088731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7197C">
        <w:rPr>
          <w:rFonts w:ascii="Times New Roman" w:hAnsi="Times New Roman" w:cs="Times New Roman"/>
        </w:rPr>
        <w:t>plāna darbības laikā</w:t>
      </w:r>
      <w:r w:rsidR="296FC28A" w:rsidRPr="00E23AC7">
        <w:rPr>
          <w:rFonts w:ascii="Times New Roman" w:hAnsi="Times New Roman" w:cs="Times New Roman"/>
        </w:rPr>
        <w:t xml:space="preserve"> sasniedzam</w:t>
      </w:r>
      <w:r w:rsidR="0007197C">
        <w:rPr>
          <w:rFonts w:ascii="Times New Roman" w:hAnsi="Times New Roman" w:cs="Times New Roman"/>
        </w:rPr>
        <w:t>o</w:t>
      </w:r>
      <w:r w:rsidR="296FC28A" w:rsidRPr="00E23AC7">
        <w:rPr>
          <w:rFonts w:ascii="Times New Roman" w:hAnsi="Times New Roman" w:cs="Times New Roman"/>
        </w:rPr>
        <w:t xml:space="preserve"> platīb</w:t>
      </w:r>
      <w:r w:rsidR="0007197C">
        <w:rPr>
          <w:rFonts w:ascii="Times New Roman" w:hAnsi="Times New Roman" w:cs="Times New Roman"/>
        </w:rPr>
        <w:t>u</w:t>
      </w:r>
      <w:r w:rsidR="00E23AC7" w:rsidRPr="00E23AC7">
        <w:rPr>
          <w:rFonts w:ascii="Times New Roman" w:hAnsi="Times New Roman" w:cs="Times New Roman"/>
        </w:rPr>
        <w:t>.</w:t>
      </w:r>
    </w:p>
    <w:p w14:paraId="09292329" w14:textId="0C95498E" w:rsidR="00C06899" w:rsidRPr="00974113" w:rsidRDefault="00C06899" w:rsidP="0088731F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974113">
        <w:rPr>
          <w:rFonts w:ascii="Times New Roman" w:hAnsi="Times New Roman" w:cs="Times New Roman"/>
          <w:b/>
          <w:bCs/>
        </w:rPr>
        <w:t xml:space="preserve">1.4. Biotopa(u) </w:t>
      </w:r>
      <w:proofErr w:type="spellStart"/>
      <w:r w:rsidRPr="00974113">
        <w:rPr>
          <w:rFonts w:ascii="Times New Roman" w:hAnsi="Times New Roman" w:cs="Times New Roman"/>
          <w:b/>
          <w:bCs/>
        </w:rPr>
        <w:t>mērķkvalitāte</w:t>
      </w:r>
      <w:proofErr w:type="spellEnd"/>
    </w:p>
    <w:p w14:paraId="1148E2AA" w14:textId="77777777" w:rsidR="00D55A71" w:rsidRDefault="5B17E910" w:rsidP="00D55A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3D14">
        <w:rPr>
          <w:rFonts w:ascii="Times New Roman" w:hAnsi="Times New Roman" w:cs="Times New Roman"/>
        </w:rPr>
        <w:t>Norāda</w:t>
      </w:r>
      <w:r w:rsidR="00D55A71">
        <w:rPr>
          <w:rFonts w:ascii="Times New Roman" w:hAnsi="Times New Roman" w:cs="Times New Roman"/>
        </w:rPr>
        <w:t>:</w:t>
      </w:r>
    </w:p>
    <w:p w14:paraId="466C5CEA" w14:textId="77777777" w:rsidR="00D55A71" w:rsidRDefault="00D55A71" w:rsidP="00D55A7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5B17E910" w:rsidRPr="00FA3D14">
        <w:rPr>
          <w:rFonts w:ascii="Times New Roman" w:hAnsi="Times New Roman" w:cs="Times New Roman"/>
        </w:rPr>
        <w:t xml:space="preserve"> </w:t>
      </w:r>
      <w:r w:rsidR="69D6531F" w:rsidRPr="00FA3D14">
        <w:rPr>
          <w:rFonts w:ascii="Times New Roman" w:hAnsi="Times New Roman" w:cs="Times New Roman"/>
        </w:rPr>
        <w:t>teorētiskos sasniedzamos parametrus un kritērijus, lai uzskatītu, ka biotop</w:t>
      </w:r>
      <w:r w:rsidR="00BF4483">
        <w:rPr>
          <w:rFonts w:ascii="Times New Roman" w:hAnsi="Times New Roman" w:cs="Times New Roman"/>
        </w:rPr>
        <w:t>a(</w:t>
      </w:r>
      <w:r w:rsidR="69D6531F" w:rsidRPr="00FA3D14">
        <w:rPr>
          <w:rFonts w:ascii="Times New Roman" w:hAnsi="Times New Roman" w:cs="Times New Roman"/>
        </w:rPr>
        <w:t>u</w:t>
      </w:r>
      <w:r w:rsidR="00BF4483">
        <w:rPr>
          <w:rFonts w:ascii="Times New Roman" w:hAnsi="Times New Roman" w:cs="Times New Roman"/>
        </w:rPr>
        <w:t>)</w:t>
      </w:r>
      <w:r w:rsidR="69D6531F" w:rsidRPr="00FA3D14">
        <w:rPr>
          <w:rFonts w:ascii="Times New Roman" w:hAnsi="Times New Roman" w:cs="Times New Roman"/>
        </w:rPr>
        <w:t xml:space="preserve"> </w:t>
      </w:r>
      <w:r w:rsidR="00D7090E">
        <w:rPr>
          <w:rFonts w:ascii="Times New Roman" w:hAnsi="Times New Roman" w:cs="Times New Roman"/>
        </w:rPr>
        <w:t>(</w:t>
      </w:r>
      <w:r w:rsidR="69D6531F" w:rsidRPr="00FA3D14">
        <w:rPr>
          <w:rFonts w:ascii="Times New Roman" w:hAnsi="Times New Roman" w:cs="Times New Roman"/>
        </w:rPr>
        <w:t>grupas</w:t>
      </w:r>
      <w:r w:rsidR="00D7090E">
        <w:rPr>
          <w:rFonts w:ascii="Times New Roman" w:hAnsi="Times New Roman" w:cs="Times New Roman"/>
        </w:rPr>
        <w:t>)</w:t>
      </w:r>
      <w:r w:rsidR="69D6531F" w:rsidRPr="00FA3D14">
        <w:rPr>
          <w:rFonts w:ascii="Times New Roman" w:hAnsi="Times New Roman" w:cs="Times New Roman"/>
        </w:rPr>
        <w:t xml:space="preserve"> kvalitāte ir sasniegusi labvēlīgu aizsardzības statusu</w:t>
      </w:r>
      <w:r>
        <w:rPr>
          <w:rFonts w:ascii="Times New Roman" w:hAnsi="Times New Roman" w:cs="Times New Roman"/>
        </w:rPr>
        <w:t>;</w:t>
      </w:r>
    </w:p>
    <w:p w14:paraId="34BB032B" w14:textId="56BDB680" w:rsidR="5B17E910" w:rsidRPr="00FA3D14" w:rsidRDefault="00D55A71" w:rsidP="0088731F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skaidrojumu, </w:t>
      </w:r>
      <w:r w:rsidR="69D6531F" w:rsidRPr="00FA3D14">
        <w:rPr>
          <w:rFonts w:ascii="Times New Roman" w:hAnsi="Times New Roman" w:cs="Times New Roman"/>
        </w:rPr>
        <w:t>kas ir reālistiski sasniedzamās vērtības</w:t>
      </w:r>
      <w:r w:rsidR="00FA3D14">
        <w:rPr>
          <w:rFonts w:ascii="Times New Roman" w:hAnsi="Times New Roman" w:cs="Times New Roman"/>
        </w:rPr>
        <w:t>.</w:t>
      </w:r>
    </w:p>
    <w:p w14:paraId="1A2471A9" w14:textId="0F365416" w:rsidR="00C06899" w:rsidRPr="007E0AE1" w:rsidRDefault="00C06899" w:rsidP="007E0AE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E0AE1">
        <w:rPr>
          <w:rFonts w:ascii="Times New Roman" w:hAnsi="Times New Roman" w:cs="Times New Roman"/>
          <w:b/>
          <w:bCs/>
          <w:sz w:val="24"/>
          <w:szCs w:val="24"/>
        </w:rPr>
        <w:t>2. Biotopa(u) apdraudējumi</w:t>
      </w:r>
      <w:r w:rsidR="78BE2A9E" w:rsidRPr="007E0AE1">
        <w:rPr>
          <w:rFonts w:ascii="Times New Roman" w:hAnsi="Times New Roman" w:cs="Times New Roman"/>
          <w:b/>
          <w:bCs/>
          <w:sz w:val="24"/>
          <w:szCs w:val="24"/>
        </w:rPr>
        <w:t xml:space="preserve"> (ietekmes un draudi)</w:t>
      </w:r>
    </w:p>
    <w:p w14:paraId="738518F3" w14:textId="77777777" w:rsidR="00D55A71" w:rsidRDefault="002B097D" w:rsidP="0051310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Norāda</w:t>
      </w:r>
      <w:r w:rsidR="00D55A71">
        <w:rPr>
          <w:rFonts w:ascii="Times New Roman" w:hAnsi="Times New Roman" w:cs="Times New Roman"/>
        </w:rPr>
        <w:t>:</w:t>
      </w:r>
    </w:p>
    <w:p w14:paraId="2BE0A3C8" w14:textId="571EE4A4" w:rsidR="0051310F" w:rsidRDefault="00D55A71" w:rsidP="0051310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2B097D">
        <w:rPr>
          <w:rFonts w:ascii="Times New Roman" w:hAnsi="Times New Roman" w:cs="Times New Roman"/>
        </w:rPr>
        <w:t xml:space="preserve"> g</w:t>
      </w:r>
      <w:r w:rsidR="69295F3D" w:rsidRPr="569ED0D6">
        <w:rPr>
          <w:rFonts w:ascii="Times New Roman" w:hAnsi="Times New Roman" w:cs="Times New Roman"/>
        </w:rPr>
        <w:t>alven</w:t>
      </w:r>
      <w:r w:rsidR="002B097D">
        <w:rPr>
          <w:rFonts w:ascii="Times New Roman" w:hAnsi="Times New Roman" w:cs="Times New Roman"/>
        </w:rPr>
        <w:t xml:space="preserve">os biotopa(u) </w:t>
      </w:r>
      <w:r w:rsidR="69295F3D" w:rsidRPr="569ED0D6">
        <w:rPr>
          <w:rFonts w:ascii="Times New Roman" w:hAnsi="Times New Roman" w:cs="Times New Roman"/>
        </w:rPr>
        <w:t>apdraud</w:t>
      </w:r>
      <w:r w:rsidR="002B097D">
        <w:rPr>
          <w:rFonts w:ascii="Times New Roman" w:hAnsi="Times New Roman" w:cs="Times New Roman"/>
        </w:rPr>
        <w:t xml:space="preserve">ējumus </w:t>
      </w:r>
      <w:r w:rsidR="69295F3D" w:rsidRPr="569ED0D6">
        <w:rPr>
          <w:rFonts w:ascii="Times New Roman" w:hAnsi="Times New Roman" w:cs="Times New Roman"/>
        </w:rPr>
        <w:t>(ietekmes un draud</w:t>
      </w:r>
      <w:r w:rsidR="002B097D">
        <w:rPr>
          <w:rFonts w:ascii="Times New Roman" w:hAnsi="Times New Roman" w:cs="Times New Roman"/>
        </w:rPr>
        <w:t>us</w:t>
      </w:r>
      <w:r w:rsidR="69295F3D" w:rsidRPr="569ED0D6">
        <w:rPr>
          <w:rFonts w:ascii="Times New Roman" w:hAnsi="Times New Roman" w:cs="Times New Roman"/>
        </w:rPr>
        <w:t xml:space="preserve"> </w:t>
      </w:r>
      <w:r w:rsidR="00C06899" w:rsidRPr="569ED0D6">
        <w:rPr>
          <w:rFonts w:ascii="Times New Roman" w:hAnsi="Times New Roman" w:cs="Times New Roman"/>
        </w:rPr>
        <w:t>atbilstoši Biotopu direktīvas ziņojuma</w:t>
      </w:r>
      <w:r w:rsidR="26836F47" w:rsidRPr="569ED0D6">
        <w:rPr>
          <w:rFonts w:ascii="Times New Roman" w:hAnsi="Times New Roman" w:cs="Times New Roman"/>
        </w:rPr>
        <w:t xml:space="preserve"> klasifikatora iedalījumam), pamatojot tos ar</w:t>
      </w:r>
      <w:r w:rsidR="00C06899" w:rsidRPr="569ED0D6">
        <w:rPr>
          <w:rFonts w:ascii="Times New Roman" w:hAnsi="Times New Roman" w:cs="Times New Roman"/>
        </w:rPr>
        <w:t xml:space="preserve"> </w:t>
      </w:r>
      <w:r w:rsidR="7F88E9BE" w:rsidRPr="569ED0D6">
        <w:rPr>
          <w:rFonts w:ascii="Times New Roman" w:hAnsi="Times New Roman" w:cs="Times New Roman"/>
        </w:rPr>
        <w:t xml:space="preserve">faktos balstītiem </w:t>
      </w:r>
      <w:r w:rsidR="00C06899" w:rsidRPr="569ED0D6">
        <w:rPr>
          <w:rFonts w:ascii="Times New Roman" w:hAnsi="Times New Roman" w:cs="Times New Roman"/>
        </w:rPr>
        <w:t>dabas datu pārvaldības sistēmas “OZOLS” datiem, zinātniskiem pētījumiem</w:t>
      </w:r>
      <w:r w:rsidR="0539EF93" w:rsidRPr="569ED0D6">
        <w:rPr>
          <w:rFonts w:ascii="Times New Roman" w:hAnsi="Times New Roman" w:cs="Times New Roman"/>
        </w:rPr>
        <w:t xml:space="preserve">, </w:t>
      </w:r>
      <w:r w:rsidR="00405529">
        <w:rPr>
          <w:rFonts w:ascii="Times New Roman" w:hAnsi="Times New Roman" w:cs="Times New Roman"/>
        </w:rPr>
        <w:t>citu iestāžu</w:t>
      </w:r>
      <w:r w:rsidR="002935B4">
        <w:rPr>
          <w:rFonts w:ascii="Times New Roman" w:hAnsi="Times New Roman" w:cs="Times New Roman"/>
        </w:rPr>
        <w:t xml:space="preserve"> datiem</w:t>
      </w:r>
      <w:r w:rsidR="00405529">
        <w:rPr>
          <w:rFonts w:ascii="Times New Roman" w:hAnsi="Times New Roman" w:cs="Times New Roman"/>
        </w:rPr>
        <w:t xml:space="preserve"> (piemēram, Valsts meža dienesta, Lauku atbalsta dienesta), </w:t>
      </w:r>
      <w:r w:rsidR="0539EF93" w:rsidRPr="569ED0D6">
        <w:rPr>
          <w:rFonts w:ascii="Times New Roman" w:hAnsi="Times New Roman" w:cs="Times New Roman"/>
        </w:rPr>
        <w:t>monitoringu</w:t>
      </w:r>
      <w:r w:rsidR="00C06899" w:rsidRPr="569ED0D6">
        <w:rPr>
          <w:rFonts w:ascii="Times New Roman" w:hAnsi="Times New Roman" w:cs="Times New Roman"/>
        </w:rPr>
        <w:t xml:space="preserve"> u.c., identificējot </w:t>
      </w:r>
      <w:r w:rsidR="7994FEDE" w:rsidRPr="569ED0D6">
        <w:rPr>
          <w:rFonts w:ascii="Times New Roman" w:hAnsi="Times New Roman" w:cs="Times New Roman"/>
        </w:rPr>
        <w:t xml:space="preserve">ietekmju un draudu </w:t>
      </w:r>
      <w:r w:rsidR="00C06899" w:rsidRPr="569ED0D6">
        <w:rPr>
          <w:rFonts w:ascii="Times New Roman" w:hAnsi="Times New Roman" w:cs="Times New Roman"/>
        </w:rPr>
        <w:t>avotu</w:t>
      </w:r>
      <w:r w:rsidR="00405529">
        <w:rPr>
          <w:rFonts w:ascii="Times New Roman" w:hAnsi="Times New Roman" w:cs="Times New Roman"/>
        </w:rPr>
        <w:t>. Ietekmēm un draudiem norāda to pakāpi (augsta/vidēja/zema), kur iespējams</w:t>
      </w:r>
      <w:r w:rsidR="00DE4032">
        <w:rPr>
          <w:rFonts w:ascii="Times New Roman" w:hAnsi="Times New Roman" w:cs="Times New Roman"/>
        </w:rPr>
        <w:t>,</w:t>
      </w:r>
      <w:r w:rsidR="00405529">
        <w:rPr>
          <w:rFonts w:ascii="Times New Roman" w:hAnsi="Times New Roman" w:cs="Times New Roman"/>
        </w:rPr>
        <w:t xml:space="preserve"> to </w:t>
      </w:r>
      <w:proofErr w:type="spellStart"/>
      <w:r w:rsidR="00405529">
        <w:rPr>
          <w:rFonts w:ascii="Times New Roman" w:hAnsi="Times New Roman" w:cs="Times New Roman"/>
        </w:rPr>
        <w:t>faktoloģiski</w:t>
      </w:r>
      <w:proofErr w:type="spellEnd"/>
      <w:r w:rsidR="00405529">
        <w:rPr>
          <w:rFonts w:ascii="Times New Roman" w:hAnsi="Times New Roman" w:cs="Times New Roman"/>
        </w:rPr>
        <w:t xml:space="preserve"> pamatojot (piemēram, cik </w:t>
      </w:r>
      <w:r w:rsidR="00AF7AB7">
        <w:rPr>
          <w:rFonts w:ascii="Times New Roman" w:hAnsi="Times New Roman" w:cs="Times New Roman"/>
        </w:rPr>
        <w:t>procentus</w:t>
      </w:r>
      <w:r w:rsidR="00405529">
        <w:rPr>
          <w:rFonts w:ascii="Times New Roman" w:hAnsi="Times New Roman" w:cs="Times New Roman"/>
        </w:rPr>
        <w:t xml:space="preserve"> no zināmās biotopu platības konkrētas rīcības ietekmē</w:t>
      </w:r>
      <w:r w:rsidR="00AF7AB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;</w:t>
      </w:r>
      <w:r w:rsidR="008755FE">
        <w:rPr>
          <w:rFonts w:ascii="Times New Roman" w:hAnsi="Times New Roman" w:cs="Times New Roman"/>
        </w:rPr>
        <w:t xml:space="preserve"> </w:t>
      </w:r>
    </w:p>
    <w:p w14:paraId="6D8663F7" w14:textId="245C255B" w:rsidR="00AD6B96" w:rsidRDefault="00D55A71" w:rsidP="00F44114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51310F">
        <w:rPr>
          <w:rFonts w:ascii="Times New Roman" w:hAnsi="Times New Roman" w:cs="Times New Roman"/>
        </w:rPr>
        <w:t xml:space="preserve"> k</w:t>
      </w:r>
      <w:r w:rsidR="00B22AB6" w:rsidRPr="007E0AE1">
        <w:rPr>
          <w:rFonts w:ascii="Times New Roman" w:hAnsi="Times New Roman" w:cs="Times New Roman"/>
        </w:rPr>
        <w:t>onkrētas risināmās problēmas, ko rada apdraudējumi (ja nepieciešams, uzrādot cēloņus)</w:t>
      </w:r>
      <w:r w:rsidR="00C22049">
        <w:rPr>
          <w:rFonts w:ascii="Times New Roman" w:hAnsi="Times New Roman" w:cs="Times New Roman"/>
        </w:rPr>
        <w:t xml:space="preserve"> un</w:t>
      </w:r>
      <w:r w:rsidR="007E0AE1" w:rsidRPr="007E0AE1">
        <w:rPr>
          <w:rFonts w:ascii="Times New Roman" w:hAnsi="Times New Roman" w:cs="Times New Roman"/>
        </w:rPr>
        <w:t xml:space="preserve"> kas jānovērš, lai sasniegtu labvēlīgu aizsardzības stāvokli</w:t>
      </w:r>
      <w:r w:rsidR="00B22AB6" w:rsidRPr="007E0AE1">
        <w:rPr>
          <w:rFonts w:ascii="Times New Roman" w:hAnsi="Times New Roman" w:cs="Times New Roman"/>
        </w:rPr>
        <w:t>.</w:t>
      </w:r>
    </w:p>
    <w:p w14:paraId="796A375B" w14:textId="1B450CD5" w:rsidR="00EC2B38" w:rsidRPr="00230E21" w:rsidRDefault="0007468D" w:rsidP="00C068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569ED0D6">
        <w:rPr>
          <w:rFonts w:ascii="Times New Roman" w:hAnsi="Times New Roman" w:cs="Times New Roman"/>
          <w:b/>
          <w:bCs/>
          <w:sz w:val="24"/>
          <w:szCs w:val="24"/>
        </w:rPr>
        <w:t>3. Pasākumi, lai sasniegtu labvēlīgu aizsardzības stāvokli</w:t>
      </w:r>
    </w:p>
    <w:p w14:paraId="5044E0EB" w14:textId="19D787AA" w:rsidR="00C11704" w:rsidRDefault="00C11704" w:rsidP="00140537">
      <w:pPr>
        <w:spacing w:after="0" w:line="240" w:lineRule="auto"/>
        <w:jc w:val="both"/>
        <w:rPr>
          <w:rFonts w:ascii="Times New Roman" w:hAnsi="Times New Roman" w:cs="Times New Roman"/>
        </w:rPr>
      </w:pPr>
      <w:r w:rsidRPr="569ED0D6">
        <w:rPr>
          <w:rFonts w:ascii="Times New Roman" w:hAnsi="Times New Roman" w:cs="Times New Roman"/>
        </w:rPr>
        <w:t>Pasākumu</w:t>
      </w:r>
      <w:r w:rsidR="00881B19">
        <w:rPr>
          <w:rFonts w:ascii="Times New Roman" w:hAnsi="Times New Roman" w:cs="Times New Roman"/>
        </w:rPr>
        <w:t>s</w:t>
      </w:r>
      <w:r w:rsidRPr="569ED0D6">
        <w:rPr>
          <w:rFonts w:ascii="Times New Roman" w:hAnsi="Times New Roman" w:cs="Times New Roman"/>
        </w:rPr>
        <w:t xml:space="preserve"> no</w:t>
      </w:r>
      <w:r w:rsidR="00881B19">
        <w:rPr>
          <w:rFonts w:ascii="Times New Roman" w:hAnsi="Times New Roman" w:cs="Times New Roman"/>
        </w:rPr>
        <w:t xml:space="preserve">saka atbilstoši </w:t>
      </w:r>
      <w:r w:rsidR="5E607F1F" w:rsidRPr="569ED0D6">
        <w:rPr>
          <w:rFonts w:ascii="Times New Roman" w:hAnsi="Times New Roman" w:cs="Times New Roman"/>
        </w:rPr>
        <w:t>Biotopu direktīvas ziņojuma klasifikator</w:t>
      </w:r>
      <w:r w:rsidR="00881B19">
        <w:rPr>
          <w:rFonts w:ascii="Times New Roman" w:hAnsi="Times New Roman" w:cs="Times New Roman"/>
        </w:rPr>
        <w:t>am</w:t>
      </w:r>
      <w:r w:rsidR="5E607F1F" w:rsidRPr="569ED0D6">
        <w:rPr>
          <w:rFonts w:ascii="Times New Roman" w:hAnsi="Times New Roman" w:cs="Times New Roman"/>
        </w:rPr>
        <w:t xml:space="preserve">. </w:t>
      </w:r>
      <w:r w:rsidR="19B00BC8" w:rsidRPr="569ED0D6">
        <w:rPr>
          <w:rFonts w:ascii="Times New Roman" w:hAnsi="Times New Roman" w:cs="Times New Roman"/>
        </w:rPr>
        <w:t>Kur iespējams</w:t>
      </w:r>
      <w:r w:rsidR="001076B7">
        <w:rPr>
          <w:rFonts w:ascii="Times New Roman" w:hAnsi="Times New Roman" w:cs="Times New Roman"/>
        </w:rPr>
        <w:t>,</w:t>
      </w:r>
      <w:r w:rsidR="19B00BC8" w:rsidRPr="569ED0D6">
        <w:rPr>
          <w:rFonts w:ascii="Times New Roman" w:hAnsi="Times New Roman" w:cs="Times New Roman"/>
        </w:rPr>
        <w:t xml:space="preserve"> no</w:t>
      </w:r>
      <w:r w:rsidR="00D63026">
        <w:rPr>
          <w:rFonts w:ascii="Times New Roman" w:hAnsi="Times New Roman" w:cs="Times New Roman"/>
        </w:rPr>
        <w:t>saka</w:t>
      </w:r>
      <w:r w:rsidR="19B00BC8" w:rsidRPr="569ED0D6">
        <w:rPr>
          <w:rFonts w:ascii="Times New Roman" w:hAnsi="Times New Roman" w:cs="Times New Roman"/>
        </w:rPr>
        <w:t xml:space="preserve"> detalizētākus veicamos apsaimniekošanas vai atjaunošanas pasākumus,</w:t>
      </w:r>
      <w:r w:rsidR="00DC6301">
        <w:rPr>
          <w:rFonts w:ascii="Times New Roman" w:hAnsi="Times New Roman" w:cs="Times New Roman"/>
        </w:rPr>
        <w:t xml:space="preserve"> </w:t>
      </w:r>
      <w:r w:rsidR="00DC6301" w:rsidRPr="00C22049">
        <w:rPr>
          <w:rFonts w:ascii="Times New Roman" w:hAnsi="Times New Roman" w:cs="Times New Roman"/>
        </w:rPr>
        <w:t xml:space="preserve">t.sk. nosacījumus </w:t>
      </w:r>
      <w:r w:rsidR="00AA63A4" w:rsidRPr="00C22049">
        <w:rPr>
          <w:rFonts w:ascii="Times New Roman" w:hAnsi="Times New Roman" w:cs="Times New Roman"/>
        </w:rPr>
        <w:t xml:space="preserve">saimnieciskajai darbībai, </w:t>
      </w:r>
      <w:r w:rsidR="76AC80C4" w:rsidRPr="569ED0D6">
        <w:rPr>
          <w:rFonts w:ascii="Times New Roman" w:hAnsi="Times New Roman" w:cs="Times New Roman"/>
        </w:rPr>
        <w:t xml:space="preserve">papildus </w:t>
      </w:r>
      <w:r w:rsidR="19B00BC8" w:rsidRPr="569ED0D6">
        <w:rPr>
          <w:rFonts w:ascii="Times New Roman" w:hAnsi="Times New Roman" w:cs="Times New Roman"/>
        </w:rPr>
        <w:t>izmanto</w:t>
      </w:r>
      <w:r w:rsidR="00544989">
        <w:rPr>
          <w:rFonts w:ascii="Times New Roman" w:hAnsi="Times New Roman" w:cs="Times New Roman"/>
        </w:rPr>
        <w:t>jot</w:t>
      </w:r>
      <w:r w:rsidR="006E33A6">
        <w:rPr>
          <w:rFonts w:ascii="Times New Roman" w:hAnsi="Times New Roman" w:cs="Times New Roman"/>
        </w:rPr>
        <w:t xml:space="preserve"> dabas</w:t>
      </w:r>
      <w:r w:rsidR="19B00BC8" w:rsidRPr="569ED0D6">
        <w:rPr>
          <w:rFonts w:ascii="Times New Roman" w:hAnsi="Times New Roman" w:cs="Times New Roman"/>
        </w:rPr>
        <w:t xml:space="preserve"> </w:t>
      </w:r>
      <w:r w:rsidRPr="569ED0D6">
        <w:rPr>
          <w:rFonts w:ascii="Times New Roman" w:hAnsi="Times New Roman" w:cs="Times New Roman"/>
        </w:rPr>
        <w:t xml:space="preserve">datu pārvaldības sistēmas “OZOLS” </w:t>
      </w:r>
      <w:r w:rsidR="2E4F938E" w:rsidRPr="569ED0D6">
        <w:rPr>
          <w:rFonts w:ascii="Times New Roman" w:hAnsi="Times New Roman" w:cs="Times New Roman"/>
        </w:rPr>
        <w:t xml:space="preserve">apsaimniekošanas pasākumu </w:t>
      </w:r>
      <w:r w:rsidRPr="569ED0D6">
        <w:rPr>
          <w:rFonts w:ascii="Times New Roman" w:hAnsi="Times New Roman" w:cs="Times New Roman"/>
        </w:rPr>
        <w:t>klasifikatoru. Pasākumu</w:t>
      </w:r>
      <w:r w:rsidR="6BCCCC82" w:rsidRPr="569ED0D6">
        <w:rPr>
          <w:rFonts w:ascii="Times New Roman" w:hAnsi="Times New Roman" w:cs="Times New Roman"/>
        </w:rPr>
        <w:t xml:space="preserve"> mērķ</w:t>
      </w:r>
      <w:r w:rsidR="00400A54">
        <w:rPr>
          <w:rFonts w:ascii="Times New Roman" w:hAnsi="Times New Roman" w:cs="Times New Roman"/>
        </w:rPr>
        <w:t xml:space="preserve">us </w:t>
      </w:r>
      <w:r w:rsidR="00400A54" w:rsidRPr="006023AF">
        <w:rPr>
          <w:rFonts w:ascii="Times New Roman" w:hAnsi="Times New Roman" w:cs="Times New Roman"/>
        </w:rPr>
        <w:t>no</w:t>
      </w:r>
      <w:r w:rsidRPr="006023AF">
        <w:rPr>
          <w:rFonts w:ascii="Times New Roman" w:hAnsi="Times New Roman" w:cs="Times New Roman"/>
        </w:rPr>
        <w:t>dal</w:t>
      </w:r>
      <w:r w:rsidR="00400A54" w:rsidRPr="006023AF">
        <w:rPr>
          <w:rFonts w:ascii="Times New Roman" w:hAnsi="Times New Roman" w:cs="Times New Roman"/>
        </w:rPr>
        <w:t>a</w:t>
      </w:r>
      <w:r w:rsidR="406A033D" w:rsidRPr="006023AF">
        <w:rPr>
          <w:rFonts w:ascii="Times New Roman" w:hAnsi="Times New Roman" w:cs="Times New Roman"/>
        </w:rPr>
        <w:t xml:space="preserve"> </w:t>
      </w:r>
      <w:proofErr w:type="spellStart"/>
      <w:r w:rsidRPr="006023AF">
        <w:rPr>
          <w:rFonts w:ascii="Times New Roman" w:hAnsi="Times New Roman" w:cs="Times New Roman"/>
          <w:i/>
          <w:iCs/>
        </w:rPr>
        <w:t>Natura</w:t>
      </w:r>
      <w:proofErr w:type="spellEnd"/>
      <w:r w:rsidRPr="006023AF">
        <w:rPr>
          <w:rFonts w:ascii="Times New Roman" w:hAnsi="Times New Roman" w:cs="Times New Roman"/>
          <w:i/>
          <w:iCs/>
        </w:rPr>
        <w:t> 2000</w:t>
      </w:r>
      <w:r w:rsidRPr="006023AF">
        <w:rPr>
          <w:rFonts w:ascii="Times New Roman" w:hAnsi="Times New Roman" w:cs="Times New Roman"/>
        </w:rPr>
        <w:t xml:space="preserve"> teritorijās un ārpus tām</w:t>
      </w:r>
      <w:r w:rsidR="69DE0C6B" w:rsidRPr="006023AF">
        <w:rPr>
          <w:rFonts w:ascii="Times New Roman" w:hAnsi="Times New Roman" w:cs="Times New Roman"/>
        </w:rPr>
        <w:t xml:space="preserve">, norādot atsevišķi pasākumus </w:t>
      </w:r>
      <w:proofErr w:type="spellStart"/>
      <w:r w:rsidR="69DE0C6B" w:rsidRPr="006023AF">
        <w:rPr>
          <w:rFonts w:ascii="Times New Roman" w:hAnsi="Times New Roman" w:cs="Times New Roman"/>
        </w:rPr>
        <w:t>mērķplatības</w:t>
      </w:r>
      <w:proofErr w:type="spellEnd"/>
      <w:r w:rsidR="006023AF" w:rsidRPr="006023AF">
        <w:rPr>
          <w:rFonts w:ascii="Times New Roman" w:hAnsi="Times New Roman" w:cs="Times New Roman"/>
        </w:rPr>
        <w:t xml:space="preserve"> un</w:t>
      </w:r>
      <w:r w:rsidR="69DE0C6B" w:rsidRPr="006023AF">
        <w:rPr>
          <w:rFonts w:ascii="Times New Roman" w:hAnsi="Times New Roman" w:cs="Times New Roman"/>
        </w:rPr>
        <w:t xml:space="preserve"> </w:t>
      </w:r>
      <w:proofErr w:type="spellStart"/>
      <w:r w:rsidR="69DE0C6B" w:rsidRPr="006023AF">
        <w:rPr>
          <w:rFonts w:ascii="Times New Roman" w:hAnsi="Times New Roman" w:cs="Times New Roman"/>
        </w:rPr>
        <w:t>mērķkvalitātes</w:t>
      </w:r>
      <w:proofErr w:type="spellEnd"/>
      <w:r w:rsidR="69DE0C6B" w:rsidRPr="006023AF">
        <w:rPr>
          <w:rFonts w:ascii="Times New Roman" w:hAnsi="Times New Roman" w:cs="Times New Roman"/>
        </w:rPr>
        <w:t xml:space="preserve"> sasniegšanai</w:t>
      </w:r>
      <w:r w:rsidRPr="006023AF">
        <w:rPr>
          <w:rFonts w:ascii="Times New Roman" w:hAnsi="Times New Roman" w:cs="Times New Roman"/>
        </w:rPr>
        <w:t>.</w:t>
      </w:r>
      <w:r w:rsidRPr="569ED0D6">
        <w:rPr>
          <w:rFonts w:ascii="Times New Roman" w:hAnsi="Times New Roman" w:cs="Times New Roman"/>
        </w:rPr>
        <w:t xml:space="preserve"> </w:t>
      </w:r>
      <w:r w:rsidR="00BC6268" w:rsidRPr="00D14BC4">
        <w:rPr>
          <w:rFonts w:ascii="Times New Roman" w:hAnsi="Times New Roman" w:cs="Times New Roman"/>
        </w:rPr>
        <w:t>Pasākumiem n</w:t>
      </w:r>
      <w:r w:rsidR="7B695BB7" w:rsidRPr="00D14BC4">
        <w:rPr>
          <w:rFonts w:ascii="Times New Roman" w:hAnsi="Times New Roman" w:cs="Times New Roman"/>
        </w:rPr>
        <w:t>orād</w:t>
      </w:r>
      <w:r w:rsidR="00966716" w:rsidRPr="00D14BC4">
        <w:rPr>
          <w:rFonts w:ascii="Times New Roman" w:hAnsi="Times New Roman" w:cs="Times New Roman"/>
        </w:rPr>
        <w:t>a</w:t>
      </w:r>
      <w:r w:rsidR="7B695BB7" w:rsidRPr="00D14BC4">
        <w:rPr>
          <w:rFonts w:ascii="Times New Roman" w:hAnsi="Times New Roman" w:cs="Times New Roman"/>
        </w:rPr>
        <w:t xml:space="preserve"> indikator</w:t>
      </w:r>
      <w:r w:rsidR="00966716" w:rsidRPr="00D14BC4">
        <w:rPr>
          <w:rFonts w:ascii="Times New Roman" w:hAnsi="Times New Roman" w:cs="Times New Roman"/>
        </w:rPr>
        <w:t>us</w:t>
      </w:r>
      <w:r w:rsidR="7B695BB7" w:rsidRPr="00D14BC4">
        <w:rPr>
          <w:rFonts w:ascii="Times New Roman" w:hAnsi="Times New Roman" w:cs="Times New Roman"/>
        </w:rPr>
        <w:t xml:space="preserve"> izpildes novērtēšanai</w:t>
      </w:r>
      <w:r w:rsidR="001A1CE7" w:rsidRPr="00D14BC4">
        <w:rPr>
          <w:rFonts w:ascii="Times New Roman" w:hAnsi="Times New Roman" w:cs="Times New Roman"/>
        </w:rPr>
        <w:t xml:space="preserve">, </w:t>
      </w:r>
      <w:r w:rsidR="00F42394" w:rsidRPr="00D14BC4">
        <w:rPr>
          <w:rFonts w:ascii="Times New Roman" w:hAnsi="Times New Roman" w:cs="Times New Roman"/>
        </w:rPr>
        <w:t xml:space="preserve">pēc iespējas vienkārši un optimāli </w:t>
      </w:r>
      <w:r w:rsidR="001A1CE7" w:rsidRPr="00D14BC4">
        <w:rPr>
          <w:rFonts w:ascii="Times New Roman" w:hAnsi="Times New Roman" w:cs="Times New Roman"/>
        </w:rPr>
        <w:t xml:space="preserve">izmērāmus ar </w:t>
      </w:r>
      <w:r w:rsidR="001A1219" w:rsidRPr="00D14BC4">
        <w:rPr>
          <w:rFonts w:ascii="Times New Roman" w:hAnsi="Times New Roman" w:cs="Times New Roman"/>
        </w:rPr>
        <w:t xml:space="preserve">esošiem </w:t>
      </w:r>
      <w:r w:rsidR="00511FBC" w:rsidRPr="00D14BC4">
        <w:rPr>
          <w:rFonts w:ascii="Times New Roman" w:hAnsi="Times New Roman" w:cs="Times New Roman"/>
        </w:rPr>
        <w:lastRenderedPageBreak/>
        <w:t>pieejamiem datiem</w:t>
      </w:r>
      <w:r w:rsidR="00121F5B" w:rsidRPr="00D14BC4">
        <w:rPr>
          <w:rFonts w:ascii="Times New Roman" w:hAnsi="Times New Roman" w:cs="Times New Roman"/>
        </w:rPr>
        <w:t xml:space="preserve"> (piemēram,</w:t>
      </w:r>
      <w:r w:rsidR="00DA5F72" w:rsidRPr="00D14BC4">
        <w:rPr>
          <w:rFonts w:ascii="Times New Roman" w:hAnsi="Times New Roman" w:cs="Times New Roman"/>
        </w:rPr>
        <w:t xml:space="preserve"> </w:t>
      </w:r>
      <w:r w:rsidR="00586ACA" w:rsidRPr="00D14BC4">
        <w:rPr>
          <w:rFonts w:ascii="Times New Roman" w:hAnsi="Times New Roman" w:cs="Times New Roman"/>
        </w:rPr>
        <w:t xml:space="preserve">apsaimniekotās </w:t>
      </w:r>
      <w:r w:rsidR="00DA5F72" w:rsidRPr="00D14BC4">
        <w:rPr>
          <w:rFonts w:ascii="Times New Roman" w:hAnsi="Times New Roman" w:cs="Times New Roman"/>
        </w:rPr>
        <w:t>zālāju biotopu</w:t>
      </w:r>
      <w:r w:rsidR="00B61F78" w:rsidRPr="00D14BC4">
        <w:rPr>
          <w:rFonts w:ascii="Times New Roman" w:hAnsi="Times New Roman" w:cs="Times New Roman"/>
        </w:rPr>
        <w:t xml:space="preserve"> platības izmaiņu </w:t>
      </w:r>
      <w:r w:rsidR="00DA5F72" w:rsidRPr="00D14BC4">
        <w:rPr>
          <w:rFonts w:ascii="Times New Roman" w:hAnsi="Times New Roman" w:cs="Times New Roman"/>
        </w:rPr>
        <w:t>indikators ir atbalsta maksājumiem</w:t>
      </w:r>
      <w:r w:rsidR="00D14BC4" w:rsidRPr="00D14BC4">
        <w:rPr>
          <w:rFonts w:ascii="Times New Roman" w:hAnsi="Times New Roman" w:cs="Times New Roman"/>
        </w:rPr>
        <w:t xml:space="preserve"> pieteiktā platība, kas </w:t>
      </w:r>
      <w:r w:rsidR="00DA5F72" w:rsidRPr="00D14BC4">
        <w:rPr>
          <w:rFonts w:ascii="Times New Roman" w:hAnsi="Times New Roman" w:cs="Times New Roman"/>
        </w:rPr>
        <w:t>atrodas lauku blokos</w:t>
      </w:r>
      <w:r w:rsidR="00254683" w:rsidRPr="00D14BC4">
        <w:rPr>
          <w:rFonts w:ascii="Times New Roman" w:hAnsi="Times New Roman" w:cs="Times New Roman"/>
        </w:rPr>
        <w:t>)</w:t>
      </w:r>
      <w:r w:rsidR="7B695BB7" w:rsidRPr="00D14BC4">
        <w:rPr>
          <w:rFonts w:ascii="Times New Roman" w:hAnsi="Times New Roman" w:cs="Times New Roman"/>
        </w:rPr>
        <w:t>.</w:t>
      </w:r>
      <w:r w:rsidR="7BAE453C" w:rsidRPr="00D14BC4">
        <w:rPr>
          <w:rFonts w:ascii="Times New Roman" w:hAnsi="Times New Roman" w:cs="Times New Roman"/>
        </w:rPr>
        <w:t xml:space="preserve"> </w:t>
      </w:r>
      <w:r w:rsidR="00A217FA" w:rsidRPr="00D14BC4">
        <w:rPr>
          <w:rFonts w:ascii="Times New Roman" w:hAnsi="Times New Roman" w:cs="Times New Roman"/>
        </w:rPr>
        <w:t>Pasākumiem</w:t>
      </w:r>
      <w:r w:rsidR="00A217FA">
        <w:rPr>
          <w:rFonts w:ascii="Times New Roman" w:hAnsi="Times New Roman" w:cs="Times New Roman"/>
        </w:rPr>
        <w:t xml:space="preserve"> </w:t>
      </w:r>
      <w:r w:rsidR="00C0138B">
        <w:rPr>
          <w:rFonts w:ascii="Times New Roman" w:hAnsi="Times New Roman" w:cs="Times New Roman"/>
        </w:rPr>
        <w:t xml:space="preserve">šā pielikuma </w:t>
      </w:r>
      <w:r w:rsidR="00E16731" w:rsidRPr="001D0883">
        <w:rPr>
          <w:rFonts w:ascii="Times New Roman" w:hAnsi="Times New Roman" w:cs="Times New Roman"/>
        </w:rPr>
        <w:t>3.1.-3.3. </w:t>
      </w:r>
      <w:r w:rsidR="007376C3" w:rsidRPr="001D0883">
        <w:rPr>
          <w:rFonts w:ascii="Times New Roman" w:hAnsi="Times New Roman" w:cs="Times New Roman"/>
        </w:rPr>
        <w:t>apakš</w:t>
      </w:r>
      <w:r w:rsidR="00E16731" w:rsidRPr="001D0883">
        <w:rPr>
          <w:rFonts w:ascii="Times New Roman" w:hAnsi="Times New Roman" w:cs="Times New Roman"/>
        </w:rPr>
        <w:t>punktā</w:t>
      </w:r>
      <w:r w:rsidR="7BAE453C" w:rsidRPr="00254683">
        <w:rPr>
          <w:rFonts w:ascii="Times New Roman" w:hAnsi="Times New Roman" w:cs="Times New Roman"/>
        </w:rPr>
        <w:t xml:space="preserve"> norād</w:t>
      </w:r>
      <w:r w:rsidR="00E16731" w:rsidRPr="00254683">
        <w:rPr>
          <w:rFonts w:ascii="Times New Roman" w:hAnsi="Times New Roman" w:cs="Times New Roman"/>
        </w:rPr>
        <w:t xml:space="preserve">a </w:t>
      </w:r>
      <w:r w:rsidR="7BAE453C" w:rsidRPr="00254683">
        <w:rPr>
          <w:rFonts w:ascii="Times New Roman" w:hAnsi="Times New Roman" w:cs="Times New Roman"/>
        </w:rPr>
        <w:t>to status</w:t>
      </w:r>
      <w:r w:rsidR="003941F5" w:rsidRPr="00254683">
        <w:rPr>
          <w:rFonts w:ascii="Times New Roman" w:hAnsi="Times New Roman" w:cs="Times New Roman"/>
        </w:rPr>
        <w:t xml:space="preserve">u </w:t>
      </w:r>
      <w:r w:rsidR="00FD4304">
        <w:rPr>
          <w:rFonts w:ascii="Times New Roman" w:hAnsi="Times New Roman" w:cs="Times New Roman"/>
        </w:rPr>
        <w:t xml:space="preserve">- </w:t>
      </w:r>
      <w:r w:rsidR="7BAE453C" w:rsidRPr="00254683">
        <w:rPr>
          <w:rFonts w:ascii="Times New Roman" w:hAnsi="Times New Roman" w:cs="Times New Roman"/>
        </w:rPr>
        <w:t>normatīvs vai brīvprātīgs</w:t>
      </w:r>
      <w:r w:rsidR="00730362" w:rsidRPr="00254683">
        <w:rPr>
          <w:rFonts w:ascii="Times New Roman" w:hAnsi="Times New Roman" w:cs="Times New Roman"/>
        </w:rPr>
        <w:t>.</w:t>
      </w:r>
    </w:p>
    <w:p w14:paraId="4A7C27D6" w14:textId="77777777" w:rsidR="00C11704" w:rsidRDefault="00C11704" w:rsidP="00C06899">
      <w:pPr>
        <w:spacing w:after="0" w:line="240" w:lineRule="auto"/>
        <w:rPr>
          <w:rFonts w:ascii="Times New Roman" w:hAnsi="Times New Roman" w:cs="Times New Roman"/>
        </w:rPr>
      </w:pPr>
    </w:p>
    <w:p w14:paraId="64D54A31" w14:textId="2BBC04A9" w:rsidR="00C11704" w:rsidRPr="00974113" w:rsidRDefault="00C11704" w:rsidP="00C0689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74113">
        <w:rPr>
          <w:rFonts w:ascii="Times New Roman" w:hAnsi="Times New Roman" w:cs="Times New Roman"/>
          <w:b/>
          <w:bCs/>
        </w:rPr>
        <w:t>3.1. Biotopa (grupas) uzturēšana/ apsaimniekošana</w:t>
      </w:r>
    </w:p>
    <w:p w14:paraId="1832043B" w14:textId="055DE521" w:rsidR="3EF7EAB5" w:rsidRPr="00536C72" w:rsidRDefault="3EF7EAB5" w:rsidP="00536C72">
      <w:pPr>
        <w:jc w:val="both"/>
        <w:rPr>
          <w:rFonts w:ascii="Times New Roman" w:hAnsi="Times New Roman" w:cs="Times New Roman"/>
        </w:rPr>
      </w:pPr>
      <w:r w:rsidRPr="00536C72">
        <w:rPr>
          <w:rFonts w:ascii="Times New Roman" w:hAnsi="Times New Roman" w:cs="Times New Roman"/>
        </w:rPr>
        <w:t xml:space="preserve">Atbilstoši 3.nodaļā sniegtajam kopīgajam vērtējumam, norāda skaitliski </w:t>
      </w:r>
      <w:r w:rsidR="00BA32CD">
        <w:rPr>
          <w:rFonts w:ascii="Times New Roman" w:hAnsi="Times New Roman" w:cs="Times New Roman"/>
        </w:rPr>
        <w:t xml:space="preserve">un telpiski </w:t>
      </w:r>
      <w:r w:rsidRPr="00536C72">
        <w:rPr>
          <w:rFonts w:ascii="Times New Roman" w:hAnsi="Times New Roman" w:cs="Times New Roman"/>
        </w:rPr>
        <w:t>noteiktas platības, kur jāturpina esošā apsaim</w:t>
      </w:r>
      <w:r w:rsidR="4A473D8A" w:rsidRPr="00536C72">
        <w:rPr>
          <w:rFonts w:ascii="Times New Roman" w:hAnsi="Times New Roman" w:cs="Times New Roman"/>
        </w:rPr>
        <w:t xml:space="preserve">niekošana </w:t>
      </w:r>
      <w:proofErr w:type="spellStart"/>
      <w:r w:rsidR="4A473D8A" w:rsidRPr="00536C72">
        <w:rPr>
          <w:rFonts w:ascii="Times New Roman" w:hAnsi="Times New Roman" w:cs="Times New Roman"/>
          <w:i/>
          <w:iCs/>
        </w:rPr>
        <w:t>Natura</w:t>
      </w:r>
      <w:proofErr w:type="spellEnd"/>
      <w:r w:rsidR="4A473D8A" w:rsidRPr="00536C72">
        <w:rPr>
          <w:rFonts w:ascii="Times New Roman" w:hAnsi="Times New Roman" w:cs="Times New Roman"/>
          <w:i/>
          <w:iCs/>
        </w:rPr>
        <w:t xml:space="preserve"> 2000</w:t>
      </w:r>
      <w:r w:rsidR="4A473D8A" w:rsidRPr="00536C72">
        <w:rPr>
          <w:rFonts w:ascii="Times New Roman" w:hAnsi="Times New Roman" w:cs="Times New Roman"/>
        </w:rPr>
        <w:t xml:space="preserve"> t</w:t>
      </w:r>
      <w:r w:rsidR="00C0636D">
        <w:rPr>
          <w:rFonts w:ascii="Times New Roman" w:hAnsi="Times New Roman" w:cs="Times New Roman"/>
        </w:rPr>
        <w:t>eritorijās</w:t>
      </w:r>
      <w:r w:rsidR="008C1305" w:rsidRPr="00536C72">
        <w:rPr>
          <w:rFonts w:ascii="Times New Roman" w:hAnsi="Times New Roman" w:cs="Times New Roman"/>
        </w:rPr>
        <w:t xml:space="preserve"> un</w:t>
      </w:r>
      <w:r w:rsidR="4A473D8A" w:rsidRPr="00536C72">
        <w:rPr>
          <w:rFonts w:ascii="Times New Roman" w:hAnsi="Times New Roman" w:cs="Times New Roman"/>
        </w:rPr>
        <w:t xml:space="preserve"> ārpus tā</w:t>
      </w:r>
      <w:r w:rsidR="0015678C">
        <w:rPr>
          <w:rFonts w:ascii="Times New Roman" w:hAnsi="Times New Roman" w:cs="Times New Roman"/>
        </w:rPr>
        <w:t>m</w:t>
      </w:r>
      <w:r w:rsidR="4A473D8A" w:rsidRPr="00536C72">
        <w:rPr>
          <w:rFonts w:ascii="Times New Roman" w:hAnsi="Times New Roman" w:cs="Times New Roman"/>
        </w:rPr>
        <w:t xml:space="preserve">. </w:t>
      </w:r>
    </w:p>
    <w:p w14:paraId="3F898245" w14:textId="63123898" w:rsidR="00C11704" w:rsidRPr="00974113" w:rsidRDefault="00C11704" w:rsidP="00C0689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74113">
        <w:rPr>
          <w:rFonts w:ascii="Times New Roman" w:hAnsi="Times New Roman" w:cs="Times New Roman"/>
          <w:b/>
          <w:bCs/>
        </w:rPr>
        <w:t>3.2. Biotopa (grupas) atjaunošana/veidošana</w:t>
      </w:r>
    </w:p>
    <w:p w14:paraId="2215765A" w14:textId="37833D54" w:rsidR="00C11704" w:rsidRPr="00974113" w:rsidRDefault="31885867" w:rsidP="001244A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71171">
        <w:rPr>
          <w:rFonts w:ascii="Times New Roman" w:hAnsi="Times New Roman" w:cs="Times New Roman"/>
        </w:rPr>
        <w:t>Atbilstoši 3.</w:t>
      </w:r>
      <w:r w:rsidR="001244AB" w:rsidRPr="00F71171">
        <w:rPr>
          <w:rFonts w:ascii="Times New Roman" w:hAnsi="Times New Roman" w:cs="Times New Roman"/>
        </w:rPr>
        <w:t> </w:t>
      </w:r>
      <w:r w:rsidRPr="00F71171">
        <w:rPr>
          <w:rFonts w:ascii="Times New Roman" w:hAnsi="Times New Roman" w:cs="Times New Roman"/>
        </w:rPr>
        <w:t xml:space="preserve">nodaļā sniegtajam kopīgajam vērtējumam, norāda skaitliski </w:t>
      </w:r>
      <w:r w:rsidR="00DF37A5">
        <w:rPr>
          <w:rFonts w:ascii="Times New Roman" w:hAnsi="Times New Roman" w:cs="Times New Roman"/>
        </w:rPr>
        <w:t xml:space="preserve">un telpiski </w:t>
      </w:r>
      <w:r w:rsidRPr="00F71171">
        <w:rPr>
          <w:rFonts w:ascii="Times New Roman" w:hAnsi="Times New Roman" w:cs="Times New Roman"/>
        </w:rPr>
        <w:t>noteiktas platības, kur jā</w:t>
      </w:r>
      <w:r w:rsidR="001244AB" w:rsidRPr="00F71171">
        <w:rPr>
          <w:rFonts w:ascii="Times New Roman" w:hAnsi="Times New Roman" w:cs="Times New Roman"/>
        </w:rPr>
        <w:t>atjauno</w:t>
      </w:r>
      <w:r w:rsidR="00C930A8" w:rsidRPr="00F71171">
        <w:rPr>
          <w:rFonts w:ascii="Times New Roman" w:hAnsi="Times New Roman" w:cs="Times New Roman"/>
        </w:rPr>
        <w:t>/jāveido</w:t>
      </w:r>
      <w:r w:rsidRPr="00F71171">
        <w:rPr>
          <w:rFonts w:ascii="Times New Roman" w:hAnsi="Times New Roman" w:cs="Times New Roman"/>
        </w:rPr>
        <w:t xml:space="preserve"> biotop</w:t>
      </w:r>
      <w:r w:rsidR="00C930A8" w:rsidRPr="00F71171">
        <w:rPr>
          <w:rFonts w:ascii="Times New Roman" w:hAnsi="Times New Roman" w:cs="Times New Roman"/>
        </w:rPr>
        <w:t>s</w:t>
      </w:r>
      <w:r w:rsidRPr="00F71171">
        <w:rPr>
          <w:rFonts w:ascii="Times New Roman" w:hAnsi="Times New Roman" w:cs="Times New Roman"/>
        </w:rPr>
        <w:t xml:space="preserve"> (ietverot degradētas platības, ko iespējams atjaunot, potenciāl</w:t>
      </w:r>
      <w:r w:rsidR="00AA2496" w:rsidRPr="00F71171">
        <w:rPr>
          <w:rFonts w:ascii="Times New Roman" w:hAnsi="Times New Roman" w:cs="Times New Roman"/>
        </w:rPr>
        <w:t>u</w:t>
      </w:r>
      <w:r w:rsidRPr="00F71171">
        <w:rPr>
          <w:rFonts w:ascii="Times New Roman" w:hAnsi="Times New Roman" w:cs="Times New Roman"/>
        </w:rPr>
        <w:t xml:space="preserve"> biotopu veidošanu par bi</w:t>
      </w:r>
      <w:r w:rsidR="52ABD984" w:rsidRPr="00F71171">
        <w:rPr>
          <w:rFonts w:ascii="Times New Roman" w:hAnsi="Times New Roman" w:cs="Times New Roman"/>
        </w:rPr>
        <w:t>otopiem</w:t>
      </w:r>
      <w:r w:rsidR="00AA2496" w:rsidRPr="00F71171">
        <w:rPr>
          <w:rFonts w:ascii="Times New Roman" w:hAnsi="Times New Roman" w:cs="Times New Roman"/>
        </w:rPr>
        <w:t xml:space="preserve"> un</w:t>
      </w:r>
      <w:r w:rsidR="52ABD984" w:rsidRPr="00F71171">
        <w:rPr>
          <w:rFonts w:ascii="Times New Roman" w:hAnsi="Times New Roman" w:cs="Times New Roman"/>
        </w:rPr>
        <w:t xml:space="preserve"> no jauna veidojamus biotopus</w:t>
      </w:r>
      <w:r w:rsidR="6C74C909" w:rsidRPr="00F71171">
        <w:rPr>
          <w:rFonts w:ascii="Times New Roman" w:hAnsi="Times New Roman" w:cs="Times New Roman"/>
        </w:rPr>
        <w:t xml:space="preserve">) </w:t>
      </w:r>
      <w:proofErr w:type="spellStart"/>
      <w:r w:rsidR="6C74C909" w:rsidRPr="00F71171">
        <w:rPr>
          <w:rFonts w:ascii="Times New Roman" w:hAnsi="Times New Roman" w:cs="Times New Roman"/>
          <w:i/>
          <w:iCs/>
        </w:rPr>
        <w:t>Natura</w:t>
      </w:r>
      <w:proofErr w:type="spellEnd"/>
      <w:r w:rsidR="00C930A8" w:rsidRPr="00F71171">
        <w:rPr>
          <w:rFonts w:ascii="Times New Roman" w:hAnsi="Times New Roman" w:cs="Times New Roman"/>
          <w:i/>
          <w:iCs/>
        </w:rPr>
        <w:t> </w:t>
      </w:r>
      <w:r w:rsidR="6C74C909" w:rsidRPr="00F71171">
        <w:rPr>
          <w:rFonts w:ascii="Times New Roman" w:hAnsi="Times New Roman" w:cs="Times New Roman"/>
          <w:i/>
          <w:iCs/>
        </w:rPr>
        <w:t>2000</w:t>
      </w:r>
      <w:r w:rsidR="6C74C909" w:rsidRPr="00F71171">
        <w:rPr>
          <w:rFonts w:ascii="Times New Roman" w:hAnsi="Times New Roman" w:cs="Times New Roman"/>
        </w:rPr>
        <w:t xml:space="preserve"> teritorijās</w:t>
      </w:r>
      <w:r w:rsidR="00C930A8" w:rsidRPr="00F71171">
        <w:rPr>
          <w:rFonts w:ascii="Times New Roman" w:hAnsi="Times New Roman" w:cs="Times New Roman"/>
        </w:rPr>
        <w:t xml:space="preserve"> un</w:t>
      </w:r>
      <w:r w:rsidR="6C74C909" w:rsidRPr="00F71171">
        <w:rPr>
          <w:rFonts w:ascii="Times New Roman" w:hAnsi="Times New Roman" w:cs="Times New Roman"/>
        </w:rPr>
        <w:t xml:space="preserve"> ārpus tām</w:t>
      </w:r>
      <w:r w:rsidR="52ABD984" w:rsidRPr="00F71171">
        <w:rPr>
          <w:rFonts w:ascii="Times New Roman" w:hAnsi="Times New Roman" w:cs="Times New Roman"/>
        </w:rPr>
        <w:t xml:space="preserve">. </w:t>
      </w:r>
      <w:r w:rsidR="00AC4317" w:rsidRPr="00AC4317">
        <w:rPr>
          <w:rFonts w:ascii="Times New Roman" w:hAnsi="Times New Roman" w:cs="Times New Roman"/>
        </w:rPr>
        <w:t xml:space="preserve">Prioritārās vietas pamato un norāda telpiski, pievienojot </w:t>
      </w:r>
      <w:r w:rsidR="00007ABC" w:rsidRPr="00AC4317">
        <w:rPr>
          <w:rFonts w:ascii="Times New Roman" w:hAnsi="Times New Roman" w:cs="Times New Roman"/>
        </w:rPr>
        <w:t>plānam</w:t>
      </w:r>
      <w:r w:rsidR="00AC4317" w:rsidRPr="00AC4317">
        <w:rPr>
          <w:rFonts w:ascii="Times New Roman" w:hAnsi="Times New Roman" w:cs="Times New Roman"/>
        </w:rPr>
        <w:t xml:space="preserve"> pārskata karti (.</w:t>
      </w:r>
      <w:proofErr w:type="spellStart"/>
      <w:r w:rsidR="00AC4317" w:rsidRPr="00AC4317">
        <w:rPr>
          <w:rFonts w:ascii="Times New Roman" w:hAnsi="Times New Roman" w:cs="Times New Roman"/>
        </w:rPr>
        <w:t>pdf</w:t>
      </w:r>
      <w:proofErr w:type="spellEnd"/>
      <w:r w:rsidR="00AC4317" w:rsidRPr="00AC4317">
        <w:rPr>
          <w:rFonts w:ascii="Times New Roman" w:hAnsi="Times New Roman" w:cs="Times New Roman"/>
        </w:rPr>
        <w:t xml:space="preserve"> u.tml.) un ģeotelpiskos datus.</w:t>
      </w:r>
      <w:r w:rsidR="232E2D39" w:rsidRPr="00F71171">
        <w:rPr>
          <w:rFonts w:ascii="Times New Roman" w:hAnsi="Times New Roman" w:cs="Times New Roman"/>
        </w:rPr>
        <w:t xml:space="preserve"> </w:t>
      </w:r>
    </w:p>
    <w:p w14:paraId="6CA0A5D4" w14:textId="6DDDE0B9" w:rsidR="00C11704" w:rsidRPr="00974113" w:rsidRDefault="00C11704" w:rsidP="001244AB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569ED0D6">
        <w:rPr>
          <w:rFonts w:ascii="Times New Roman" w:hAnsi="Times New Roman" w:cs="Times New Roman"/>
          <w:b/>
          <w:bCs/>
        </w:rPr>
        <w:t>3.3. Biotopa (grupas) kvalitātes uzlabošana</w:t>
      </w:r>
    </w:p>
    <w:p w14:paraId="67087A4C" w14:textId="31BF3726" w:rsidR="67326BF2" w:rsidRPr="00D94E7C" w:rsidRDefault="67326BF2" w:rsidP="0040334E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D94E7C">
        <w:rPr>
          <w:rFonts w:ascii="Times New Roman" w:hAnsi="Times New Roman" w:cs="Times New Roman"/>
        </w:rPr>
        <w:t>Atbilstoši 3.</w:t>
      </w:r>
      <w:r w:rsidR="0086289B" w:rsidRPr="00D94E7C">
        <w:rPr>
          <w:rFonts w:ascii="Times New Roman" w:hAnsi="Times New Roman" w:cs="Times New Roman"/>
        </w:rPr>
        <w:t> </w:t>
      </w:r>
      <w:r w:rsidRPr="00D94E7C">
        <w:rPr>
          <w:rFonts w:ascii="Times New Roman" w:hAnsi="Times New Roman" w:cs="Times New Roman"/>
        </w:rPr>
        <w:t xml:space="preserve">nodaļā sniegtajam kopīgajam vērtējumam, norāda skaitliski </w:t>
      </w:r>
      <w:r w:rsidR="00A36AC3">
        <w:rPr>
          <w:rFonts w:ascii="Times New Roman" w:hAnsi="Times New Roman" w:cs="Times New Roman"/>
        </w:rPr>
        <w:t xml:space="preserve">un telpiski </w:t>
      </w:r>
      <w:r w:rsidRPr="00D94E7C">
        <w:rPr>
          <w:rFonts w:ascii="Times New Roman" w:hAnsi="Times New Roman" w:cs="Times New Roman"/>
        </w:rPr>
        <w:t xml:space="preserve">noteiktas platības, kur jāveic biotopa kvalitātes uzlabošana </w:t>
      </w:r>
      <w:proofErr w:type="spellStart"/>
      <w:r w:rsidRPr="00D94E7C">
        <w:rPr>
          <w:rFonts w:ascii="Times New Roman" w:hAnsi="Times New Roman" w:cs="Times New Roman"/>
          <w:i/>
          <w:iCs/>
        </w:rPr>
        <w:t>Natura</w:t>
      </w:r>
      <w:proofErr w:type="spellEnd"/>
      <w:r w:rsidRPr="00D94E7C">
        <w:rPr>
          <w:rFonts w:ascii="Times New Roman" w:hAnsi="Times New Roman" w:cs="Times New Roman"/>
          <w:i/>
          <w:iCs/>
        </w:rPr>
        <w:t xml:space="preserve"> 2000</w:t>
      </w:r>
      <w:r w:rsidRPr="00D94E7C">
        <w:rPr>
          <w:rFonts w:ascii="Times New Roman" w:hAnsi="Times New Roman" w:cs="Times New Roman"/>
        </w:rPr>
        <w:t xml:space="preserve"> teritorijās</w:t>
      </w:r>
      <w:r w:rsidR="0086289B" w:rsidRPr="00D94E7C">
        <w:rPr>
          <w:rFonts w:ascii="Times New Roman" w:hAnsi="Times New Roman" w:cs="Times New Roman"/>
        </w:rPr>
        <w:t xml:space="preserve"> un </w:t>
      </w:r>
      <w:r w:rsidRPr="00D94E7C">
        <w:rPr>
          <w:rFonts w:ascii="Times New Roman" w:hAnsi="Times New Roman" w:cs="Times New Roman"/>
        </w:rPr>
        <w:t xml:space="preserve">ārpus tām. Prioritārās vietas </w:t>
      </w:r>
      <w:r w:rsidR="005869EC">
        <w:rPr>
          <w:rFonts w:ascii="Times New Roman" w:hAnsi="Times New Roman" w:cs="Times New Roman"/>
        </w:rPr>
        <w:t xml:space="preserve">pamato un </w:t>
      </w:r>
      <w:r w:rsidRPr="00F73AC3">
        <w:rPr>
          <w:rFonts w:ascii="Times New Roman" w:hAnsi="Times New Roman" w:cs="Times New Roman"/>
        </w:rPr>
        <w:t>norād</w:t>
      </w:r>
      <w:r w:rsidR="0086289B" w:rsidRPr="00F73AC3">
        <w:rPr>
          <w:rFonts w:ascii="Times New Roman" w:hAnsi="Times New Roman" w:cs="Times New Roman"/>
        </w:rPr>
        <w:t>a</w:t>
      </w:r>
      <w:r w:rsidRPr="00F73AC3">
        <w:rPr>
          <w:rFonts w:ascii="Times New Roman" w:hAnsi="Times New Roman" w:cs="Times New Roman"/>
        </w:rPr>
        <w:t xml:space="preserve"> </w:t>
      </w:r>
      <w:r w:rsidR="005869EC" w:rsidRPr="00AC4317">
        <w:rPr>
          <w:rFonts w:ascii="Times New Roman" w:hAnsi="Times New Roman" w:cs="Times New Roman"/>
        </w:rPr>
        <w:t>telpiski, pievienojot plānam pārskata karti (.</w:t>
      </w:r>
      <w:proofErr w:type="spellStart"/>
      <w:r w:rsidR="005869EC" w:rsidRPr="00AC4317">
        <w:rPr>
          <w:rFonts w:ascii="Times New Roman" w:hAnsi="Times New Roman" w:cs="Times New Roman"/>
        </w:rPr>
        <w:t>pdf</w:t>
      </w:r>
      <w:proofErr w:type="spellEnd"/>
      <w:r w:rsidR="005869EC" w:rsidRPr="00AC4317">
        <w:rPr>
          <w:rFonts w:ascii="Times New Roman" w:hAnsi="Times New Roman" w:cs="Times New Roman"/>
        </w:rPr>
        <w:t xml:space="preserve"> u.tml.) un ģeotelpiskos datus</w:t>
      </w:r>
      <w:r w:rsidRPr="00D94E7C">
        <w:rPr>
          <w:rFonts w:ascii="Times New Roman" w:hAnsi="Times New Roman" w:cs="Times New Roman"/>
        </w:rPr>
        <w:t xml:space="preserve">. </w:t>
      </w:r>
      <w:r w:rsidR="00AE7F56" w:rsidRPr="00D94E7C">
        <w:rPr>
          <w:rFonts w:ascii="Times New Roman" w:hAnsi="Times New Roman" w:cs="Times New Roman"/>
        </w:rPr>
        <w:t>N</w:t>
      </w:r>
      <w:r w:rsidRPr="00D94E7C">
        <w:rPr>
          <w:rFonts w:ascii="Times New Roman" w:hAnsi="Times New Roman" w:cs="Times New Roman"/>
        </w:rPr>
        <w:t>orād</w:t>
      </w:r>
      <w:r w:rsidR="00AE7F56" w:rsidRPr="00D94E7C">
        <w:rPr>
          <w:rFonts w:ascii="Times New Roman" w:hAnsi="Times New Roman" w:cs="Times New Roman"/>
        </w:rPr>
        <w:t>a</w:t>
      </w:r>
      <w:r w:rsidRPr="00D94E7C">
        <w:rPr>
          <w:rFonts w:ascii="Times New Roman" w:hAnsi="Times New Roman" w:cs="Times New Roman"/>
        </w:rPr>
        <w:t xml:space="preserve"> kvalitatīv</w:t>
      </w:r>
      <w:r w:rsidR="00AE7F56" w:rsidRPr="00D94E7C">
        <w:rPr>
          <w:rFonts w:ascii="Times New Roman" w:hAnsi="Times New Roman" w:cs="Times New Roman"/>
        </w:rPr>
        <w:t>us</w:t>
      </w:r>
      <w:r w:rsidRPr="00D94E7C">
        <w:rPr>
          <w:rFonts w:ascii="Times New Roman" w:hAnsi="Times New Roman" w:cs="Times New Roman"/>
        </w:rPr>
        <w:t xml:space="preserve"> mērķa lielum</w:t>
      </w:r>
      <w:r w:rsidR="00AE7F56" w:rsidRPr="00D94E7C">
        <w:rPr>
          <w:rFonts w:ascii="Times New Roman" w:hAnsi="Times New Roman" w:cs="Times New Roman"/>
        </w:rPr>
        <w:t>us</w:t>
      </w:r>
      <w:r w:rsidR="0E6BB9F1" w:rsidRPr="00D94E7C">
        <w:rPr>
          <w:rFonts w:ascii="Times New Roman" w:hAnsi="Times New Roman" w:cs="Times New Roman"/>
        </w:rPr>
        <w:t xml:space="preserve"> un indikator</w:t>
      </w:r>
      <w:r w:rsidR="00AE7F56" w:rsidRPr="00D94E7C">
        <w:rPr>
          <w:rFonts w:ascii="Times New Roman" w:hAnsi="Times New Roman" w:cs="Times New Roman"/>
        </w:rPr>
        <w:t>us</w:t>
      </w:r>
      <w:r w:rsidR="0E6BB9F1" w:rsidRPr="00D94E7C">
        <w:rPr>
          <w:rFonts w:ascii="Times New Roman" w:hAnsi="Times New Roman" w:cs="Times New Roman"/>
        </w:rPr>
        <w:t xml:space="preserve"> to izmērīšanai, lai sasniegtu </w:t>
      </w:r>
      <w:proofErr w:type="spellStart"/>
      <w:r w:rsidR="0C948A95" w:rsidRPr="00D94E7C">
        <w:rPr>
          <w:rFonts w:ascii="Times New Roman" w:hAnsi="Times New Roman" w:cs="Times New Roman"/>
        </w:rPr>
        <w:t>mērķkvalitāti</w:t>
      </w:r>
      <w:proofErr w:type="spellEnd"/>
      <w:r w:rsidR="0C948A95" w:rsidRPr="00D94E7C">
        <w:rPr>
          <w:rFonts w:ascii="Times New Roman" w:hAnsi="Times New Roman" w:cs="Times New Roman"/>
        </w:rPr>
        <w:t>.</w:t>
      </w:r>
    </w:p>
    <w:p w14:paraId="074126CD" w14:textId="5F29CD90" w:rsidR="00C11704" w:rsidRPr="00974113" w:rsidRDefault="00C7399F" w:rsidP="00C0689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74113">
        <w:rPr>
          <w:rFonts w:ascii="Times New Roman" w:hAnsi="Times New Roman" w:cs="Times New Roman"/>
          <w:b/>
          <w:bCs/>
        </w:rPr>
        <w:t xml:space="preserve">3.4. </w:t>
      </w:r>
      <w:r w:rsidR="00DD273A">
        <w:rPr>
          <w:rFonts w:ascii="Times New Roman" w:hAnsi="Times New Roman" w:cs="Times New Roman"/>
          <w:b/>
          <w:bCs/>
        </w:rPr>
        <w:t>Pasākumu tiesiskais ietvars</w:t>
      </w:r>
    </w:p>
    <w:p w14:paraId="6B2DB614" w14:textId="167B82B1" w:rsidR="00C7399F" w:rsidRPr="005F409B" w:rsidRDefault="00C7399F" w:rsidP="0040791D">
      <w:pPr>
        <w:spacing w:after="120" w:line="240" w:lineRule="auto"/>
        <w:jc w:val="both"/>
        <w:rPr>
          <w:rFonts w:ascii="Times New Roman" w:hAnsi="Times New Roman" w:cs="Times New Roman"/>
        </w:rPr>
      </w:pPr>
      <w:r w:rsidRPr="569ED0D6">
        <w:rPr>
          <w:rFonts w:ascii="Times New Roman" w:hAnsi="Times New Roman" w:cs="Times New Roman"/>
        </w:rPr>
        <w:t xml:space="preserve">Izvērtē, vai ar esošo tiesiskās aizsardzības režīmu un apsaimniekošanu var sasniegt labvēlīgu aizsardzības stāvokli. </w:t>
      </w:r>
      <w:proofErr w:type="spellStart"/>
      <w:r w:rsidR="08FCC5B0" w:rsidRPr="569ED0D6">
        <w:rPr>
          <w:rFonts w:ascii="Times New Roman" w:hAnsi="Times New Roman" w:cs="Times New Roman"/>
        </w:rPr>
        <w:t>Izvērtējumā</w:t>
      </w:r>
      <w:proofErr w:type="spellEnd"/>
      <w:r w:rsidR="08FCC5B0" w:rsidRPr="569ED0D6">
        <w:rPr>
          <w:rFonts w:ascii="Times New Roman" w:hAnsi="Times New Roman" w:cs="Times New Roman"/>
        </w:rPr>
        <w:t xml:space="preserve"> ie</w:t>
      </w:r>
      <w:r w:rsidRPr="569ED0D6">
        <w:rPr>
          <w:rFonts w:ascii="Times New Roman" w:hAnsi="Times New Roman" w:cs="Times New Roman"/>
        </w:rPr>
        <w:t>tver</w:t>
      </w:r>
      <w:r w:rsidR="76EC225A" w:rsidRPr="569ED0D6">
        <w:rPr>
          <w:rFonts w:ascii="Times New Roman" w:hAnsi="Times New Roman" w:cs="Times New Roman"/>
        </w:rPr>
        <w:t>, ja attiecināms</w:t>
      </w:r>
      <w:r w:rsidRPr="569ED0D6">
        <w:rPr>
          <w:rFonts w:ascii="Times New Roman" w:hAnsi="Times New Roman" w:cs="Times New Roman"/>
        </w:rPr>
        <w:t xml:space="preserve">: </w:t>
      </w:r>
    </w:p>
    <w:p w14:paraId="491FB338" w14:textId="58027156" w:rsidR="00C7399F" w:rsidRDefault="00762EAB" w:rsidP="569ED0D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7881AFDD" w:rsidRPr="569ED0D6">
        <w:rPr>
          <w:rFonts w:ascii="Times New Roman" w:hAnsi="Times New Roman" w:cs="Times New Roman"/>
        </w:rPr>
        <w:t xml:space="preserve">) Priekšlikumus grozījumiem </w:t>
      </w:r>
      <w:r w:rsidR="00246069">
        <w:rPr>
          <w:rFonts w:ascii="Times New Roman" w:hAnsi="Times New Roman" w:cs="Times New Roman"/>
        </w:rPr>
        <w:t xml:space="preserve">dabas aizsardzības un </w:t>
      </w:r>
      <w:r w:rsidR="7881AFDD" w:rsidRPr="00246069">
        <w:rPr>
          <w:rFonts w:ascii="Times New Roman" w:hAnsi="Times New Roman" w:cs="Times New Roman"/>
        </w:rPr>
        <w:t>citu</w:t>
      </w:r>
      <w:r w:rsidR="7881AFDD" w:rsidRPr="569ED0D6">
        <w:rPr>
          <w:rFonts w:ascii="Times New Roman" w:hAnsi="Times New Roman" w:cs="Times New Roman"/>
        </w:rPr>
        <w:t xml:space="preserve"> nozaru tiesību aktos, ja konstatē</w:t>
      </w:r>
      <w:r w:rsidR="00530F92">
        <w:rPr>
          <w:rFonts w:ascii="Times New Roman" w:hAnsi="Times New Roman" w:cs="Times New Roman"/>
        </w:rPr>
        <w:t xml:space="preserve">, </w:t>
      </w:r>
      <w:r w:rsidR="7881AFDD" w:rsidRPr="569ED0D6">
        <w:rPr>
          <w:rFonts w:ascii="Times New Roman" w:hAnsi="Times New Roman" w:cs="Times New Roman"/>
        </w:rPr>
        <w:t xml:space="preserve">ka </w:t>
      </w:r>
      <w:r w:rsidR="065C3681" w:rsidRPr="569ED0D6">
        <w:rPr>
          <w:rFonts w:ascii="Times New Roman" w:hAnsi="Times New Roman" w:cs="Times New Roman"/>
        </w:rPr>
        <w:t>esošā</w:t>
      </w:r>
      <w:r w:rsidR="7881AFDD" w:rsidRPr="569ED0D6">
        <w:rPr>
          <w:rFonts w:ascii="Times New Roman" w:hAnsi="Times New Roman" w:cs="Times New Roman"/>
        </w:rPr>
        <w:t xml:space="preserve"> normatīvā regul</w:t>
      </w:r>
      <w:r w:rsidR="069C9677" w:rsidRPr="569ED0D6">
        <w:rPr>
          <w:rFonts w:ascii="Times New Roman" w:hAnsi="Times New Roman" w:cs="Times New Roman"/>
        </w:rPr>
        <w:t xml:space="preserve">ējuma dēļ tiek radīti būtiski </w:t>
      </w:r>
      <w:r w:rsidR="00B520FD">
        <w:rPr>
          <w:rFonts w:ascii="Times New Roman" w:hAnsi="Times New Roman" w:cs="Times New Roman"/>
        </w:rPr>
        <w:t xml:space="preserve">apdraudējumi </w:t>
      </w:r>
      <w:r w:rsidR="069C9677" w:rsidRPr="569ED0D6">
        <w:rPr>
          <w:rFonts w:ascii="Times New Roman" w:hAnsi="Times New Roman" w:cs="Times New Roman"/>
        </w:rPr>
        <w:t>labvēlīga aizsardzības stāvokļa sasniegšanai</w:t>
      </w:r>
      <w:r w:rsidR="7216FD76" w:rsidRPr="569ED0D6">
        <w:rPr>
          <w:rFonts w:ascii="Times New Roman" w:hAnsi="Times New Roman" w:cs="Times New Roman"/>
        </w:rPr>
        <w:t>. Pamatojumā ietver skaitliski izmērāmus rādītājus, kas liecina par to, ka</w:t>
      </w:r>
      <w:r w:rsidR="00DE4032">
        <w:rPr>
          <w:rFonts w:ascii="Times New Roman" w:hAnsi="Times New Roman" w:cs="Times New Roman"/>
        </w:rPr>
        <w:t>,</w:t>
      </w:r>
      <w:r w:rsidR="7216FD76" w:rsidRPr="569ED0D6">
        <w:rPr>
          <w:rFonts w:ascii="Times New Roman" w:hAnsi="Times New Roman" w:cs="Times New Roman"/>
        </w:rPr>
        <w:t xml:space="preserve"> veicot izmaiņas normatīvajā regulējumā</w:t>
      </w:r>
      <w:r w:rsidR="00DE4032">
        <w:rPr>
          <w:rFonts w:ascii="Times New Roman" w:hAnsi="Times New Roman" w:cs="Times New Roman"/>
        </w:rPr>
        <w:t>,</w:t>
      </w:r>
      <w:r w:rsidR="7216FD76" w:rsidRPr="569ED0D6">
        <w:rPr>
          <w:rFonts w:ascii="Times New Roman" w:hAnsi="Times New Roman" w:cs="Times New Roman"/>
        </w:rPr>
        <w:t xml:space="preserve"> b</w:t>
      </w:r>
      <w:r w:rsidR="26346120" w:rsidRPr="569ED0D6">
        <w:rPr>
          <w:rFonts w:ascii="Times New Roman" w:hAnsi="Times New Roman" w:cs="Times New Roman"/>
        </w:rPr>
        <w:t>ūs iespējams sasniegt labvēlīgu aizsardzības stāvokli;</w:t>
      </w:r>
    </w:p>
    <w:p w14:paraId="52B9C329" w14:textId="1562087E" w:rsidR="37D69F8A" w:rsidRPr="00CC0784" w:rsidRDefault="00762EAB" w:rsidP="00CC0784">
      <w:pPr>
        <w:spacing w:after="0" w:line="240" w:lineRule="auto"/>
        <w:jc w:val="both"/>
        <w:rPr>
          <w:rFonts w:ascii="Times New Roman" w:hAnsi="Times New Roman" w:cs="Times New Roman"/>
          <w:strike/>
        </w:rPr>
      </w:pPr>
      <w:r>
        <w:rPr>
          <w:rFonts w:ascii="Times New Roman" w:hAnsi="Times New Roman" w:cs="Times New Roman"/>
        </w:rPr>
        <w:t>2</w:t>
      </w:r>
      <w:r w:rsidR="00C7399F" w:rsidRPr="569ED0D6">
        <w:rPr>
          <w:rFonts w:ascii="Times New Roman" w:hAnsi="Times New Roman" w:cs="Times New Roman"/>
        </w:rPr>
        <w:t>) </w:t>
      </w:r>
      <w:r w:rsidR="00C7399F" w:rsidRPr="001F7C16">
        <w:rPr>
          <w:rFonts w:ascii="Times New Roman" w:hAnsi="Times New Roman" w:cs="Times New Roman"/>
        </w:rPr>
        <w:t>Priekšlikumus</w:t>
      </w:r>
      <w:r w:rsidR="00244178">
        <w:rPr>
          <w:rFonts w:ascii="Times New Roman" w:hAnsi="Times New Roman" w:cs="Times New Roman"/>
        </w:rPr>
        <w:t xml:space="preserve"> mikroliegumu un </w:t>
      </w:r>
      <w:r w:rsidR="00C7399F" w:rsidRPr="001F7C16">
        <w:rPr>
          <w:rFonts w:ascii="Times New Roman" w:hAnsi="Times New Roman" w:cs="Times New Roman"/>
        </w:rPr>
        <w:t xml:space="preserve">īpaši aizsargājamu dabas teritoriju </w:t>
      </w:r>
      <w:r w:rsidR="424AEAEC" w:rsidRPr="001F7C16">
        <w:rPr>
          <w:rFonts w:ascii="Times New Roman" w:hAnsi="Times New Roman" w:cs="Times New Roman"/>
        </w:rPr>
        <w:t xml:space="preserve">aizsardzības un izmantošanas noteikumu </w:t>
      </w:r>
      <w:r w:rsidR="00C7399F" w:rsidRPr="001F7C16">
        <w:rPr>
          <w:rFonts w:ascii="Times New Roman" w:hAnsi="Times New Roman" w:cs="Times New Roman"/>
        </w:rPr>
        <w:t xml:space="preserve">pilnveidei, vērtējot, vai esošais </w:t>
      </w:r>
      <w:r w:rsidR="12FF40CB" w:rsidRPr="001F7C16">
        <w:rPr>
          <w:rFonts w:ascii="Times New Roman" w:hAnsi="Times New Roman" w:cs="Times New Roman"/>
        </w:rPr>
        <w:t>regulējums nodrošina biotopu aizsardzību funkcionālajās zonās un nerada apgrūtinājumus biotopu atjaunošanai</w:t>
      </w:r>
      <w:r w:rsidR="1EB8EBC4" w:rsidRPr="001F7C16">
        <w:rPr>
          <w:rFonts w:ascii="Times New Roman" w:hAnsi="Times New Roman" w:cs="Times New Roman"/>
        </w:rPr>
        <w:t xml:space="preserve"> vai kvalitātes uzlabošanai </w:t>
      </w:r>
      <w:proofErr w:type="spellStart"/>
      <w:r w:rsidR="00C7399F" w:rsidRPr="001F7C16">
        <w:rPr>
          <w:rFonts w:ascii="Times New Roman" w:hAnsi="Times New Roman" w:cs="Times New Roman"/>
          <w:i/>
          <w:iCs/>
        </w:rPr>
        <w:t>Natura</w:t>
      </w:r>
      <w:proofErr w:type="spellEnd"/>
      <w:r w:rsidR="00C7399F" w:rsidRPr="001F7C16">
        <w:rPr>
          <w:rFonts w:ascii="Times New Roman" w:hAnsi="Times New Roman" w:cs="Times New Roman"/>
          <w:i/>
          <w:iCs/>
        </w:rPr>
        <w:t> 2000</w:t>
      </w:r>
      <w:r w:rsidR="00C7399F" w:rsidRPr="001F7C16">
        <w:rPr>
          <w:rFonts w:ascii="Times New Roman" w:hAnsi="Times New Roman" w:cs="Times New Roman"/>
        </w:rPr>
        <w:t xml:space="preserve"> tīkl</w:t>
      </w:r>
      <w:r w:rsidR="5D13CA09" w:rsidRPr="001F7C16">
        <w:rPr>
          <w:rFonts w:ascii="Times New Roman" w:hAnsi="Times New Roman" w:cs="Times New Roman"/>
        </w:rPr>
        <w:t>ā.</w:t>
      </w:r>
    </w:p>
    <w:p w14:paraId="18E084DE" w14:textId="77777777" w:rsidR="00C06899" w:rsidRDefault="00C06899" w:rsidP="00D751C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B374086" w14:textId="11B3472C" w:rsidR="00C7399F" w:rsidRPr="00974113" w:rsidRDefault="00C7399F" w:rsidP="00D751C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74113">
        <w:rPr>
          <w:rFonts w:ascii="Times New Roman" w:hAnsi="Times New Roman" w:cs="Times New Roman"/>
          <w:b/>
          <w:bCs/>
        </w:rPr>
        <w:t>3.5. Monitorings un dati</w:t>
      </w:r>
    </w:p>
    <w:p w14:paraId="49224B5F" w14:textId="1A21D07E" w:rsidR="0067170B" w:rsidRDefault="00C7399F" w:rsidP="0067170B">
      <w:pPr>
        <w:spacing w:after="0" w:line="240" w:lineRule="auto"/>
        <w:jc w:val="both"/>
        <w:rPr>
          <w:rFonts w:ascii="Times New Roman" w:hAnsi="Times New Roman" w:cs="Times New Roman"/>
        </w:rPr>
      </w:pPr>
      <w:r w:rsidRPr="569ED0D6">
        <w:rPr>
          <w:rFonts w:ascii="Times New Roman" w:hAnsi="Times New Roman" w:cs="Times New Roman"/>
        </w:rPr>
        <w:t>Izvērtē</w:t>
      </w:r>
      <w:r w:rsidR="6A64D4CD" w:rsidRPr="569ED0D6">
        <w:rPr>
          <w:rFonts w:ascii="Times New Roman" w:hAnsi="Times New Roman" w:cs="Times New Roman"/>
        </w:rPr>
        <w:t>, kas no esošajiem citu nozaru datiem (piemēram, statistika par aramzemju platību, statistika par zemes lieto</w:t>
      </w:r>
      <w:r w:rsidR="005B7AE3">
        <w:rPr>
          <w:rFonts w:ascii="Times New Roman" w:hAnsi="Times New Roman" w:cs="Times New Roman"/>
        </w:rPr>
        <w:t xml:space="preserve">šanas </w:t>
      </w:r>
      <w:r w:rsidR="6A64D4CD" w:rsidRPr="569ED0D6">
        <w:rPr>
          <w:rFonts w:ascii="Times New Roman" w:hAnsi="Times New Roman" w:cs="Times New Roman"/>
        </w:rPr>
        <w:t xml:space="preserve">veida maiņu u.c.) ir izmantojami kā indikatori </w:t>
      </w:r>
      <w:r w:rsidR="420CFF46" w:rsidRPr="569ED0D6">
        <w:rPr>
          <w:rFonts w:ascii="Times New Roman" w:hAnsi="Times New Roman" w:cs="Times New Roman"/>
        </w:rPr>
        <w:t>ietekmējošo faktoru skaitliskai un faktos balstītai novērtēšanai</w:t>
      </w:r>
      <w:r w:rsidR="0067170B">
        <w:rPr>
          <w:rFonts w:ascii="Times New Roman" w:hAnsi="Times New Roman" w:cs="Times New Roman"/>
        </w:rPr>
        <w:t>.</w:t>
      </w:r>
    </w:p>
    <w:p w14:paraId="7C880F84" w14:textId="55383705" w:rsidR="0067170B" w:rsidRDefault="420CFF46" w:rsidP="0067170B">
      <w:pPr>
        <w:spacing w:after="0" w:line="240" w:lineRule="auto"/>
        <w:jc w:val="both"/>
        <w:rPr>
          <w:rFonts w:ascii="Times New Roman" w:hAnsi="Times New Roman" w:cs="Times New Roman"/>
        </w:rPr>
      </w:pPr>
      <w:r w:rsidRPr="569ED0D6">
        <w:rPr>
          <w:rFonts w:ascii="Times New Roman" w:hAnsi="Times New Roman" w:cs="Times New Roman"/>
        </w:rPr>
        <w:t>Izvērtē</w:t>
      </w:r>
      <w:r w:rsidR="00C7399F" w:rsidRPr="569ED0D6">
        <w:rPr>
          <w:rFonts w:ascii="Times New Roman" w:hAnsi="Times New Roman" w:cs="Times New Roman"/>
        </w:rPr>
        <w:t xml:space="preserve"> valsts monitoringa programmu satura un finansējuma atbilstību biotopu aizsardzības mērķu </w:t>
      </w:r>
      <w:r w:rsidR="00204561" w:rsidRPr="569ED0D6">
        <w:rPr>
          <w:rFonts w:ascii="Times New Roman" w:hAnsi="Times New Roman" w:cs="Times New Roman"/>
        </w:rPr>
        <w:t>īstenošana</w:t>
      </w:r>
      <w:r w:rsidR="00204561">
        <w:rPr>
          <w:rFonts w:ascii="Times New Roman" w:hAnsi="Times New Roman" w:cs="Times New Roman"/>
        </w:rPr>
        <w:t>s novērtēšanai</w:t>
      </w:r>
      <w:r w:rsidR="3B6098FF" w:rsidRPr="569ED0D6">
        <w:rPr>
          <w:rFonts w:ascii="Times New Roman" w:hAnsi="Times New Roman" w:cs="Times New Roman"/>
        </w:rPr>
        <w:t xml:space="preserve">, norādot prioritārās monitoringa apakšprogrammas, bez kurām nav iespējams novērtēt </w:t>
      </w:r>
      <w:r w:rsidR="00555BA7">
        <w:rPr>
          <w:rFonts w:ascii="Times New Roman" w:hAnsi="Times New Roman" w:cs="Times New Roman"/>
        </w:rPr>
        <w:t>biotopu aizsardzības mērķu</w:t>
      </w:r>
      <w:r w:rsidR="000457A2">
        <w:rPr>
          <w:rFonts w:ascii="Times New Roman" w:hAnsi="Times New Roman" w:cs="Times New Roman"/>
        </w:rPr>
        <w:t xml:space="preserve"> sasniegšanas </w:t>
      </w:r>
      <w:r w:rsidR="000B5C72">
        <w:rPr>
          <w:rFonts w:ascii="Times New Roman" w:hAnsi="Times New Roman" w:cs="Times New Roman"/>
        </w:rPr>
        <w:t>progresu</w:t>
      </w:r>
      <w:r w:rsidR="000457A2">
        <w:rPr>
          <w:rFonts w:ascii="Times New Roman" w:hAnsi="Times New Roman" w:cs="Times New Roman"/>
        </w:rPr>
        <w:t>.</w:t>
      </w:r>
      <w:r w:rsidR="3B6098FF" w:rsidRPr="569ED0D6">
        <w:rPr>
          <w:rFonts w:ascii="Times New Roman" w:hAnsi="Times New Roman" w:cs="Times New Roman"/>
        </w:rPr>
        <w:t xml:space="preserve"> </w:t>
      </w:r>
    </w:p>
    <w:p w14:paraId="6E28D0EC" w14:textId="332FB32F" w:rsidR="00C7399F" w:rsidRPr="00974113" w:rsidRDefault="3B6098FF" w:rsidP="0067170B">
      <w:pPr>
        <w:spacing w:after="0" w:line="240" w:lineRule="auto"/>
        <w:jc w:val="both"/>
        <w:rPr>
          <w:rFonts w:ascii="Times New Roman" w:hAnsi="Times New Roman" w:cs="Times New Roman"/>
        </w:rPr>
      </w:pPr>
      <w:r w:rsidRPr="569ED0D6">
        <w:rPr>
          <w:rFonts w:ascii="Times New Roman" w:hAnsi="Times New Roman" w:cs="Times New Roman"/>
        </w:rPr>
        <w:t xml:space="preserve">Sniedz ieteikumus rezultatīviem rādītājiem, lai novērtētu </w:t>
      </w:r>
      <w:r w:rsidR="00267181">
        <w:rPr>
          <w:rFonts w:ascii="Times New Roman" w:hAnsi="Times New Roman" w:cs="Times New Roman"/>
        </w:rPr>
        <w:t>plāna</w:t>
      </w:r>
      <w:r w:rsidRPr="569ED0D6">
        <w:rPr>
          <w:rFonts w:ascii="Times New Roman" w:hAnsi="Times New Roman" w:cs="Times New Roman"/>
        </w:rPr>
        <w:t xml:space="preserve"> izpildes progresu</w:t>
      </w:r>
      <w:r w:rsidR="00267181">
        <w:rPr>
          <w:rFonts w:ascii="Times New Roman" w:hAnsi="Times New Roman" w:cs="Times New Roman"/>
        </w:rPr>
        <w:t>.</w:t>
      </w:r>
    </w:p>
    <w:p w14:paraId="461CF9C9" w14:textId="201F6A12" w:rsidR="00C7399F" w:rsidRPr="00974113" w:rsidRDefault="00C7399F" w:rsidP="006C735A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569ED0D6">
        <w:rPr>
          <w:rFonts w:ascii="Times New Roman" w:hAnsi="Times New Roman" w:cs="Times New Roman"/>
          <w:b/>
          <w:bCs/>
        </w:rPr>
        <w:t>3.6. Informēšana, izglītošana</w:t>
      </w:r>
    </w:p>
    <w:p w14:paraId="0BF457B2" w14:textId="77777777" w:rsidR="00132257" w:rsidRDefault="00E4239E" w:rsidP="0013225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Norāda</w:t>
      </w:r>
      <w:r w:rsidR="00132257">
        <w:rPr>
          <w:rFonts w:ascii="Times New Roman" w:hAnsi="Times New Roman" w:cs="Times New Roman"/>
        </w:rPr>
        <w:t>:</w:t>
      </w:r>
    </w:p>
    <w:p w14:paraId="6DACD1E7" w14:textId="77777777" w:rsidR="00132257" w:rsidRDefault="00132257" w:rsidP="0013225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E4239E">
        <w:rPr>
          <w:rFonts w:ascii="Times New Roman" w:hAnsi="Times New Roman" w:cs="Times New Roman"/>
        </w:rPr>
        <w:t xml:space="preserve"> </w:t>
      </w:r>
      <w:r w:rsidR="00E4239E" w:rsidRPr="008B5743">
        <w:rPr>
          <w:rFonts w:ascii="Times New Roman" w:hAnsi="Times New Roman" w:cs="Times New Roman"/>
        </w:rPr>
        <w:t>b</w:t>
      </w:r>
      <w:r w:rsidR="00C7399F" w:rsidRPr="008B5743">
        <w:rPr>
          <w:rFonts w:ascii="Times New Roman" w:hAnsi="Times New Roman" w:cs="Times New Roman"/>
        </w:rPr>
        <w:t>iotop</w:t>
      </w:r>
      <w:r w:rsidR="00EE5544" w:rsidRPr="008B5743">
        <w:rPr>
          <w:rFonts w:ascii="Times New Roman" w:hAnsi="Times New Roman" w:cs="Times New Roman"/>
        </w:rPr>
        <w:t>a (</w:t>
      </w:r>
      <w:r w:rsidR="00C7399F" w:rsidRPr="008B5743">
        <w:rPr>
          <w:rFonts w:ascii="Times New Roman" w:hAnsi="Times New Roman" w:cs="Times New Roman"/>
        </w:rPr>
        <w:t>grup</w:t>
      </w:r>
      <w:r w:rsidR="00EE5544" w:rsidRPr="008B5743">
        <w:rPr>
          <w:rFonts w:ascii="Times New Roman" w:hAnsi="Times New Roman" w:cs="Times New Roman"/>
        </w:rPr>
        <w:t>a</w:t>
      </w:r>
      <w:r w:rsidR="00C7399F" w:rsidRPr="008B5743">
        <w:rPr>
          <w:rFonts w:ascii="Times New Roman" w:hAnsi="Times New Roman" w:cs="Times New Roman"/>
        </w:rPr>
        <w:t>s</w:t>
      </w:r>
      <w:r w:rsidR="00EE5544" w:rsidRPr="008B5743">
        <w:rPr>
          <w:rFonts w:ascii="Times New Roman" w:hAnsi="Times New Roman" w:cs="Times New Roman"/>
        </w:rPr>
        <w:t>)</w:t>
      </w:r>
      <w:r w:rsidR="00C7399F" w:rsidRPr="008B5743">
        <w:rPr>
          <w:rFonts w:ascii="Times New Roman" w:hAnsi="Times New Roman" w:cs="Times New Roman"/>
        </w:rPr>
        <w:t xml:space="preserve"> vienot</w:t>
      </w:r>
      <w:r w:rsidR="00E4239E" w:rsidRPr="008B5743">
        <w:rPr>
          <w:rFonts w:ascii="Times New Roman" w:hAnsi="Times New Roman" w:cs="Times New Roman"/>
        </w:rPr>
        <w:t>us</w:t>
      </w:r>
      <w:r w:rsidR="00E4239E">
        <w:rPr>
          <w:rFonts w:ascii="Times New Roman" w:hAnsi="Times New Roman" w:cs="Times New Roman"/>
        </w:rPr>
        <w:t xml:space="preserve"> </w:t>
      </w:r>
      <w:r w:rsidR="00C7399F" w:rsidRPr="569ED0D6">
        <w:rPr>
          <w:rFonts w:ascii="Times New Roman" w:hAnsi="Times New Roman" w:cs="Times New Roman"/>
        </w:rPr>
        <w:t>vispārīg</w:t>
      </w:r>
      <w:r w:rsidR="00E4239E">
        <w:rPr>
          <w:rFonts w:ascii="Times New Roman" w:hAnsi="Times New Roman" w:cs="Times New Roman"/>
        </w:rPr>
        <w:t>us</w:t>
      </w:r>
      <w:r w:rsidR="00C7399F" w:rsidRPr="569ED0D6">
        <w:rPr>
          <w:rFonts w:ascii="Times New Roman" w:hAnsi="Times New Roman" w:cs="Times New Roman"/>
        </w:rPr>
        <w:t xml:space="preserve"> pasākum</w:t>
      </w:r>
      <w:r w:rsidR="00E4239E">
        <w:rPr>
          <w:rFonts w:ascii="Times New Roman" w:hAnsi="Times New Roman" w:cs="Times New Roman"/>
        </w:rPr>
        <w:t>us</w:t>
      </w:r>
      <w:r w:rsidR="00C7399F" w:rsidRPr="569ED0D6">
        <w:rPr>
          <w:rFonts w:ascii="Times New Roman" w:hAnsi="Times New Roman" w:cs="Times New Roman"/>
        </w:rPr>
        <w:t xml:space="preserve"> un </w:t>
      </w:r>
      <w:r w:rsidR="00801CAD">
        <w:rPr>
          <w:rFonts w:ascii="Times New Roman" w:hAnsi="Times New Roman" w:cs="Times New Roman"/>
        </w:rPr>
        <w:t xml:space="preserve">atsevišķus </w:t>
      </w:r>
      <w:r w:rsidR="00C7399F" w:rsidRPr="569ED0D6">
        <w:rPr>
          <w:rFonts w:ascii="Times New Roman" w:hAnsi="Times New Roman" w:cs="Times New Roman"/>
        </w:rPr>
        <w:t>atšķirīg</w:t>
      </w:r>
      <w:r w:rsidR="00801CAD">
        <w:rPr>
          <w:rFonts w:ascii="Times New Roman" w:hAnsi="Times New Roman" w:cs="Times New Roman"/>
        </w:rPr>
        <w:t>us</w:t>
      </w:r>
      <w:r w:rsidR="00C7399F" w:rsidRPr="569ED0D6">
        <w:rPr>
          <w:rFonts w:ascii="Times New Roman" w:hAnsi="Times New Roman" w:cs="Times New Roman"/>
        </w:rPr>
        <w:t xml:space="preserve"> pasākum</w:t>
      </w:r>
      <w:r w:rsidR="00801CAD">
        <w:rPr>
          <w:rFonts w:ascii="Times New Roman" w:hAnsi="Times New Roman" w:cs="Times New Roman"/>
        </w:rPr>
        <w:t>us</w:t>
      </w:r>
      <w:r>
        <w:rPr>
          <w:rFonts w:ascii="Times New Roman" w:hAnsi="Times New Roman" w:cs="Times New Roman"/>
        </w:rPr>
        <w:t>;</w:t>
      </w:r>
    </w:p>
    <w:p w14:paraId="3019DFB0" w14:textId="1E91F727" w:rsidR="00C7399F" w:rsidRPr="00230658" w:rsidRDefault="00132257" w:rsidP="0040334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C6A20">
        <w:rPr>
          <w:rFonts w:ascii="Times New Roman" w:hAnsi="Times New Roman" w:cs="Times New Roman"/>
        </w:rPr>
        <w:t xml:space="preserve">konkrētas </w:t>
      </w:r>
      <w:r w:rsidR="41ACC68A" w:rsidRPr="569ED0D6">
        <w:rPr>
          <w:rFonts w:ascii="Times New Roman" w:hAnsi="Times New Roman" w:cs="Times New Roman"/>
        </w:rPr>
        <w:t>mērķ</w:t>
      </w:r>
      <w:r w:rsidR="00F73CF7">
        <w:rPr>
          <w:rFonts w:ascii="Times New Roman" w:hAnsi="Times New Roman" w:cs="Times New Roman"/>
        </w:rPr>
        <w:t>auditorijas</w:t>
      </w:r>
      <w:r w:rsidR="00C237FF">
        <w:rPr>
          <w:rFonts w:ascii="Times New Roman" w:hAnsi="Times New Roman" w:cs="Times New Roman"/>
        </w:rPr>
        <w:t xml:space="preserve"> (</w:t>
      </w:r>
      <w:r w:rsidR="41ACC68A" w:rsidRPr="569ED0D6">
        <w:rPr>
          <w:rFonts w:ascii="Times New Roman" w:hAnsi="Times New Roman" w:cs="Times New Roman"/>
        </w:rPr>
        <w:t>piemēram, piekrastes pašvaldības, būvvaldes, meža īpašnieki, lauku konsultanti, u.c.</w:t>
      </w:r>
      <w:r w:rsidR="00C237FF">
        <w:rPr>
          <w:rFonts w:ascii="Times New Roman" w:hAnsi="Times New Roman" w:cs="Times New Roman"/>
        </w:rPr>
        <w:t>)</w:t>
      </w:r>
      <w:r w:rsidR="00AD334E">
        <w:rPr>
          <w:rFonts w:ascii="Times New Roman" w:hAnsi="Times New Roman" w:cs="Times New Roman"/>
        </w:rPr>
        <w:t xml:space="preserve"> un</w:t>
      </w:r>
      <w:r w:rsidR="41ACC68A" w:rsidRPr="569ED0D6">
        <w:rPr>
          <w:rFonts w:ascii="Times New Roman" w:hAnsi="Times New Roman" w:cs="Times New Roman"/>
        </w:rPr>
        <w:t xml:space="preserve"> konkrēt</w:t>
      </w:r>
      <w:r w:rsidR="00AD334E">
        <w:rPr>
          <w:rFonts w:ascii="Times New Roman" w:hAnsi="Times New Roman" w:cs="Times New Roman"/>
        </w:rPr>
        <w:t>us</w:t>
      </w:r>
      <w:r w:rsidR="41ACC68A" w:rsidRPr="569ED0D6">
        <w:rPr>
          <w:rFonts w:ascii="Times New Roman" w:hAnsi="Times New Roman" w:cs="Times New Roman"/>
        </w:rPr>
        <w:t xml:space="preserve"> ieteikum</w:t>
      </w:r>
      <w:r w:rsidR="00AD334E">
        <w:rPr>
          <w:rFonts w:ascii="Times New Roman" w:hAnsi="Times New Roman" w:cs="Times New Roman"/>
        </w:rPr>
        <w:t>us</w:t>
      </w:r>
      <w:r w:rsidR="00C41A74">
        <w:rPr>
          <w:rFonts w:ascii="Times New Roman" w:hAnsi="Times New Roman" w:cs="Times New Roman"/>
        </w:rPr>
        <w:t xml:space="preserve"> un tēmas</w:t>
      </w:r>
      <w:r w:rsidR="00AD334E">
        <w:rPr>
          <w:rFonts w:ascii="Times New Roman" w:hAnsi="Times New Roman" w:cs="Times New Roman"/>
        </w:rPr>
        <w:t xml:space="preserve"> </w:t>
      </w:r>
      <w:r w:rsidR="3D7563B0" w:rsidRPr="569ED0D6">
        <w:rPr>
          <w:rFonts w:ascii="Times New Roman" w:hAnsi="Times New Roman" w:cs="Times New Roman"/>
        </w:rPr>
        <w:t>satura</w:t>
      </w:r>
      <w:r w:rsidR="00C41A74">
        <w:rPr>
          <w:rFonts w:ascii="Times New Roman" w:hAnsi="Times New Roman" w:cs="Times New Roman"/>
        </w:rPr>
        <w:t xml:space="preserve"> veidošanai</w:t>
      </w:r>
      <w:r w:rsidR="3D7563B0" w:rsidRPr="569ED0D6">
        <w:rPr>
          <w:rFonts w:ascii="Times New Roman" w:hAnsi="Times New Roman" w:cs="Times New Roman"/>
        </w:rPr>
        <w:t>.</w:t>
      </w:r>
    </w:p>
    <w:p w14:paraId="06787394" w14:textId="2ACCB816" w:rsidR="00C7399F" w:rsidRPr="00974113" w:rsidRDefault="00C7399F" w:rsidP="00D751C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74113">
        <w:rPr>
          <w:rFonts w:ascii="Times New Roman" w:hAnsi="Times New Roman" w:cs="Times New Roman"/>
          <w:b/>
          <w:bCs/>
        </w:rPr>
        <w:t>3.7. Citi pasākumi</w:t>
      </w:r>
    </w:p>
    <w:p w14:paraId="594E0662" w14:textId="258238D5" w:rsidR="00C7399F" w:rsidRDefault="00C7399F" w:rsidP="0061671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569ED0D6">
        <w:rPr>
          <w:rFonts w:ascii="Times New Roman" w:hAnsi="Times New Roman" w:cs="Times New Roman"/>
        </w:rPr>
        <w:t xml:space="preserve">Norāda </w:t>
      </w:r>
      <w:r w:rsidR="006B519D">
        <w:rPr>
          <w:rFonts w:ascii="Times New Roman" w:hAnsi="Times New Roman" w:cs="Times New Roman"/>
        </w:rPr>
        <w:t xml:space="preserve">citus iepriekš nenoteiktus pasākumus, </w:t>
      </w:r>
      <w:r w:rsidRPr="569ED0D6">
        <w:rPr>
          <w:rFonts w:ascii="Times New Roman" w:hAnsi="Times New Roman" w:cs="Times New Roman"/>
        </w:rPr>
        <w:t xml:space="preserve">ja </w:t>
      </w:r>
      <w:r w:rsidR="006B519D">
        <w:rPr>
          <w:rFonts w:ascii="Times New Roman" w:hAnsi="Times New Roman" w:cs="Times New Roman"/>
        </w:rPr>
        <w:t xml:space="preserve">tas </w:t>
      </w:r>
      <w:r w:rsidRPr="569ED0D6">
        <w:rPr>
          <w:rFonts w:ascii="Times New Roman" w:hAnsi="Times New Roman" w:cs="Times New Roman"/>
        </w:rPr>
        <w:t>ir lietderīgi, ar pamatojumu</w:t>
      </w:r>
      <w:r w:rsidR="004F2810">
        <w:rPr>
          <w:rFonts w:ascii="Times New Roman" w:hAnsi="Times New Roman" w:cs="Times New Roman"/>
        </w:rPr>
        <w:t xml:space="preserve"> (p</w:t>
      </w:r>
      <w:r w:rsidR="2CC774DB" w:rsidRPr="004F70AE">
        <w:rPr>
          <w:rFonts w:ascii="Times New Roman" w:hAnsi="Times New Roman" w:cs="Times New Roman"/>
        </w:rPr>
        <w:t>iemēram, kompensējoš</w:t>
      </w:r>
      <w:r w:rsidR="006B519D">
        <w:rPr>
          <w:rFonts w:ascii="Times New Roman" w:hAnsi="Times New Roman" w:cs="Times New Roman"/>
        </w:rPr>
        <w:t>us</w:t>
      </w:r>
      <w:r w:rsidR="2CC774DB" w:rsidRPr="004F70AE">
        <w:rPr>
          <w:rFonts w:ascii="Times New Roman" w:hAnsi="Times New Roman" w:cs="Times New Roman"/>
        </w:rPr>
        <w:t xml:space="preserve"> pasākum</w:t>
      </w:r>
      <w:r w:rsidR="006B519D">
        <w:rPr>
          <w:rFonts w:ascii="Times New Roman" w:hAnsi="Times New Roman" w:cs="Times New Roman"/>
        </w:rPr>
        <w:t>us vai</w:t>
      </w:r>
      <w:r w:rsidR="2CC774DB" w:rsidRPr="004F70AE">
        <w:rPr>
          <w:rFonts w:ascii="Times New Roman" w:hAnsi="Times New Roman" w:cs="Times New Roman"/>
        </w:rPr>
        <w:t xml:space="preserve"> </w:t>
      </w:r>
      <w:r w:rsidR="00114FB4">
        <w:rPr>
          <w:rFonts w:ascii="Times New Roman" w:hAnsi="Times New Roman" w:cs="Times New Roman"/>
        </w:rPr>
        <w:t>cit</w:t>
      </w:r>
      <w:r w:rsidR="006B519D">
        <w:rPr>
          <w:rFonts w:ascii="Times New Roman" w:hAnsi="Times New Roman" w:cs="Times New Roman"/>
        </w:rPr>
        <w:t>us</w:t>
      </w:r>
      <w:r w:rsidR="00114FB4">
        <w:rPr>
          <w:rFonts w:ascii="Times New Roman" w:hAnsi="Times New Roman" w:cs="Times New Roman"/>
        </w:rPr>
        <w:t xml:space="preserve"> </w:t>
      </w:r>
      <w:r w:rsidR="2CC774DB" w:rsidRPr="00E27ACB">
        <w:rPr>
          <w:rFonts w:ascii="Times New Roman" w:hAnsi="Times New Roman" w:cs="Times New Roman"/>
        </w:rPr>
        <w:t>brīvprātīg</w:t>
      </w:r>
      <w:r w:rsidR="006B519D">
        <w:rPr>
          <w:rFonts w:ascii="Times New Roman" w:hAnsi="Times New Roman" w:cs="Times New Roman"/>
        </w:rPr>
        <w:t>os</w:t>
      </w:r>
      <w:r w:rsidR="2CC774DB" w:rsidRPr="00E27ACB">
        <w:rPr>
          <w:rFonts w:ascii="Times New Roman" w:hAnsi="Times New Roman" w:cs="Times New Roman"/>
        </w:rPr>
        <w:t xml:space="preserve"> pasākum</w:t>
      </w:r>
      <w:r w:rsidR="006B519D">
        <w:rPr>
          <w:rFonts w:ascii="Times New Roman" w:hAnsi="Times New Roman" w:cs="Times New Roman"/>
        </w:rPr>
        <w:t>us</w:t>
      </w:r>
      <w:r w:rsidR="004F2810">
        <w:rPr>
          <w:rFonts w:ascii="Times New Roman" w:hAnsi="Times New Roman" w:cs="Times New Roman"/>
        </w:rPr>
        <w:t>)</w:t>
      </w:r>
      <w:r w:rsidR="00616714" w:rsidRPr="00E27ACB">
        <w:rPr>
          <w:rFonts w:ascii="Times New Roman" w:hAnsi="Times New Roman" w:cs="Times New Roman"/>
        </w:rPr>
        <w:t>.</w:t>
      </w:r>
    </w:p>
    <w:p w14:paraId="2D1E7711" w14:textId="369F0A35" w:rsidR="003D302A" w:rsidRPr="00EB2CB2" w:rsidRDefault="00E70ED9" w:rsidP="00F25925">
      <w:pPr>
        <w:spacing w:before="12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B2CB2">
        <w:rPr>
          <w:rFonts w:ascii="Times New Roman" w:hAnsi="Times New Roman" w:cs="Times New Roman"/>
          <w:b/>
          <w:bCs/>
          <w:sz w:val="24"/>
          <w:szCs w:val="24"/>
        </w:rPr>
        <w:t>4. Rezultatīvie rādītāji</w:t>
      </w:r>
    </w:p>
    <w:p w14:paraId="2EFEFB23" w14:textId="77777777" w:rsidR="00E70ED9" w:rsidRPr="008C5BD4" w:rsidRDefault="00E70ED9" w:rsidP="00E70E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5BD4">
        <w:rPr>
          <w:rFonts w:ascii="Times New Roman" w:hAnsi="Times New Roman" w:cs="Times New Roman"/>
        </w:rPr>
        <w:t>Secīgs papildinājums 3. nodaļai.</w:t>
      </w:r>
    </w:p>
    <w:p w14:paraId="79B82A27" w14:textId="70C2C3A2" w:rsidR="007E1AB7" w:rsidRPr="00FE360C" w:rsidRDefault="00EA4578" w:rsidP="00B1043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Katram pasākumam</w:t>
      </w:r>
      <w:r w:rsidR="00FE360C" w:rsidRPr="003019CB">
        <w:rPr>
          <w:rFonts w:ascii="Times New Roman" w:hAnsi="Times New Roman" w:cs="Times New Roman"/>
        </w:rPr>
        <w:t>,</w:t>
      </w:r>
      <w:r w:rsidR="00417B35" w:rsidRPr="003019CB">
        <w:rPr>
          <w:rFonts w:ascii="Times New Roman" w:hAnsi="Times New Roman" w:cs="Times New Roman"/>
        </w:rPr>
        <w:t xml:space="preserve"> sasaistē ar </w:t>
      </w:r>
      <w:r w:rsidR="00CF2DE7" w:rsidRPr="003019CB">
        <w:rPr>
          <w:rFonts w:ascii="Times New Roman" w:hAnsi="Times New Roman" w:cs="Times New Roman"/>
        </w:rPr>
        <w:t>attiecīgā pasākuma</w:t>
      </w:r>
      <w:r w:rsidR="000E33DA" w:rsidRPr="003019CB">
        <w:rPr>
          <w:rFonts w:ascii="Times New Roman" w:hAnsi="Times New Roman" w:cs="Times New Roman"/>
        </w:rPr>
        <w:t xml:space="preserve"> indikatoriem izpildes novērtēšan</w:t>
      </w:r>
      <w:r w:rsidR="003019CB" w:rsidRPr="003019CB">
        <w:rPr>
          <w:rFonts w:ascii="Times New Roman" w:hAnsi="Times New Roman" w:cs="Times New Roman"/>
        </w:rPr>
        <w:t>ai</w:t>
      </w:r>
      <w:r w:rsidR="00FE360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n</w:t>
      </w:r>
      <w:r w:rsidR="00A30981">
        <w:rPr>
          <w:rFonts w:ascii="Times New Roman" w:hAnsi="Times New Roman" w:cs="Times New Roman"/>
        </w:rPr>
        <w:t>orāda p</w:t>
      </w:r>
      <w:r w:rsidR="00E70ED9" w:rsidRPr="008C5BD4">
        <w:rPr>
          <w:rFonts w:ascii="Times New Roman" w:hAnsi="Times New Roman" w:cs="Times New Roman"/>
        </w:rPr>
        <w:t>amatot</w:t>
      </w:r>
      <w:r>
        <w:rPr>
          <w:rFonts w:ascii="Times New Roman" w:hAnsi="Times New Roman" w:cs="Times New Roman"/>
        </w:rPr>
        <w:t>us</w:t>
      </w:r>
      <w:r w:rsidR="00AB57FA" w:rsidRPr="008C5BD4">
        <w:rPr>
          <w:rFonts w:ascii="Times New Roman" w:hAnsi="Times New Roman" w:cs="Times New Roman"/>
        </w:rPr>
        <w:t xml:space="preserve"> </w:t>
      </w:r>
      <w:r w:rsidR="00B561A0">
        <w:rPr>
          <w:rFonts w:ascii="Times New Roman" w:hAnsi="Times New Roman" w:cs="Times New Roman"/>
        </w:rPr>
        <w:t>sasniedzam</w:t>
      </w:r>
      <w:r>
        <w:rPr>
          <w:rFonts w:ascii="Times New Roman" w:hAnsi="Times New Roman" w:cs="Times New Roman"/>
        </w:rPr>
        <w:t xml:space="preserve">os </w:t>
      </w:r>
      <w:r w:rsidR="00AB57FA" w:rsidRPr="008C5BD4">
        <w:rPr>
          <w:rFonts w:ascii="Times New Roman" w:hAnsi="Times New Roman" w:cs="Times New Roman"/>
        </w:rPr>
        <w:t>rezultatīv</w:t>
      </w:r>
      <w:r>
        <w:rPr>
          <w:rFonts w:ascii="Times New Roman" w:hAnsi="Times New Roman" w:cs="Times New Roman"/>
        </w:rPr>
        <w:t>os</w:t>
      </w:r>
      <w:r w:rsidR="00AB57FA" w:rsidRPr="008C5BD4">
        <w:rPr>
          <w:rFonts w:ascii="Times New Roman" w:hAnsi="Times New Roman" w:cs="Times New Roman"/>
        </w:rPr>
        <w:t xml:space="preserve"> rādītāj</w:t>
      </w:r>
      <w:r>
        <w:rPr>
          <w:rFonts w:ascii="Times New Roman" w:hAnsi="Times New Roman" w:cs="Times New Roman"/>
        </w:rPr>
        <w:t>us</w:t>
      </w:r>
      <w:r w:rsidR="00AB57FA" w:rsidRPr="008C5BD4">
        <w:rPr>
          <w:rFonts w:ascii="Times New Roman" w:hAnsi="Times New Roman" w:cs="Times New Roman"/>
        </w:rPr>
        <w:t>, kas raksturo mērķa sasniegšanas progresu, izteikt</w:t>
      </w:r>
      <w:r>
        <w:rPr>
          <w:rFonts w:ascii="Times New Roman" w:hAnsi="Times New Roman" w:cs="Times New Roman"/>
        </w:rPr>
        <w:t>us</w:t>
      </w:r>
      <w:r w:rsidR="00640296" w:rsidRPr="008C5BD4">
        <w:rPr>
          <w:rFonts w:ascii="Times New Roman" w:hAnsi="Times New Roman" w:cs="Times New Roman"/>
        </w:rPr>
        <w:t xml:space="preserve"> skaitliskās vērtībās</w:t>
      </w:r>
      <w:r w:rsidR="001D5E6C">
        <w:rPr>
          <w:rFonts w:ascii="Times New Roman" w:hAnsi="Times New Roman" w:cs="Times New Roman"/>
        </w:rPr>
        <w:t xml:space="preserve">. </w:t>
      </w:r>
      <w:r w:rsidR="00E857E1">
        <w:rPr>
          <w:rFonts w:ascii="Times New Roman" w:hAnsi="Times New Roman" w:cs="Times New Roman"/>
        </w:rPr>
        <w:t>R</w:t>
      </w:r>
      <w:r w:rsidR="00934F07" w:rsidRPr="00E857E1">
        <w:rPr>
          <w:rFonts w:ascii="Times New Roman" w:hAnsi="Times New Roman" w:cs="Times New Roman"/>
        </w:rPr>
        <w:t>ezultatīv</w:t>
      </w:r>
      <w:r w:rsidR="00B561A0" w:rsidRPr="00E857E1">
        <w:rPr>
          <w:rFonts w:ascii="Times New Roman" w:hAnsi="Times New Roman" w:cs="Times New Roman"/>
        </w:rPr>
        <w:t xml:space="preserve">os </w:t>
      </w:r>
      <w:r w:rsidR="00934F07" w:rsidRPr="00E857E1">
        <w:rPr>
          <w:rFonts w:ascii="Times New Roman" w:hAnsi="Times New Roman" w:cs="Times New Roman"/>
        </w:rPr>
        <w:t>rādītāj</w:t>
      </w:r>
      <w:r w:rsidR="00B561A0" w:rsidRPr="00E857E1">
        <w:rPr>
          <w:rFonts w:ascii="Times New Roman" w:hAnsi="Times New Roman" w:cs="Times New Roman"/>
        </w:rPr>
        <w:t xml:space="preserve">us </w:t>
      </w:r>
      <w:r w:rsidR="00E857E1">
        <w:rPr>
          <w:rFonts w:ascii="Times New Roman" w:hAnsi="Times New Roman" w:cs="Times New Roman"/>
        </w:rPr>
        <w:t xml:space="preserve">pēc iespējas </w:t>
      </w:r>
      <w:r w:rsidR="00B561A0" w:rsidRPr="00E857E1">
        <w:rPr>
          <w:rFonts w:ascii="Times New Roman" w:hAnsi="Times New Roman" w:cs="Times New Roman"/>
        </w:rPr>
        <w:t>norāda</w:t>
      </w:r>
      <w:r w:rsidR="00934F07" w:rsidRPr="00E857E1">
        <w:rPr>
          <w:rFonts w:ascii="Times New Roman" w:hAnsi="Times New Roman" w:cs="Times New Roman"/>
        </w:rPr>
        <w:t xml:space="preserve"> veidā, kas vislabāk atspog</w:t>
      </w:r>
      <w:r w:rsidR="00591A51" w:rsidRPr="00E857E1">
        <w:rPr>
          <w:rFonts w:ascii="Times New Roman" w:hAnsi="Times New Roman" w:cs="Times New Roman"/>
        </w:rPr>
        <w:t>uļo</w:t>
      </w:r>
      <w:r w:rsidR="00934F07" w:rsidRPr="00E857E1">
        <w:rPr>
          <w:rFonts w:ascii="Times New Roman" w:hAnsi="Times New Roman" w:cs="Times New Roman"/>
        </w:rPr>
        <w:t xml:space="preserve"> sasaisti ar </w:t>
      </w:r>
      <w:r w:rsidR="008022E4" w:rsidRPr="00E857E1">
        <w:rPr>
          <w:rFonts w:ascii="Times New Roman" w:hAnsi="Times New Roman" w:cs="Times New Roman"/>
        </w:rPr>
        <w:t xml:space="preserve">citām attiecināmām politikas nozarēm (t.sk. </w:t>
      </w:r>
      <w:r w:rsidR="00934F07" w:rsidRPr="00E857E1">
        <w:rPr>
          <w:rFonts w:ascii="Times New Roman" w:eastAsia="Times New Roman" w:hAnsi="Times New Roman" w:cs="Times New Roman"/>
          <w:color w:val="000000" w:themeColor="text1"/>
        </w:rPr>
        <w:t>lauksaimniecības, mežsaimniecības un zivsaimniecības u.c.</w:t>
      </w:r>
      <w:r w:rsidR="008022E4" w:rsidRPr="00E857E1">
        <w:rPr>
          <w:rFonts w:ascii="Times New Roman" w:eastAsia="Times New Roman" w:hAnsi="Times New Roman" w:cs="Times New Roman"/>
          <w:color w:val="000000" w:themeColor="text1"/>
        </w:rPr>
        <w:t xml:space="preserve">) un </w:t>
      </w:r>
      <w:r w:rsidR="00934F07" w:rsidRPr="00E857E1">
        <w:rPr>
          <w:rFonts w:ascii="Times New Roman" w:eastAsia="Times New Roman" w:hAnsi="Times New Roman" w:cs="Times New Roman"/>
          <w:color w:val="000000" w:themeColor="text1"/>
        </w:rPr>
        <w:t>citu starptautisku un nacionālu saistību izpildi.</w:t>
      </w:r>
      <w:r w:rsidR="00E857E1">
        <w:rPr>
          <w:rFonts w:ascii="Times New Roman" w:hAnsi="Times New Roman" w:cs="Times New Roman"/>
        </w:rPr>
        <w:t xml:space="preserve"> </w:t>
      </w:r>
      <w:r w:rsidR="00E70ED9" w:rsidRPr="00E857E1">
        <w:rPr>
          <w:rFonts w:ascii="Times New Roman" w:hAnsi="Times New Roman" w:cs="Times New Roman"/>
        </w:rPr>
        <w:t xml:space="preserve">Izvērtē lietderību norādīt </w:t>
      </w:r>
      <w:r w:rsidR="00E70ED9" w:rsidRPr="00E857E1">
        <w:rPr>
          <w:rFonts w:ascii="Times New Roman" w:hAnsi="Times New Roman" w:cs="Times New Roman"/>
        </w:rPr>
        <w:lastRenderedPageBreak/>
        <w:t>sasaisti ar mežu putnu indeksu vai citiem rādītājiem, lietotiem attīstības plānošanas dokumentos vai tiesību aktos.</w:t>
      </w:r>
    </w:p>
    <w:p w14:paraId="70B4DCFE" w14:textId="1BCAB4FD" w:rsidR="00B742AD" w:rsidRPr="00EB2CB2" w:rsidRDefault="00EF6C6B" w:rsidP="00F25925">
      <w:pPr>
        <w:spacing w:before="12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D53BA" w:rsidRPr="00EB2CB2">
        <w:rPr>
          <w:rFonts w:ascii="Times New Roman" w:hAnsi="Times New Roman" w:cs="Times New Roman"/>
          <w:b/>
          <w:bCs/>
          <w:sz w:val="24"/>
          <w:szCs w:val="24"/>
        </w:rPr>
        <w:t>. Prioritātes</w:t>
      </w:r>
    </w:p>
    <w:p w14:paraId="191FE8D4" w14:textId="77777777" w:rsidR="003D53BA" w:rsidRDefault="003D53BA" w:rsidP="000727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6B8E">
        <w:rPr>
          <w:rFonts w:ascii="Times New Roman" w:hAnsi="Times New Roman" w:cs="Times New Roman"/>
        </w:rPr>
        <w:t xml:space="preserve">Secīgs papildinājums </w:t>
      </w:r>
      <w:r>
        <w:rPr>
          <w:rFonts w:ascii="Times New Roman" w:hAnsi="Times New Roman" w:cs="Times New Roman"/>
        </w:rPr>
        <w:t>3</w:t>
      </w:r>
      <w:r w:rsidRPr="00086B8E">
        <w:rPr>
          <w:rFonts w:ascii="Times New Roman" w:hAnsi="Times New Roman" w:cs="Times New Roman"/>
        </w:rPr>
        <w:t>. nodaļai.</w:t>
      </w:r>
    </w:p>
    <w:p w14:paraId="737C6563" w14:textId="08B8E55A" w:rsidR="003D53BA" w:rsidRDefault="00FE4F00" w:rsidP="00447BF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Nosaka </w:t>
      </w:r>
      <w:r w:rsidR="0090617C">
        <w:rPr>
          <w:rFonts w:ascii="Times New Roman" w:hAnsi="Times New Roman" w:cs="Times New Roman"/>
        </w:rPr>
        <w:t xml:space="preserve">aizsardzības </w:t>
      </w:r>
      <w:r>
        <w:rPr>
          <w:rFonts w:ascii="Times New Roman" w:hAnsi="Times New Roman" w:cs="Times New Roman"/>
        </w:rPr>
        <w:t xml:space="preserve">pasākumu </w:t>
      </w:r>
      <w:r w:rsidR="00655978">
        <w:rPr>
          <w:rFonts w:ascii="Times New Roman" w:hAnsi="Times New Roman" w:cs="Times New Roman"/>
        </w:rPr>
        <w:t>prioritātes</w:t>
      </w:r>
      <w:r w:rsidR="0090617C">
        <w:rPr>
          <w:rFonts w:ascii="Times New Roman" w:hAnsi="Times New Roman" w:cs="Times New Roman"/>
        </w:rPr>
        <w:t xml:space="preserve"> un prioritārās teritorijas</w:t>
      </w:r>
      <w:r w:rsidR="00655978" w:rsidRPr="007066D7">
        <w:rPr>
          <w:rFonts w:ascii="Times New Roman" w:hAnsi="Times New Roman" w:cs="Times New Roman"/>
        </w:rPr>
        <w:t xml:space="preserve">, </w:t>
      </w:r>
      <w:r w:rsidR="002022AF" w:rsidRPr="007066D7">
        <w:rPr>
          <w:rFonts w:ascii="Times New Roman" w:hAnsi="Times New Roman" w:cs="Times New Roman"/>
        </w:rPr>
        <w:t>p</w:t>
      </w:r>
      <w:r w:rsidR="00B62D3B" w:rsidRPr="007066D7">
        <w:rPr>
          <w:rFonts w:ascii="Times New Roman" w:hAnsi="Times New Roman" w:cs="Times New Roman"/>
        </w:rPr>
        <w:t>amatoj</w:t>
      </w:r>
      <w:r w:rsidR="005B58B8">
        <w:rPr>
          <w:rFonts w:ascii="Times New Roman" w:hAnsi="Times New Roman" w:cs="Times New Roman"/>
        </w:rPr>
        <w:t>ot</w:t>
      </w:r>
      <w:r w:rsidR="004E543A" w:rsidRPr="007066D7">
        <w:rPr>
          <w:rFonts w:ascii="Times New Roman" w:hAnsi="Times New Roman" w:cs="Times New Roman"/>
        </w:rPr>
        <w:t xml:space="preserve"> </w:t>
      </w:r>
      <w:r w:rsidR="005D0C9F">
        <w:rPr>
          <w:rFonts w:ascii="Times New Roman" w:hAnsi="Times New Roman" w:cs="Times New Roman"/>
        </w:rPr>
        <w:t>apsvērumus</w:t>
      </w:r>
      <w:r w:rsidR="004E543A" w:rsidRPr="007066D7">
        <w:rPr>
          <w:rFonts w:ascii="Times New Roman" w:hAnsi="Times New Roman" w:cs="Times New Roman"/>
        </w:rPr>
        <w:t>.</w:t>
      </w:r>
      <w:r w:rsidR="003D53BA" w:rsidRPr="007066D7">
        <w:rPr>
          <w:rFonts w:ascii="Times New Roman" w:hAnsi="Times New Roman" w:cs="Times New Roman"/>
          <w:b/>
          <w:bCs/>
        </w:rPr>
        <w:t xml:space="preserve"> </w:t>
      </w:r>
      <w:r w:rsidR="003D53BA" w:rsidRPr="007066D7">
        <w:rPr>
          <w:rFonts w:ascii="Times New Roman" w:hAnsi="Times New Roman" w:cs="Times New Roman"/>
        </w:rPr>
        <w:t>Prio</w:t>
      </w:r>
      <w:r w:rsidR="003D53BA" w:rsidRPr="00EE2C72">
        <w:rPr>
          <w:rFonts w:ascii="Times New Roman" w:hAnsi="Times New Roman" w:cs="Times New Roman"/>
        </w:rPr>
        <w:t>ritāšu noteikšanā</w:t>
      </w:r>
      <w:r w:rsidR="003D53BA" w:rsidRPr="00EE2C72">
        <w:rPr>
          <w:rFonts w:ascii="Times New Roman" w:hAnsi="Times New Roman" w:cs="Times New Roman"/>
          <w:b/>
          <w:bCs/>
        </w:rPr>
        <w:t xml:space="preserve"> </w:t>
      </w:r>
      <w:r w:rsidR="003D53BA" w:rsidRPr="00B0114B">
        <w:rPr>
          <w:rFonts w:ascii="Times New Roman" w:hAnsi="Times New Roman" w:cs="Times New Roman"/>
        </w:rPr>
        <w:t>var</w:t>
      </w:r>
      <w:r w:rsidR="003D53BA">
        <w:rPr>
          <w:rFonts w:ascii="Times New Roman" w:hAnsi="Times New Roman" w:cs="Times New Roman"/>
          <w:b/>
          <w:bCs/>
        </w:rPr>
        <w:t xml:space="preserve"> </w:t>
      </w:r>
      <w:r w:rsidR="003D53BA" w:rsidRPr="00EE2C72">
        <w:rPr>
          <w:rFonts w:ascii="Times New Roman" w:hAnsi="Times New Roman" w:cs="Times New Roman"/>
        </w:rPr>
        <w:t>pielieto</w:t>
      </w:r>
      <w:r w:rsidR="003D53BA">
        <w:rPr>
          <w:rFonts w:ascii="Times New Roman" w:hAnsi="Times New Roman" w:cs="Times New Roman"/>
        </w:rPr>
        <w:t>t</w:t>
      </w:r>
      <w:r w:rsidR="003D53BA" w:rsidRPr="00EE2C72">
        <w:rPr>
          <w:rFonts w:ascii="Times New Roman" w:hAnsi="Times New Roman" w:cs="Times New Roman"/>
        </w:rPr>
        <w:t xml:space="preserve"> aktuālos pieejamos</w:t>
      </w:r>
      <w:r w:rsidR="003D53BA">
        <w:rPr>
          <w:rFonts w:ascii="Times New Roman" w:hAnsi="Times New Roman" w:cs="Times New Roman"/>
        </w:rPr>
        <w:t xml:space="preserve"> modelēšanas </w:t>
      </w:r>
      <w:r w:rsidR="003D53BA" w:rsidRPr="003349F5">
        <w:rPr>
          <w:rFonts w:ascii="Times New Roman" w:hAnsi="Times New Roman" w:cs="Times New Roman"/>
        </w:rPr>
        <w:t>rīkus</w:t>
      </w:r>
      <w:r w:rsidR="003D53BA">
        <w:rPr>
          <w:rFonts w:ascii="Times New Roman" w:hAnsi="Times New Roman" w:cs="Times New Roman"/>
        </w:rPr>
        <w:t xml:space="preserve"> un datus,</w:t>
      </w:r>
      <w:r w:rsidR="003D53BA" w:rsidRPr="003349F5">
        <w:rPr>
          <w:rFonts w:ascii="Times New Roman" w:hAnsi="Times New Roman" w:cs="Times New Roman"/>
        </w:rPr>
        <w:t xml:space="preserve"> </w:t>
      </w:r>
      <w:r w:rsidR="009E28F0">
        <w:rPr>
          <w:rFonts w:ascii="Times New Roman" w:hAnsi="Times New Roman" w:cs="Times New Roman"/>
        </w:rPr>
        <w:t>sugu</w:t>
      </w:r>
      <w:r w:rsidR="003D53BA" w:rsidRPr="003349F5">
        <w:rPr>
          <w:rFonts w:ascii="Times New Roman" w:hAnsi="Times New Roman" w:cs="Times New Roman"/>
        </w:rPr>
        <w:t xml:space="preserve"> aizsardzības mērķus</w:t>
      </w:r>
      <w:r w:rsidR="003D53BA">
        <w:rPr>
          <w:rFonts w:ascii="Times New Roman" w:hAnsi="Times New Roman" w:cs="Times New Roman"/>
        </w:rPr>
        <w:t xml:space="preserve"> un kompetentas institūcijas</w:t>
      </w:r>
      <w:r w:rsidR="003D53BA">
        <w:rPr>
          <w:rStyle w:val="FootnoteReference"/>
          <w:rFonts w:ascii="Times New Roman" w:hAnsi="Times New Roman" w:cs="Times New Roman"/>
        </w:rPr>
        <w:footnoteReference w:id="3"/>
      </w:r>
      <w:r w:rsidR="003D53BA">
        <w:rPr>
          <w:rFonts w:ascii="Times New Roman" w:hAnsi="Times New Roman" w:cs="Times New Roman"/>
        </w:rPr>
        <w:t xml:space="preserve"> noteiktas </w:t>
      </w:r>
      <w:r w:rsidR="003D53BA" w:rsidRPr="006B579A">
        <w:rPr>
          <w:rFonts w:ascii="Times New Roman" w:hAnsi="Times New Roman" w:cs="Times New Roman"/>
        </w:rPr>
        <w:t>prioritātes biotop</w:t>
      </w:r>
      <w:r w:rsidR="003D53BA">
        <w:rPr>
          <w:rFonts w:ascii="Times New Roman" w:hAnsi="Times New Roman" w:cs="Times New Roman"/>
        </w:rPr>
        <w:t xml:space="preserve">u aizsardzībā </w:t>
      </w:r>
      <w:r w:rsidR="003D53BA" w:rsidRPr="006B579A">
        <w:rPr>
          <w:rFonts w:ascii="Times New Roman" w:hAnsi="Times New Roman" w:cs="Times New Roman"/>
        </w:rPr>
        <w:t>saistī</w:t>
      </w:r>
      <w:r w:rsidR="003D53BA">
        <w:rPr>
          <w:rFonts w:ascii="Times New Roman" w:hAnsi="Times New Roman" w:cs="Times New Roman"/>
        </w:rPr>
        <w:t xml:space="preserve">ti </w:t>
      </w:r>
      <w:r w:rsidR="003D53BA" w:rsidRPr="006B579A">
        <w:rPr>
          <w:rFonts w:ascii="Times New Roman" w:hAnsi="Times New Roman" w:cs="Times New Roman"/>
        </w:rPr>
        <w:t>ar sug</w:t>
      </w:r>
      <w:r w:rsidR="003D53BA">
        <w:rPr>
          <w:rFonts w:ascii="Times New Roman" w:hAnsi="Times New Roman" w:cs="Times New Roman"/>
        </w:rPr>
        <w:t>u a</w:t>
      </w:r>
      <w:r w:rsidR="003D53BA" w:rsidRPr="006B579A">
        <w:rPr>
          <w:rFonts w:ascii="Times New Roman" w:hAnsi="Times New Roman" w:cs="Times New Roman"/>
        </w:rPr>
        <w:t>izsardzības stāvokl</w:t>
      </w:r>
      <w:r w:rsidR="003D53BA">
        <w:rPr>
          <w:rFonts w:ascii="Times New Roman" w:hAnsi="Times New Roman" w:cs="Times New Roman"/>
        </w:rPr>
        <w:t>i</w:t>
      </w:r>
      <w:r w:rsidR="003D53BA" w:rsidRPr="006B579A">
        <w:rPr>
          <w:rFonts w:ascii="Times New Roman" w:hAnsi="Times New Roman" w:cs="Times New Roman"/>
        </w:rPr>
        <w:t xml:space="preserve">. </w:t>
      </w:r>
      <w:r w:rsidR="003D53BA" w:rsidRPr="00622427">
        <w:rPr>
          <w:rFonts w:ascii="Times New Roman" w:hAnsi="Times New Roman" w:cs="Times New Roman"/>
        </w:rPr>
        <w:t xml:space="preserve"> </w:t>
      </w:r>
    </w:p>
    <w:p w14:paraId="3F89C5D6" w14:textId="317FC3E3" w:rsidR="00EF6C6B" w:rsidRPr="00EB2CB2" w:rsidRDefault="00EF6C6B" w:rsidP="00EF6C6B">
      <w:pPr>
        <w:spacing w:before="12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B2CB2">
        <w:rPr>
          <w:rFonts w:ascii="Times New Roman" w:hAnsi="Times New Roman" w:cs="Times New Roman"/>
          <w:b/>
          <w:bCs/>
          <w:sz w:val="24"/>
          <w:szCs w:val="24"/>
        </w:rPr>
        <w:t>. Izpildes termiņi</w:t>
      </w:r>
    </w:p>
    <w:p w14:paraId="23777C35" w14:textId="77777777" w:rsidR="00EF6C6B" w:rsidRPr="00E32508" w:rsidRDefault="00EF6C6B" w:rsidP="00EF6C6B">
      <w:pPr>
        <w:spacing w:after="0" w:line="240" w:lineRule="auto"/>
        <w:jc w:val="both"/>
        <w:rPr>
          <w:rFonts w:ascii="Times New Roman" w:hAnsi="Times New Roman" w:cs="Times New Roman"/>
        </w:rPr>
      </w:pPr>
      <w:r w:rsidRPr="6E732A0D">
        <w:rPr>
          <w:rFonts w:ascii="Times New Roman" w:hAnsi="Times New Roman" w:cs="Times New Roman"/>
        </w:rPr>
        <w:t xml:space="preserve">Secīgs papildinājums 3. nodaļai. </w:t>
      </w:r>
    </w:p>
    <w:p w14:paraId="39E4D273" w14:textId="17D1F082" w:rsidR="00EF6C6B" w:rsidRDefault="00EF6C6B" w:rsidP="009E28F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6E732A0D">
        <w:rPr>
          <w:rFonts w:ascii="Times New Roman" w:hAnsi="Times New Roman" w:cs="Times New Roman"/>
        </w:rPr>
        <w:t>Konkrēt</w:t>
      </w:r>
      <w:r w:rsidR="001D7FDE">
        <w:rPr>
          <w:rFonts w:ascii="Times New Roman" w:hAnsi="Times New Roman" w:cs="Times New Roman"/>
        </w:rPr>
        <w:t>s</w:t>
      </w:r>
      <w:r w:rsidRPr="6E732A0D">
        <w:rPr>
          <w:rFonts w:ascii="Times New Roman" w:hAnsi="Times New Roman" w:cs="Times New Roman"/>
        </w:rPr>
        <w:t xml:space="preserve"> izpildes termiņ</w:t>
      </w:r>
      <w:r w:rsidR="001D7FDE">
        <w:rPr>
          <w:rFonts w:ascii="Times New Roman" w:hAnsi="Times New Roman" w:cs="Times New Roman"/>
        </w:rPr>
        <w:t>š</w:t>
      </w:r>
      <w:r w:rsidRPr="6E732A0D">
        <w:rPr>
          <w:rFonts w:ascii="Times New Roman" w:hAnsi="Times New Roman" w:cs="Times New Roman"/>
        </w:rPr>
        <w:t xml:space="preserve"> katra pasākuma</w:t>
      </w:r>
      <w:r>
        <w:rPr>
          <w:rFonts w:ascii="Times New Roman" w:hAnsi="Times New Roman" w:cs="Times New Roman"/>
        </w:rPr>
        <w:t xml:space="preserve"> īstenošanai</w:t>
      </w:r>
      <w:r w:rsidR="009E28F0">
        <w:rPr>
          <w:rFonts w:ascii="Times New Roman" w:hAnsi="Times New Roman" w:cs="Times New Roman"/>
        </w:rPr>
        <w:t xml:space="preserve">. </w:t>
      </w:r>
      <w:r w:rsidR="00305E76">
        <w:rPr>
          <w:rFonts w:ascii="Times New Roman" w:hAnsi="Times New Roman" w:cs="Times New Roman"/>
        </w:rPr>
        <w:t>A</w:t>
      </w:r>
      <w:r w:rsidR="0092492D">
        <w:rPr>
          <w:rFonts w:ascii="Times New Roman" w:hAnsi="Times New Roman" w:cs="Times New Roman"/>
        </w:rPr>
        <w:t>izsardzības pasākumu īsteno līdz izpildes termiņam vai līdz sasniegts rezultatīvais rādītājs</w:t>
      </w:r>
      <w:r w:rsidRPr="6E732A0D">
        <w:rPr>
          <w:rFonts w:ascii="Times New Roman" w:hAnsi="Times New Roman" w:cs="Times New Roman"/>
        </w:rPr>
        <w:t>.</w:t>
      </w:r>
    </w:p>
    <w:p w14:paraId="3722C0F8" w14:textId="5646C18F" w:rsidR="00B742AD" w:rsidRDefault="00B742AD" w:rsidP="00F25925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569ED0D6">
        <w:rPr>
          <w:rFonts w:ascii="Times New Roman" w:hAnsi="Times New Roman" w:cs="Times New Roman"/>
          <w:b/>
          <w:bCs/>
        </w:rPr>
        <w:t>7. </w:t>
      </w:r>
      <w:r w:rsidRPr="00EB2CB2">
        <w:rPr>
          <w:rFonts w:ascii="Times New Roman" w:hAnsi="Times New Roman" w:cs="Times New Roman"/>
          <w:b/>
          <w:bCs/>
          <w:sz w:val="24"/>
          <w:szCs w:val="24"/>
        </w:rPr>
        <w:t>Iesaistītās personas</w:t>
      </w:r>
    </w:p>
    <w:p w14:paraId="5395AAFF" w14:textId="77777777" w:rsidR="003D53BA" w:rsidRPr="00346DE4" w:rsidRDefault="003D53BA" w:rsidP="0007278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Secīgs p</w:t>
      </w:r>
      <w:r w:rsidRPr="00346DE4">
        <w:rPr>
          <w:rFonts w:ascii="Times New Roman" w:hAnsi="Times New Roman" w:cs="Times New Roman"/>
        </w:rPr>
        <w:t xml:space="preserve">apildinājums </w:t>
      </w:r>
      <w:r>
        <w:rPr>
          <w:rFonts w:ascii="Times New Roman" w:hAnsi="Times New Roman" w:cs="Times New Roman"/>
        </w:rPr>
        <w:t>3</w:t>
      </w:r>
      <w:r w:rsidRPr="00346DE4">
        <w:rPr>
          <w:rFonts w:ascii="Times New Roman" w:hAnsi="Times New Roman" w:cs="Times New Roman"/>
        </w:rPr>
        <w:t xml:space="preserve">. nodaļai. </w:t>
      </w:r>
    </w:p>
    <w:p w14:paraId="180AB9B3" w14:textId="2B6ECC6B" w:rsidR="00B742AD" w:rsidRDefault="003D53BA" w:rsidP="0007278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569ED0D6">
        <w:rPr>
          <w:rFonts w:ascii="Times New Roman" w:hAnsi="Times New Roman" w:cs="Times New Roman"/>
        </w:rPr>
        <w:t xml:space="preserve">Katram pasākumam konkrēta piekritīgā </w:t>
      </w:r>
      <w:r w:rsidR="00BF3B05">
        <w:rPr>
          <w:rFonts w:ascii="Times New Roman" w:hAnsi="Times New Roman" w:cs="Times New Roman"/>
        </w:rPr>
        <w:t xml:space="preserve">(atbildīgā) </w:t>
      </w:r>
      <w:r w:rsidRPr="569ED0D6">
        <w:rPr>
          <w:rFonts w:ascii="Times New Roman" w:hAnsi="Times New Roman" w:cs="Times New Roman"/>
        </w:rPr>
        <w:t>persona (publiska vai privāta), kuras kompetencē ir pasākuma īstenošana, un saistītās personas</w:t>
      </w:r>
      <w:r w:rsidR="00BF3B05">
        <w:rPr>
          <w:rFonts w:ascii="Times New Roman" w:hAnsi="Times New Roman" w:cs="Times New Roman"/>
        </w:rPr>
        <w:t xml:space="preserve"> (līdzatbildīgās)</w:t>
      </w:r>
      <w:r w:rsidRPr="569ED0D6">
        <w:rPr>
          <w:rFonts w:ascii="Times New Roman" w:hAnsi="Times New Roman" w:cs="Times New Roman"/>
        </w:rPr>
        <w:t>.</w:t>
      </w:r>
    </w:p>
    <w:p w14:paraId="5924D6E3" w14:textId="6E82D7C0" w:rsidR="001549D0" w:rsidRPr="00EB2CB2" w:rsidRDefault="00B742AD" w:rsidP="00F25925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8</w:t>
      </w:r>
      <w:r w:rsidRPr="69FC558F">
        <w:rPr>
          <w:rFonts w:ascii="Times New Roman" w:hAnsi="Times New Roman" w:cs="Times New Roman"/>
          <w:b/>
          <w:bCs/>
        </w:rPr>
        <w:t>. </w:t>
      </w:r>
      <w:r w:rsidRPr="00EB2CB2">
        <w:rPr>
          <w:rFonts w:ascii="Times New Roman" w:hAnsi="Times New Roman" w:cs="Times New Roman"/>
          <w:b/>
          <w:bCs/>
          <w:sz w:val="24"/>
          <w:szCs w:val="24"/>
        </w:rPr>
        <w:t>Finansējums</w:t>
      </w:r>
    </w:p>
    <w:p w14:paraId="32D9248F" w14:textId="77777777" w:rsidR="00B742AD" w:rsidRDefault="00B742AD" w:rsidP="00250BA7">
      <w:pPr>
        <w:spacing w:after="0" w:line="240" w:lineRule="auto"/>
        <w:jc w:val="both"/>
        <w:rPr>
          <w:rFonts w:ascii="Times New Roman" w:hAnsi="Times New Roman" w:cs="Times New Roman"/>
        </w:rPr>
      </w:pPr>
      <w:r w:rsidRPr="6E732A0D">
        <w:rPr>
          <w:rFonts w:ascii="Times New Roman" w:hAnsi="Times New Roman" w:cs="Times New Roman"/>
        </w:rPr>
        <w:t xml:space="preserve">Secīgs papildinājums 3. nodaļai. </w:t>
      </w:r>
    </w:p>
    <w:p w14:paraId="12AA85BB" w14:textId="2CBA2141" w:rsidR="00B742AD" w:rsidRDefault="0040521B" w:rsidP="00250BA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Norāda p</w:t>
      </w:r>
      <w:r w:rsidR="00B742AD" w:rsidRPr="6E732A0D">
        <w:rPr>
          <w:rFonts w:ascii="Times New Roman" w:hAnsi="Times New Roman" w:cs="Times New Roman"/>
        </w:rPr>
        <w:t>asākumu (3. nodaļa) īstenošanas provizoriskās izmaksas un/vai apsaimniekošanas izmaksu scenārij</w:t>
      </w:r>
      <w:r>
        <w:rPr>
          <w:rFonts w:ascii="Times New Roman" w:hAnsi="Times New Roman" w:cs="Times New Roman"/>
        </w:rPr>
        <w:t>us</w:t>
      </w:r>
      <w:r w:rsidR="0011398A">
        <w:rPr>
          <w:rFonts w:ascii="Times New Roman" w:hAnsi="Times New Roman" w:cs="Times New Roman"/>
        </w:rPr>
        <w:t>, izmantojot pieejamo p</w:t>
      </w:r>
      <w:r w:rsidR="00B742AD" w:rsidRPr="003A69D6">
        <w:rPr>
          <w:rFonts w:ascii="Times New Roman" w:hAnsi="Times New Roman" w:cs="Times New Roman"/>
        </w:rPr>
        <w:t>rovizorisk</w:t>
      </w:r>
      <w:r w:rsidR="0011398A">
        <w:rPr>
          <w:rFonts w:ascii="Times New Roman" w:hAnsi="Times New Roman" w:cs="Times New Roman"/>
        </w:rPr>
        <w:t>o</w:t>
      </w:r>
      <w:r w:rsidR="00B742AD" w:rsidRPr="003A69D6">
        <w:rPr>
          <w:rFonts w:ascii="Times New Roman" w:hAnsi="Times New Roman" w:cs="Times New Roman"/>
        </w:rPr>
        <w:t xml:space="preserve"> izmaksu informācij</w:t>
      </w:r>
      <w:r w:rsidR="0011398A">
        <w:rPr>
          <w:rFonts w:ascii="Times New Roman" w:hAnsi="Times New Roman" w:cs="Times New Roman"/>
        </w:rPr>
        <w:t>u</w:t>
      </w:r>
      <w:r w:rsidR="00B742AD">
        <w:rPr>
          <w:rFonts w:ascii="Times New Roman" w:hAnsi="Times New Roman" w:cs="Times New Roman"/>
        </w:rPr>
        <w:t>, piemēram,</w:t>
      </w:r>
      <w:r w:rsidR="00B742AD" w:rsidRPr="003A69D6">
        <w:rPr>
          <w:rFonts w:ascii="Times New Roman" w:hAnsi="Times New Roman" w:cs="Times New Roman"/>
        </w:rPr>
        <w:t xml:space="preserve"> prioritāro rīcību programmā </w:t>
      </w:r>
      <w:proofErr w:type="spellStart"/>
      <w:r w:rsidR="00B742AD" w:rsidRPr="003A69D6">
        <w:rPr>
          <w:rFonts w:ascii="Times New Roman" w:hAnsi="Times New Roman" w:cs="Times New Roman"/>
          <w:i/>
          <w:iCs/>
        </w:rPr>
        <w:t>Natura</w:t>
      </w:r>
      <w:proofErr w:type="spellEnd"/>
      <w:r w:rsidR="00B742AD" w:rsidRPr="003A69D6">
        <w:rPr>
          <w:rFonts w:ascii="Times New Roman" w:hAnsi="Times New Roman" w:cs="Times New Roman"/>
          <w:i/>
          <w:iCs/>
        </w:rPr>
        <w:t> 2000</w:t>
      </w:r>
      <w:r w:rsidR="00B742AD" w:rsidRPr="003A69D6">
        <w:rPr>
          <w:rFonts w:ascii="Times New Roman" w:hAnsi="Times New Roman" w:cs="Times New Roman"/>
        </w:rPr>
        <w:t xml:space="preserve"> teritorijām</w:t>
      </w:r>
      <w:r w:rsidR="00B742AD">
        <w:rPr>
          <w:rFonts w:ascii="Times New Roman" w:hAnsi="Times New Roman" w:cs="Times New Roman"/>
        </w:rPr>
        <w:t xml:space="preserve"> un</w:t>
      </w:r>
      <w:r w:rsidR="00B742AD" w:rsidRPr="003A69D6">
        <w:rPr>
          <w:rFonts w:ascii="Times New Roman" w:hAnsi="Times New Roman" w:cs="Times New Roman"/>
        </w:rPr>
        <w:t xml:space="preserve"> īstenotos dabas aizsardzības pasākumu projektos u.c.</w:t>
      </w:r>
    </w:p>
    <w:p w14:paraId="156CC5D2" w14:textId="61CF2800" w:rsidR="00D751CC" w:rsidRPr="00EB2CB2" w:rsidRDefault="001549D0" w:rsidP="00F25925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569ED0D6">
        <w:rPr>
          <w:rFonts w:ascii="Times New Roman" w:hAnsi="Times New Roman" w:cs="Times New Roman"/>
          <w:b/>
          <w:bCs/>
        </w:rPr>
        <w:t>9. </w:t>
      </w:r>
      <w:r w:rsidRPr="00EB2CB2">
        <w:rPr>
          <w:rFonts w:ascii="Times New Roman" w:hAnsi="Times New Roman" w:cs="Times New Roman"/>
          <w:b/>
          <w:bCs/>
          <w:sz w:val="24"/>
          <w:szCs w:val="24"/>
        </w:rPr>
        <w:t>Politikas</w:t>
      </w:r>
      <w:r w:rsidR="00593802">
        <w:rPr>
          <w:rFonts w:ascii="Times New Roman" w:hAnsi="Times New Roman" w:cs="Times New Roman"/>
          <w:b/>
          <w:bCs/>
          <w:sz w:val="24"/>
          <w:szCs w:val="24"/>
        </w:rPr>
        <w:t xml:space="preserve"> un </w:t>
      </w:r>
      <w:r w:rsidR="00593802" w:rsidRPr="009D5788">
        <w:rPr>
          <w:rFonts w:ascii="Times New Roman" w:hAnsi="Times New Roman" w:cs="Times New Roman"/>
          <w:b/>
          <w:bCs/>
          <w:sz w:val="24"/>
          <w:szCs w:val="24"/>
        </w:rPr>
        <w:t>teritorijas attīstības</w:t>
      </w:r>
      <w:r w:rsidRPr="00EB2CB2">
        <w:rPr>
          <w:rFonts w:ascii="Times New Roman" w:hAnsi="Times New Roman" w:cs="Times New Roman"/>
          <w:b/>
          <w:bCs/>
          <w:sz w:val="24"/>
          <w:szCs w:val="24"/>
        </w:rPr>
        <w:t xml:space="preserve"> plānošana</w:t>
      </w:r>
    </w:p>
    <w:p w14:paraId="0D8920F7" w14:textId="52DF74AB" w:rsidR="00762EAB" w:rsidRPr="005432C8" w:rsidRDefault="006C57AE" w:rsidP="00643D5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Pr="00A45E00">
        <w:rPr>
          <w:rFonts w:ascii="Times New Roman" w:hAnsi="Times New Roman" w:cs="Times New Roman"/>
        </w:rPr>
        <w:t>ai dabas aizsardzības vajadzības integrētu attiecināmo</w:t>
      </w:r>
      <w:r w:rsidR="00305C7D">
        <w:rPr>
          <w:rFonts w:ascii="Times New Roman" w:hAnsi="Times New Roman" w:cs="Times New Roman"/>
        </w:rPr>
        <w:t xml:space="preserve"> politikas</w:t>
      </w:r>
      <w:r w:rsidRPr="00A45E00">
        <w:rPr>
          <w:rFonts w:ascii="Times New Roman" w:hAnsi="Times New Roman" w:cs="Times New Roman"/>
        </w:rPr>
        <w:t xml:space="preserve"> nozaru un teritorijas attīstības plānošanā</w:t>
      </w:r>
      <w:r>
        <w:rPr>
          <w:rFonts w:ascii="Times New Roman" w:hAnsi="Times New Roman" w:cs="Times New Roman"/>
        </w:rPr>
        <w:t xml:space="preserve">, </w:t>
      </w:r>
      <w:r w:rsidR="00B561FC">
        <w:rPr>
          <w:rFonts w:ascii="Times New Roman" w:hAnsi="Times New Roman" w:cs="Times New Roman"/>
        </w:rPr>
        <w:t>n</w:t>
      </w:r>
      <w:r w:rsidR="00C13303">
        <w:rPr>
          <w:rFonts w:ascii="Times New Roman" w:hAnsi="Times New Roman" w:cs="Times New Roman"/>
        </w:rPr>
        <w:t>orāda p</w:t>
      </w:r>
      <w:r w:rsidR="001549D0" w:rsidRPr="00C14EFC">
        <w:rPr>
          <w:rFonts w:ascii="Times New Roman" w:hAnsi="Times New Roman" w:cs="Times New Roman"/>
        </w:rPr>
        <w:t>asākumu (3. nodaļa) sasaist</w:t>
      </w:r>
      <w:r w:rsidR="00C13303">
        <w:rPr>
          <w:rFonts w:ascii="Times New Roman" w:hAnsi="Times New Roman" w:cs="Times New Roman"/>
        </w:rPr>
        <w:t>i</w:t>
      </w:r>
      <w:r w:rsidR="001549D0" w:rsidRPr="00C14EFC">
        <w:rPr>
          <w:rFonts w:ascii="Times New Roman" w:hAnsi="Times New Roman" w:cs="Times New Roman"/>
        </w:rPr>
        <w:t xml:space="preserve"> ar attiecināmo </w:t>
      </w:r>
      <w:r w:rsidR="00C14EFC" w:rsidRPr="00C14EFC">
        <w:rPr>
          <w:rFonts w:ascii="Times New Roman" w:hAnsi="Times New Roman" w:cs="Times New Roman"/>
        </w:rPr>
        <w:t xml:space="preserve">politikas </w:t>
      </w:r>
      <w:r w:rsidR="001549D0" w:rsidRPr="00C14EFC">
        <w:rPr>
          <w:rFonts w:ascii="Times New Roman" w:hAnsi="Times New Roman" w:cs="Times New Roman"/>
        </w:rPr>
        <w:t>nozaru</w:t>
      </w:r>
      <w:r w:rsidR="00FE52E0">
        <w:rPr>
          <w:rFonts w:ascii="Times New Roman" w:hAnsi="Times New Roman" w:cs="Times New Roman"/>
        </w:rPr>
        <w:t xml:space="preserve"> </w:t>
      </w:r>
      <w:r w:rsidR="00FE52E0" w:rsidRPr="00FE52E0">
        <w:rPr>
          <w:rFonts w:ascii="Times New Roman" w:hAnsi="Times New Roman" w:cs="Times New Roman"/>
        </w:rPr>
        <w:t xml:space="preserve">(mežsaimniecība, lauksaimniecība, zvejniecība, derīgo izrakteņu ieguve, enerģētika, u.c.) </w:t>
      </w:r>
      <w:r w:rsidR="00C14EFC" w:rsidRPr="00C14EFC">
        <w:rPr>
          <w:rFonts w:ascii="Times New Roman" w:hAnsi="Times New Roman" w:cs="Times New Roman"/>
        </w:rPr>
        <w:t>un teritorijas attīstības plānošanas dokumentiem</w:t>
      </w:r>
      <w:r w:rsidR="00C518AD">
        <w:rPr>
          <w:rFonts w:ascii="Times New Roman" w:hAnsi="Times New Roman" w:cs="Times New Roman"/>
        </w:rPr>
        <w:t xml:space="preserve"> (piemēram, teritorijas piekrastes plānošana) </w:t>
      </w:r>
      <w:r w:rsidR="001549D0" w:rsidRPr="00C14EFC">
        <w:rPr>
          <w:rFonts w:ascii="Times New Roman" w:hAnsi="Times New Roman" w:cs="Times New Roman"/>
        </w:rPr>
        <w:t>pašreizējā plānošanas periodā</w:t>
      </w:r>
      <w:r w:rsidR="003A70A4">
        <w:rPr>
          <w:rFonts w:ascii="Times New Roman" w:hAnsi="Times New Roman" w:cs="Times New Roman"/>
        </w:rPr>
        <w:t>.</w:t>
      </w:r>
      <w:r w:rsidR="001549D0" w:rsidRPr="00C14EFC">
        <w:rPr>
          <w:rFonts w:ascii="Times New Roman" w:hAnsi="Times New Roman" w:cs="Times New Roman"/>
        </w:rPr>
        <w:t xml:space="preserve"> </w:t>
      </w:r>
      <w:r w:rsidR="005432C8">
        <w:rPr>
          <w:rFonts w:ascii="Times New Roman" w:hAnsi="Times New Roman" w:cs="Times New Roman"/>
        </w:rPr>
        <w:t>Norāda</w:t>
      </w:r>
      <w:r w:rsidR="001549D0" w:rsidRPr="00C14EFC">
        <w:rPr>
          <w:rFonts w:ascii="Times New Roman" w:hAnsi="Times New Roman" w:cs="Times New Roman"/>
        </w:rPr>
        <w:t xml:space="preserve"> </w:t>
      </w:r>
      <w:r w:rsidR="00C518AD">
        <w:rPr>
          <w:rFonts w:ascii="Times New Roman" w:hAnsi="Times New Roman" w:cs="Times New Roman"/>
        </w:rPr>
        <w:t xml:space="preserve">konkrētus </w:t>
      </w:r>
      <w:r w:rsidR="001549D0" w:rsidRPr="00C14EFC">
        <w:rPr>
          <w:rFonts w:ascii="Times New Roman" w:hAnsi="Times New Roman" w:cs="Times New Roman"/>
        </w:rPr>
        <w:t>priekšlikum</w:t>
      </w:r>
      <w:r w:rsidR="009D5788">
        <w:rPr>
          <w:rFonts w:ascii="Times New Roman" w:hAnsi="Times New Roman" w:cs="Times New Roman"/>
        </w:rPr>
        <w:t>us</w:t>
      </w:r>
      <w:r w:rsidR="001549D0" w:rsidRPr="00C14EFC">
        <w:rPr>
          <w:rFonts w:ascii="Times New Roman" w:hAnsi="Times New Roman" w:cs="Times New Roman"/>
        </w:rPr>
        <w:t xml:space="preserve"> nākamam plānošanas periodam</w:t>
      </w:r>
      <w:r w:rsidR="00762EAB" w:rsidRPr="00A45E00">
        <w:rPr>
          <w:rFonts w:ascii="Times New Roman" w:hAnsi="Times New Roman" w:cs="Times New Roman"/>
        </w:rPr>
        <w:t>.</w:t>
      </w:r>
    </w:p>
    <w:p w14:paraId="38B2D42F" w14:textId="77777777" w:rsidR="00D751CC" w:rsidRDefault="00D751CC" w:rsidP="005E79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C2EF6E" w14:textId="77777777" w:rsidR="00350D50" w:rsidRDefault="00350D50" w:rsidP="005E7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1E49AA" w14:textId="77777777" w:rsidR="00350D50" w:rsidRPr="00404610" w:rsidRDefault="00350D50" w:rsidP="00350D50">
      <w:pPr>
        <w:spacing w:after="0" w:line="240" w:lineRule="auto"/>
        <w:ind w:right="335"/>
        <w:jc w:val="both"/>
        <w:rPr>
          <w:rFonts w:ascii="Times New Roman" w:hAnsi="Times New Roman"/>
          <w:sz w:val="24"/>
          <w:szCs w:val="24"/>
        </w:rPr>
      </w:pPr>
      <w:r w:rsidRPr="00404610">
        <w:rPr>
          <w:rFonts w:ascii="Times New Roman" w:eastAsia="Times New Roman" w:hAnsi="Times New Roman"/>
          <w:sz w:val="24"/>
          <w:szCs w:val="24"/>
        </w:rPr>
        <w:t>Ģenerāldirektor</w:t>
      </w:r>
      <w:r>
        <w:rPr>
          <w:rFonts w:ascii="Times New Roman" w:eastAsia="Times New Roman" w:hAnsi="Times New Roman"/>
          <w:sz w:val="24"/>
          <w:szCs w:val="24"/>
        </w:rPr>
        <w:t>e</w:t>
      </w:r>
      <w:r w:rsidRPr="00404610">
        <w:rPr>
          <w:rFonts w:ascii="Times New Roman" w:eastAsia="Times New Roman" w:hAnsi="Times New Roman"/>
          <w:sz w:val="24"/>
          <w:szCs w:val="24"/>
        </w:rPr>
        <w:t xml:space="preserve">               </w:t>
      </w:r>
      <w:r w:rsidRPr="00404610">
        <w:rPr>
          <w:rFonts w:ascii="Times New Roman" w:eastAsia="Times New Roman" w:hAnsi="Times New Roman"/>
          <w:sz w:val="24"/>
          <w:szCs w:val="24"/>
        </w:rPr>
        <w:tab/>
        <w:t xml:space="preserve">       </w:t>
      </w:r>
      <w:r w:rsidRPr="00404610">
        <w:rPr>
          <w:rFonts w:ascii="Times New Roman" w:eastAsia="Times New Roman" w:hAnsi="Times New Roman"/>
          <w:sz w:val="24"/>
          <w:szCs w:val="24"/>
        </w:rPr>
        <w:tab/>
        <w:t xml:space="preserve">                     </w:t>
      </w:r>
      <w:r w:rsidRPr="00404610">
        <w:rPr>
          <w:rFonts w:ascii="Times New Roman" w:eastAsia="Times New Roman" w:hAnsi="Times New Roman"/>
          <w:sz w:val="24"/>
          <w:szCs w:val="24"/>
        </w:rPr>
        <w:tab/>
      </w:r>
      <w:r w:rsidRPr="00404610">
        <w:rPr>
          <w:rFonts w:ascii="Times New Roman" w:eastAsia="Times New Roman" w:hAnsi="Times New Roman"/>
          <w:sz w:val="24"/>
          <w:szCs w:val="24"/>
        </w:rPr>
        <w:tab/>
      </w:r>
      <w:r w:rsidRPr="00404610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Laura Anteina</w:t>
      </w:r>
    </w:p>
    <w:p w14:paraId="67BADB01" w14:textId="77777777" w:rsidR="00350D50" w:rsidRPr="00404610" w:rsidRDefault="00350D50" w:rsidP="00350D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 w:bidi="lo-LA"/>
        </w:rPr>
      </w:pPr>
    </w:p>
    <w:p w14:paraId="054FCADF" w14:textId="77777777" w:rsidR="00C177C4" w:rsidRDefault="00C177C4" w:rsidP="0015350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lv-LV" w:bidi="lo-LA"/>
        </w:rPr>
      </w:pPr>
    </w:p>
    <w:p w14:paraId="12E7EAC0" w14:textId="12F636D5" w:rsidR="0015350E" w:rsidRPr="00F3271F" w:rsidRDefault="0015350E" w:rsidP="00F3271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lv-LV" w:bidi="lo-LA"/>
        </w:rPr>
      </w:pPr>
      <w:r w:rsidRPr="0015350E">
        <w:rPr>
          <w:rFonts w:ascii="Times New Roman" w:eastAsia="Times New Roman" w:hAnsi="Times New Roman"/>
          <w:sz w:val="20"/>
          <w:szCs w:val="20"/>
          <w:lang w:eastAsia="lv-LV" w:bidi="lo-LA"/>
        </w:rPr>
        <w:t>I.</w:t>
      </w:r>
      <w:r>
        <w:rPr>
          <w:rFonts w:ascii="Times New Roman" w:eastAsia="Times New Roman" w:hAnsi="Times New Roman"/>
          <w:sz w:val="20"/>
          <w:szCs w:val="20"/>
          <w:lang w:eastAsia="lv-LV" w:bidi="lo-LA"/>
        </w:rPr>
        <w:t xml:space="preserve"> </w:t>
      </w:r>
      <w:r w:rsidR="00350D50" w:rsidRPr="0015350E">
        <w:rPr>
          <w:rFonts w:ascii="Times New Roman" w:eastAsia="Times New Roman" w:hAnsi="Times New Roman"/>
          <w:sz w:val="20"/>
          <w:szCs w:val="20"/>
          <w:lang w:eastAsia="lv-LV" w:bidi="lo-LA"/>
        </w:rPr>
        <w:t>Biseniece</w:t>
      </w:r>
      <w:r w:rsidR="00F3271F">
        <w:rPr>
          <w:rFonts w:ascii="Times New Roman" w:eastAsia="Times New Roman" w:hAnsi="Times New Roman"/>
          <w:sz w:val="20"/>
          <w:szCs w:val="20"/>
          <w:lang w:eastAsia="lv-LV" w:bidi="lo-LA"/>
        </w:rPr>
        <w:t>,</w:t>
      </w:r>
      <w:r w:rsidR="00350D50" w:rsidRPr="0015350E">
        <w:rPr>
          <w:rFonts w:ascii="Times New Roman" w:eastAsia="Times New Roman" w:hAnsi="Times New Roman"/>
          <w:sz w:val="20"/>
          <w:szCs w:val="20"/>
          <w:lang w:eastAsia="lv-LV" w:bidi="lo-LA"/>
        </w:rPr>
        <w:t xml:space="preserve"> 27874738</w:t>
      </w:r>
      <w:r w:rsidR="00F3271F">
        <w:rPr>
          <w:rFonts w:ascii="Times New Roman" w:eastAsia="Times New Roman" w:hAnsi="Times New Roman"/>
          <w:sz w:val="20"/>
          <w:szCs w:val="20"/>
          <w:lang w:eastAsia="lv-LV" w:bidi="lo-LA"/>
        </w:rPr>
        <w:t xml:space="preserve">, </w:t>
      </w:r>
      <w:hyperlink r:id="rId12" w:history="1">
        <w:r w:rsidR="00F3271F" w:rsidRPr="00693159">
          <w:rPr>
            <w:rStyle w:val="Hyperlink"/>
            <w:rFonts w:ascii="Times New Roman" w:hAnsi="Times New Roman" w:cs="Times New Roman"/>
            <w:sz w:val="20"/>
            <w:szCs w:val="20"/>
            <w:lang w:eastAsia="lv-LV" w:bidi="lo-LA"/>
          </w:rPr>
          <w:t>iveta.biseniece@daba.gov.lv</w:t>
        </w:r>
      </w:hyperlink>
    </w:p>
    <w:p w14:paraId="013335DB" w14:textId="2912DCA2" w:rsidR="00084A8A" w:rsidRDefault="00084A8A" w:rsidP="00084A8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lv-LV" w:bidi="lo-LA"/>
        </w:rPr>
      </w:pPr>
      <w:r>
        <w:rPr>
          <w:rFonts w:ascii="Times New Roman" w:hAnsi="Times New Roman" w:cs="Times New Roman"/>
          <w:sz w:val="20"/>
          <w:szCs w:val="20"/>
          <w:lang w:eastAsia="lv-LV" w:bidi="lo-LA"/>
        </w:rPr>
        <w:t xml:space="preserve">S. Ikauniece, </w:t>
      </w:r>
      <w:r w:rsidR="00132B2E">
        <w:rPr>
          <w:rFonts w:ascii="Times New Roman" w:hAnsi="Times New Roman" w:cs="Times New Roman"/>
          <w:sz w:val="20"/>
          <w:szCs w:val="20"/>
          <w:lang w:eastAsia="lv-LV" w:bidi="lo-LA"/>
        </w:rPr>
        <w:t>26532258</w:t>
      </w:r>
      <w:r w:rsidR="00F3271F">
        <w:rPr>
          <w:rFonts w:ascii="Times New Roman" w:hAnsi="Times New Roman" w:cs="Times New Roman"/>
          <w:sz w:val="20"/>
          <w:szCs w:val="20"/>
          <w:lang w:eastAsia="lv-LV" w:bidi="lo-LA"/>
        </w:rPr>
        <w:t xml:space="preserve">, </w:t>
      </w:r>
      <w:hyperlink r:id="rId13" w:history="1">
        <w:r w:rsidR="00F3271F" w:rsidRPr="00693159">
          <w:rPr>
            <w:rStyle w:val="Hyperlink"/>
            <w:rFonts w:ascii="Times New Roman" w:hAnsi="Times New Roman" w:cs="Times New Roman"/>
            <w:sz w:val="20"/>
            <w:szCs w:val="20"/>
            <w:lang w:eastAsia="lv-LV" w:bidi="lo-LA"/>
          </w:rPr>
          <w:t>sandra.ikauniece@daba.gov.lv</w:t>
        </w:r>
      </w:hyperlink>
      <w:r w:rsidR="00F3271F">
        <w:rPr>
          <w:rFonts w:ascii="Times New Roman" w:hAnsi="Times New Roman" w:cs="Times New Roman"/>
          <w:sz w:val="20"/>
          <w:szCs w:val="20"/>
          <w:lang w:eastAsia="lv-LV" w:bidi="lo-LA"/>
        </w:rPr>
        <w:t xml:space="preserve"> </w:t>
      </w:r>
    </w:p>
    <w:p w14:paraId="0A9800CE" w14:textId="7B6E72A2" w:rsidR="00084A8A" w:rsidRPr="0015350E" w:rsidRDefault="00801913" w:rsidP="00084A8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lv-LV" w:bidi="lo-LA"/>
        </w:rPr>
      </w:pPr>
      <w:r>
        <w:rPr>
          <w:rFonts w:ascii="Times New Roman" w:hAnsi="Times New Roman" w:cs="Times New Roman"/>
          <w:sz w:val="20"/>
          <w:szCs w:val="20"/>
          <w:lang w:eastAsia="lv-LV" w:bidi="lo-LA"/>
        </w:rPr>
        <w:t>G. Strode</w:t>
      </w:r>
      <w:r w:rsidR="00084A8A">
        <w:rPr>
          <w:rFonts w:ascii="Times New Roman" w:hAnsi="Times New Roman" w:cs="Times New Roman"/>
          <w:sz w:val="20"/>
          <w:szCs w:val="20"/>
          <w:lang w:eastAsia="lv-LV" w:bidi="lo-LA"/>
        </w:rPr>
        <w:t>,</w:t>
      </w:r>
      <w:r w:rsidR="00787621">
        <w:rPr>
          <w:rFonts w:ascii="Times New Roman" w:hAnsi="Times New Roman" w:cs="Times New Roman"/>
          <w:sz w:val="20"/>
          <w:szCs w:val="20"/>
          <w:lang w:eastAsia="lv-LV" w:bidi="lo-LA"/>
        </w:rPr>
        <w:t xml:space="preserve"> 29455010</w:t>
      </w:r>
      <w:r w:rsidR="00084A8A">
        <w:rPr>
          <w:rFonts w:ascii="Times New Roman" w:hAnsi="Times New Roman" w:cs="Times New Roman"/>
          <w:sz w:val="20"/>
          <w:szCs w:val="20"/>
          <w:lang w:eastAsia="lv-LV" w:bidi="lo-LA"/>
        </w:rPr>
        <w:t xml:space="preserve"> </w:t>
      </w:r>
      <w:r w:rsidR="00F3271F">
        <w:rPr>
          <w:rFonts w:ascii="Times New Roman" w:hAnsi="Times New Roman" w:cs="Times New Roman"/>
          <w:sz w:val="20"/>
          <w:szCs w:val="20"/>
          <w:lang w:eastAsia="lv-LV" w:bidi="lo-LA"/>
        </w:rPr>
        <w:t xml:space="preserve">, </w:t>
      </w:r>
      <w:hyperlink r:id="rId14" w:history="1">
        <w:r w:rsidR="00F3271F" w:rsidRPr="00693159">
          <w:rPr>
            <w:rStyle w:val="Hyperlink"/>
            <w:rFonts w:ascii="Times New Roman" w:hAnsi="Times New Roman" w:cs="Times New Roman"/>
            <w:sz w:val="20"/>
            <w:szCs w:val="20"/>
            <w:lang w:eastAsia="lv-LV" w:bidi="lo-LA"/>
          </w:rPr>
          <w:t>gita.strode@daba.gov.lv</w:t>
        </w:r>
      </w:hyperlink>
      <w:r w:rsidR="00F3271F">
        <w:rPr>
          <w:rFonts w:ascii="Times New Roman" w:hAnsi="Times New Roman" w:cs="Times New Roman"/>
          <w:sz w:val="20"/>
          <w:szCs w:val="20"/>
          <w:lang w:eastAsia="lv-LV" w:bidi="lo-LA"/>
        </w:rPr>
        <w:t xml:space="preserve"> </w:t>
      </w:r>
    </w:p>
    <w:p w14:paraId="27CDC895" w14:textId="77777777" w:rsidR="00350D50" w:rsidRPr="00404610" w:rsidRDefault="00350D50" w:rsidP="00350D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v-LV" w:bidi="lo-LA"/>
        </w:rPr>
      </w:pPr>
    </w:p>
    <w:p w14:paraId="1C94B6CD" w14:textId="1D895A44" w:rsidR="00350D50" w:rsidRPr="00404610" w:rsidRDefault="00350D50" w:rsidP="00350D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v-LV" w:bidi="lo-LA"/>
        </w:rPr>
      </w:pPr>
      <w:r w:rsidRPr="00404610">
        <w:rPr>
          <w:rFonts w:ascii="Times New Roman" w:hAnsi="Times New Roman"/>
          <w:sz w:val="24"/>
          <w:szCs w:val="24"/>
          <w:lang w:eastAsia="lv-LV" w:bidi="lo-LA"/>
        </w:rPr>
        <w:t xml:space="preserve">Zināšanai: </w:t>
      </w:r>
      <w:r>
        <w:rPr>
          <w:rFonts w:ascii="Times New Roman" w:hAnsi="Times New Roman"/>
          <w:sz w:val="24"/>
          <w:szCs w:val="24"/>
          <w:lang w:eastAsia="lv-LV" w:bidi="lo-LA"/>
        </w:rPr>
        <w:t xml:space="preserve">Dabas aizsardzības pārvaldes </w:t>
      </w:r>
      <w:r w:rsidR="0005179C">
        <w:rPr>
          <w:rFonts w:ascii="Times New Roman" w:hAnsi="Times New Roman"/>
          <w:sz w:val="24"/>
          <w:szCs w:val="24"/>
          <w:lang w:eastAsia="lv-LV" w:bidi="lo-LA"/>
        </w:rPr>
        <w:t xml:space="preserve">nodarbinātajiem </w:t>
      </w:r>
    </w:p>
    <w:p w14:paraId="06C7769E" w14:textId="77777777" w:rsidR="00350D50" w:rsidRDefault="00350D50" w:rsidP="005E7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BD0BEC" w14:textId="77777777" w:rsidR="00F51E7B" w:rsidRDefault="00F51E7B" w:rsidP="005E7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17D14E" w14:textId="77777777" w:rsidR="00F51E7B" w:rsidRPr="00404610" w:rsidRDefault="00F51E7B" w:rsidP="00F51E7B">
      <w:pPr>
        <w:spacing w:after="0" w:line="240" w:lineRule="auto"/>
        <w:ind w:right="579"/>
        <w:jc w:val="center"/>
        <w:rPr>
          <w:rFonts w:ascii="Times New Roman" w:hAnsi="Times New Roman"/>
          <w:i/>
          <w:iCs/>
          <w:sz w:val="24"/>
          <w:szCs w:val="24"/>
        </w:rPr>
      </w:pPr>
      <w:bookmarkStart w:id="0" w:name="OLE_LINK1"/>
      <w:r w:rsidRPr="00404610">
        <w:rPr>
          <w:rFonts w:ascii="Times New Roman" w:hAnsi="Times New Roman"/>
          <w:i/>
          <w:iCs/>
          <w:lang w:eastAsia="lv-LV" w:bidi="lo-LA"/>
        </w:rPr>
        <w:t>Dokuments ir parakstīts ar drošu elektronisko parakstu un satur laika zīmogu</w:t>
      </w:r>
      <w:bookmarkEnd w:id="0"/>
    </w:p>
    <w:p w14:paraId="093D55F8" w14:textId="77777777" w:rsidR="00F51E7B" w:rsidRPr="005E7936" w:rsidRDefault="00F51E7B" w:rsidP="005E7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51E7B" w:rsidRPr="005E7936" w:rsidSect="007915DB">
      <w:pgSz w:w="11906" w:h="16838"/>
      <w:pgMar w:top="1440" w:right="1274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CE6215" w14:textId="77777777" w:rsidR="00C0441D" w:rsidRDefault="00C0441D" w:rsidP="003833A3">
      <w:pPr>
        <w:spacing w:after="0" w:line="240" w:lineRule="auto"/>
      </w:pPr>
      <w:r>
        <w:separator/>
      </w:r>
    </w:p>
  </w:endnote>
  <w:endnote w:type="continuationSeparator" w:id="0">
    <w:p w14:paraId="06EE7C22" w14:textId="77777777" w:rsidR="00C0441D" w:rsidRDefault="00C0441D" w:rsidP="003833A3">
      <w:pPr>
        <w:spacing w:after="0" w:line="240" w:lineRule="auto"/>
      </w:pPr>
      <w:r>
        <w:continuationSeparator/>
      </w:r>
    </w:p>
  </w:endnote>
  <w:endnote w:type="continuationNotice" w:id="1">
    <w:p w14:paraId="1E485265" w14:textId="77777777" w:rsidR="00C0441D" w:rsidRDefault="00C044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3195F5" w14:textId="77777777" w:rsidR="00C0441D" w:rsidRDefault="00C0441D" w:rsidP="003833A3">
      <w:pPr>
        <w:spacing w:after="0" w:line="240" w:lineRule="auto"/>
      </w:pPr>
      <w:r>
        <w:separator/>
      </w:r>
    </w:p>
  </w:footnote>
  <w:footnote w:type="continuationSeparator" w:id="0">
    <w:p w14:paraId="2B1E1EE1" w14:textId="77777777" w:rsidR="00C0441D" w:rsidRDefault="00C0441D" w:rsidP="003833A3">
      <w:pPr>
        <w:spacing w:after="0" w:line="240" w:lineRule="auto"/>
      </w:pPr>
      <w:r>
        <w:continuationSeparator/>
      </w:r>
    </w:p>
  </w:footnote>
  <w:footnote w:type="continuationNotice" w:id="1">
    <w:p w14:paraId="5C84C444" w14:textId="77777777" w:rsidR="00C0441D" w:rsidRDefault="00C0441D">
      <w:pPr>
        <w:spacing w:after="0" w:line="240" w:lineRule="auto"/>
      </w:pPr>
    </w:p>
  </w:footnote>
  <w:footnote w:id="2">
    <w:p w14:paraId="55BF4081" w14:textId="58FE7C69" w:rsidR="00820FA1" w:rsidRDefault="00820FA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2035F">
        <w:rPr>
          <w:rFonts w:ascii="Times New Roman" w:hAnsi="Times New Roman" w:cs="Times New Roman"/>
        </w:rPr>
        <w:t>Eiropas Padomes 1992. gada 21. maija direktīva 92/43/EEK par dabisko dzīvotņu, savvaļas faunas un floras aizsardzību (šeit un citur tekstā – Biotopu direktīva)</w:t>
      </w:r>
    </w:p>
  </w:footnote>
  <w:footnote w:id="3">
    <w:p w14:paraId="3243BADC" w14:textId="77777777" w:rsidR="003D53BA" w:rsidRPr="00F15A87" w:rsidRDefault="003D53BA" w:rsidP="003D53BA">
      <w:pPr>
        <w:pStyle w:val="FootnoteText"/>
        <w:rPr>
          <w:rFonts w:ascii="Times New Roman" w:hAnsi="Times New Roman" w:cs="Times New Roman"/>
        </w:rPr>
      </w:pPr>
      <w:r w:rsidRPr="00F15A87">
        <w:rPr>
          <w:rStyle w:val="FootnoteReference"/>
          <w:rFonts w:ascii="Times New Roman" w:hAnsi="Times New Roman" w:cs="Times New Roman"/>
        </w:rPr>
        <w:footnoteRef/>
      </w:r>
      <w:r w:rsidRPr="00F15A87">
        <w:rPr>
          <w:rFonts w:ascii="Times New Roman" w:hAnsi="Times New Roman" w:cs="Times New Roman"/>
        </w:rPr>
        <w:t xml:space="preserve"> Dabas aizsardzības pārvalde vai Viedās administrācijas un reģionālās attīstības ministrija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62615"/>
    <w:multiLevelType w:val="hybridMultilevel"/>
    <w:tmpl w:val="C8028F62"/>
    <w:lvl w:ilvl="0" w:tplc="8DB62A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E2365"/>
    <w:multiLevelType w:val="multilevel"/>
    <w:tmpl w:val="0060D2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45145DE"/>
    <w:multiLevelType w:val="hybridMultilevel"/>
    <w:tmpl w:val="B5BC5C2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D2C72"/>
    <w:multiLevelType w:val="multilevel"/>
    <w:tmpl w:val="2182E7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F3B784D"/>
    <w:multiLevelType w:val="hybridMultilevel"/>
    <w:tmpl w:val="DF324650"/>
    <w:lvl w:ilvl="0" w:tplc="C27209CE">
      <w:start w:val="1"/>
      <w:numFmt w:val="decimal"/>
      <w:lvlText w:val="%1)"/>
      <w:lvlJc w:val="left"/>
      <w:pPr>
        <w:ind w:left="1020" w:hanging="360"/>
      </w:pPr>
    </w:lvl>
    <w:lvl w:ilvl="1" w:tplc="9A1CC34E">
      <w:start w:val="1"/>
      <w:numFmt w:val="decimal"/>
      <w:lvlText w:val="%2)"/>
      <w:lvlJc w:val="left"/>
      <w:pPr>
        <w:ind w:left="1020" w:hanging="360"/>
      </w:pPr>
    </w:lvl>
    <w:lvl w:ilvl="2" w:tplc="178C99C0">
      <w:start w:val="1"/>
      <w:numFmt w:val="decimal"/>
      <w:lvlText w:val="%3)"/>
      <w:lvlJc w:val="left"/>
      <w:pPr>
        <w:ind w:left="1020" w:hanging="360"/>
      </w:pPr>
    </w:lvl>
    <w:lvl w:ilvl="3" w:tplc="C4720194">
      <w:start w:val="1"/>
      <w:numFmt w:val="decimal"/>
      <w:lvlText w:val="%4)"/>
      <w:lvlJc w:val="left"/>
      <w:pPr>
        <w:ind w:left="1020" w:hanging="360"/>
      </w:pPr>
    </w:lvl>
    <w:lvl w:ilvl="4" w:tplc="0AD04CE0">
      <w:start w:val="1"/>
      <w:numFmt w:val="decimal"/>
      <w:lvlText w:val="%5)"/>
      <w:lvlJc w:val="left"/>
      <w:pPr>
        <w:ind w:left="1020" w:hanging="360"/>
      </w:pPr>
    </w:lvl>
    <w:lvl w:ilvl="5" w:tplc="AA12EF1C">
      <w:start w:val="1"/>
      <w:numFmt w:val="decimal"/>
      <w:lvlText w:val="%6)"/>
      <w:lvlJc w:val="left"/>
      <w:pPr>
        <w:ind w:left="1020" w:hanging="360"/>
      </w:pPr>
    </w:lvl>
    <w:lvl w:ilvl="6" w:tplc="A3BAB282">
      <w:start w:val="1"/>
      <w:numFmt w:val="decimal"/>
      <w:lvlText w:val="%7)"/>
      <w:lvlJc w:val="left"/>
      <w:pPr>
        <w:ind w:left="1020" w:hanging="360"/>
      </w:pPr>
    </w:lvl>
    <w:lvl w:ilvl="7" w:tplc="9F9EDE52">
      <w:start w:val="1"/>
      <w:numFmt w:val="decimal"/>
      <w:lvlText w:val="%8)"/>
      <w:lvlJc w:val="left"/>
      <w:pPr>
        <w:ind w:left="1020" w:hanging="360"/>
      </w:pPr>
    </w:lvl>
    <w:lvl w:ilvl="8" w:tplc="76FAEED0">
      <w:start w:val="1"/>
      <w:numFmt w:val="decimal"/>
      <w:lvlText w:val="%9)"/>
      <w:lvlJc w:val="left"/>
      <w:pPr>
        <w:ind w:left="1020" w:hanging="360"/>
      </w:pPr>
    </w:lvl>
  </w:abstractNum>
  <w:abstractNum w:abstractNumId="5" w15:restartNumberingAfterBreak="0">
    <w:nsid w:val="6FEB6BDD"/>
    <w:multiLevelType w:val="multilevel"/>
    <w:tmpl w:val="3B7A138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5BC02B8"/>
    <w:multiLevelType w:val="hybridMultilevel"/>
    <w:tmpl w:val="DBE44C3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9078587">
    <w:abstractNumId w:val="5"/>
  </w:num>
  <w:num w:numId="2" w16cid:durableId="1063066801">
    <w:abstractNumId w:val="1"/>
  </w:num>
  <w:num w:numId="3" w16cid:durableId="214394494">
    <w:abstractNumId w:val="0"/>
  </w:num>
  <w:num w:numId="4" w16cid:durableId="1713261655">
    <w:abstractNumId w:val="6"/>
  </w:num>
  <w:num w:numId="5" w16cid:durableId="714040936">
    <w:abstractNumId w:val="4"/>
  </w:num>
  <w:num w:numId="6" w16cid:durableId="531841337">
    <w:abstractNumId w:val="2"/>
  </w:num>
  <w:num w:numId="7" w16cid:durableId="14104949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720"/>
    <w:rsid w:val="0000015A"/>
    <w:rsid w:val="0000415E"/>
    <w:rsid w:val="000052A9"/>
    <w:rsid w:val="00007577"/>
    <w:rsid w:val="00007ABC"/>
    <w:rsid w:val="0001061F"/>
    <w:rsid w:val="000129A6"/>
    <w:rsid w:val="00023E93"/>
    <w:rsid w:val="00025E0F"/>
    <w:rsid w:val="00030569"/>
    <w:rsid w:val="00030831"/>
    <w:rsid w:val="00030B50"/>
    <w:rsid w:val="000322B5"/>
    <w:rsid w:val="000323CC"/>
    <w:rsid w:val="00032601"/>
    <w:rsid w:val="0003511B"/>
    <w:rsid w:val="00036B67"/>
    <w:rsid w:val="00036D3D"/>
    <w:rsid w:val="00037A28"/>
    <w:rsid w:val="00037ADD"/>
    <w:rsid w:val="00041402"/>
    <w:rsid w:val="000419A0"/>
    <w:rsid w:val="00041F66"/>
    <w:rsid w:val="00043D6C"/>
    <w:rsid w:val="0004483F"/>
    <w:rsid w:val="00044C58"/>
    <w:rsid w:val="00045147"/>
    <w:rsid w:val="000457A2"/>
    <w:rsid w:val="00046EB1"/>
    <w:rsid w:val="00047119"/>
    <w:rsid w:val="00050F98"/>
    <w:rsid w:val="0005179C"/>
    <w:rsid w:val="000519BB"/>
    <w:rsid w:val="00053647"/>
    <w:rsid w:val="0005376A"/>
    <w:rsid w:val="00061EDE"/>
    <w:rsid w:val="00063CE9"/>
    <w:rsid w:val="000640CD"/>
    <w:rsid w:val="00067149"/>
    <w:rsid w:val="0007197C"/>
    <w:rsid w:val="00072784"/>
    <w:rsid w:val="00072E2C"/>
    <w:rsid w:val="00073316"/>
    <w:rsid w:val="0007468D"/>
    <w:rsid w:val="000774E9"/>
    <w:rsid w:val="0008353A"/>
    <w:rsid w:val="00084A8A"/>
    <w:rsid w:val="00086B8E"/>
    <w:rsid w:val="00086E22"/>
    <w:rsid w:val="00087D2D"/>
    <w:rsid w:val="00090969"/>
    <w:rsid w:val="00093352"/>
    <w:rsid w:val="00093518"/>
    <w:rsid w:val="00093802"/>
    <w:rsid w:val="00095557"/>
    <w:rsid w:val="00095F25"/>
    <w:rsid w:val="000967E8"/>
    <w:rsid w:val="0009684B"/>
    <w:rsid w:val="00097B1F"/>
    <w:rsid w:val="000A299F"/>
    <w:rsid w:val="000A39F6"/>
    <w:rsid w:val="000A402B"/>
    <w:rsid w:val="000A5D8B"/>
    <w:rsid w:val="000A7BA3"/>
    <w:rsid w:val="000A7D36"/>
    <w:rsid w:val="000A7F97"/>
    <w:rsid w:val="000B0D5E"/>
    <w:rsid w:val="000B1DAA"/>
    <w:rsid w:val="000B2463"/>
    <w:rsid w:val="000B550A"/>
    <w:rsid w:val="000B569F"/>
    <w:rsid w:val="000B5C72"/>
    <w:rsid w:val="000B6E37"/>
    <w:rsid w:val="000C24F4"/>
    <w:rsid w:val="000C28D7"/>
    <w:rsid w:val="000C4713"/>
    <w:rsid w:val="000C4D5C"/>
    <w:rsid w:val="000C54C1"/>
    <w:rsid w:val="000C5A97"/>
    <w:rsid w:val="000C61F1"/>
    <w:rsid w:val="000C77B7"/>
    <w:rsid w:val="000D015B"/>
    <w:rsid w:val="000D0AE8"/>
    <w:rsid w:val="000D1FB2"/>
    <w:rsid w:val="000D23BE"/>
    <w:rsid w:val="000D309A"/>
    <w:rsid w:val="000D347E"/>
    <w:rsid w:val="000D57CB"/>
    <w:rsid w:val="000D66C8"/>
    <w:rsid w:val="000D70F4"/>
    <w:rsid w:val="000D7EFA"/>
    <w:rsid w:val="000E2864"/>
    <w:rsid w:val="000E33DA"/>
    <w:rsid w:val="000E3695"/>
    <w:rsid w:val="000E4190"/>
    <w:rsid w:val="000E4EE4"/>
    <w:rsid w:val="000E6497"/>
    <w:rsid w:val="000F15DD"/>
    <w:rsid w:val="000F3AC6"/>
    <w:rsid w:val="000F42D4"/>
    <w:rsid w:val="000F43CB"/>
    <w:rsid w:val="000F7017"/>
    <w:rsid w:val="000F7756"/>
    <w:rsid w:val="0010174B"/>
    <w:rsid w:val="0010326A"/>
    <w:rsid w:val="00104A04"/>
    <w:rsid w:val="0010623D"/>
    <w:rsid w:val="001076A0"/>
    <w:rsid w:val="001076B7"/>
    <w:rsid w:val="00110C35"/>
    <w:rsid w:val="00112BFC"/>
    <w:rsid w:val="0011398A"/>
    <w:rsid w:val="001146CD"/>
    <w:rsid w:val="00114FB4"/>
    <w:rsid w:val="00115FF8"/>
    <w:rsid w:val="0012035F"/>
    <w:rsid w:val="0012037A"/>
    <w:rsid w:val="001203FF"/>
    <w:rsid w:val="00121F5B"/>
    <w:rsid w:val="00123B11"/>
    <w:rsid w:val="00123E56"/>
    <w:rsid w:val="0012425A"/>
    <w:rsid w:val="001244AB"/>
    <w:rsid w:val="001311B3"/>
    <w:rsid w:val="00131B40"/>
    <w:rsid w:val="00131D4C"/>
    <w:rsid w:val="001320AC"/>
    <w:rsid w:val="00132257"/>
    <w:rsid w:val="001328EF"/>
    <w:rsid w:val="00132B2E"/>
    <w:rsid w:val="00132DA4"/>
    <w:rsid w:val="001359B4"/>
    <w:rsid w:val="00136B0D"/>
    <w:rsid w:val="00136D0F"/>
    <w:rsid w:val="00137119"/>
    <w:rsid w:val="00140537"/>
    <w:rsid w:val="00140886"/>
    <w:rsid w:val="00140BDE"/>
    <w:rsid w:val="00143482"/>
    <w:rsid w:val="001452C6"/>
    <w:rsid w:val="0014613A"/>
    <w:rsid w:val="00150CB0"/>
    <w:rsid w:val="0015350E"/>
    <w:rsid w:val="0015449E"/>
    <w:rsid w:val="001549D0"/>
    <w:rsid w:val="00155184"/>
    <w:rsid w:val="00155977"/>
    <w:rsid w:val="0015678C"/>
    <w:rsid w:val="001628B0"/>
    <w:rsid w:val="00164CFB"/>
    <w:rsid w:val="00165FB4"/>
    <w:rsid w:val="001662D5"/>
    <w:rsid w:val="001672BA"/>
    <w:rsid w:val="001710A0"/>
    <w:rsid w:val="00172B8E"/>
    <w:rsid w:val="00175916"/>
    <w:rsid w:val="00180116"/>
    <w:rsid w:val="0018429C"/>
    <w:rsid w:val="00184515"/>
    <w:rsid w:val="001847F7"/>
    <w:rsid w:val="001848BF"/>
    <w:rsid w:val="00184B63"/>
    <w:rsid w:val="0018618E"/>
    <w:rsid w:val="0018696F"/>
    <w:rsid w:val="00186B8E"/>
    <w:rsid w:val="00187AC4"/>
    <w:rsid w:val="0019056C"/>
    <w:rsid w:val="0019100A"/>
    <w:rsid w:val="00191850"/>
    <w:rsid w:val="00194F6A"/>
    <w:rsid w:val="001957B4"/>
    <w:rsid w:val="00195A7A"/>
    <w:rsid w:val="00197C5E"/>
    <w:rsid w:val="001A1219"/>
    <w:rsid w:val="001A1CE7"/>
    <w:rsid w:val="001A1E9A"/>
    <w:rsid w:val="001A2FC8"/>
    <w:rsid w:val="001A3FCE"/>
    <w:rsid w:val="001A72C9"/>
    <w:rsid w:val="001A742E"/>
    <w:rsid w:val="001B075C"/>
    <w:rsid w:val="001B2DA0"/>
    <w:rsid w:val="001B3278"/>
    <w:rsid w:val="001B32F5"/>
    <w:rsid w:val="001B4053"/>
    <w:rsid w:val="001B4CCC"/>
    <w:rsid w:val="001B541C"/>
    <w:rsid w:val="001C06B7"/>
    <w:rsid w:val="001C1228"/>
    <w:rsid w:val="001C251B"/>
    <w:rsid w:val="001C29C1"/>
    <w:rsid w:val="001C2B21"/>
    <w:rsid w:val="001C32CB"/>
    <w:rsid w:val="001C32F5"/>
    <w:rsid w:val="001C3365"/>
    <w:rsid w:val="001C461C"/>
    <w:rsid w:val="001C4B10"/>
    <w:rsid w:val="001C57DC"/>
    <w:rsid w:val="001C593F"/>
    <w:rsid w:val="001C7104"/>
    <w:rsid w:val="001D0883"/>
    <w:rsid w:val="001D0F0C"/>
    <w:rsid w:val="001D2D71"/>
    <w:rsid w:val="001D2E07"/>
    <w:rsid w:val="001D3A87"/>
    <w:rsid w:val="001D4640"/>
    <w:rsid w:val="001D5ABE"/>
    <w:rsid w:val="001D5E6C"/>
    <w:rsid w:val="001D7FDE"/>
    <w:rsid w:val="001E117C"/>
    <w:rsid w:val="001E1970"/>
    <w:rsid w:val="001E27CF"/>
    <w:rsid w:val="001E35A2"/>
    <w:rsid w:val="001E45AC"/>
    <w:rsid w:val="001E5A93"/>
    <w:rsid w:val="001E72B1"/>
    <w:rsid w:val="001F0332"/>
    <w:rsid w:val="001F127E"/>
    <w:rsid w:val="001F61ED"/>
    <w:rsid w:val="001F76E0"/>
    <w:rsid w:val="001F7A8C"/>
    <w:rsid w:val="001F7C16"/>
    <w:rsid w:val="001F7E28"/>
    <w:rsid w:val="002022AF"/>
    <w:rsid w:val="00204561"/>
    <w:rsid w:val="00210B70"/>
    <w:rsid w:val="00211398"/>
    <w:rsid w:val="00212AE9"/>
    <w:rsid w:val="00212F14"/>
    <w:rsid w:val="00214DCE"/>
    <w:rsid w:val="00215B19"/>
    <w:rsid w:val="0021710B"/>
    <w:rsid w:val="002207B1"/>
    <w:rsid w:val="0022088F"/>
    <w:rsid w:val="00220A10"/>
    <w:rsid w:val="002255FA"/>
    <w:rsid w:val="00225F90"/>
    <w:rsid w:val="00230658"/>
    <w:rsid w:val="002306C9"/>
    <w:rsid w:val="00230E21"/>
    <w:rsid w:val="002327BB"/>
    <w:rsid w:val="00240AA8"/>
    <w:rsid w:val="00241042"/>
    <w:rsid w:val="002418C8"/>
    <w:rsid w:val="00241CF4"/>
    <w:rsid w:val="00244178"/>
    <w:rsid w:val="0024453E"/>
    <w:rsid w:val="002451A0"/>
    <w:rsid w:val="00245C2A"/>
    <w:rsid w:val="00246069"/>
    <w:rsid w:val="00246FB1"/>
    <w:rsid w:val="002504D4"/>
    <w:rsid w:val="00250BA7"/>
    <w:rsid w:val="002520AA"/>
    <w:rsid w:val="002528F1"/>
    <w:rsid w:val="0025306A"/>
    <w:rsid w:val="002542BB"/>
    <w:rsid w:val="00254683"/>
    <w:rsid w:val="00255F96"/>
    <w:rsid w:val="0025631D"/>
    <w:rsid w:val="0025750F"/>
    <w:rsid w:val="00260817"/>
    <w:rsid w:val="00267181"/>
    <w:rsid w:val="0027021F"/>
    <w:rsid w:val="00270BE5"/>
    <w:rsid w:val="00270BFB"/>
    <w:rsid w:val="00271B7F"/>
    <w:rsid w:val="002757BB"/>
    <w:rsid w:val="002769E9"/>
    <w:rsid w:val="00277FE6"/>
    <w:rsid w:val="002804B9"/>
    <w:rsid w:val="00281DB0"/>
    <w:rsid w:val="002827CE"/>
    <w:rsid w:val="00282DAA"/>
    <w:rsid w:val="00283562"/>
    <w:rsid w:val="00283D48"/>
    <w:rsid w:val="002844FB"/>
    <w:rsid w:val="00286278"/>
    <w:rsid w:val="0028669C"/>
    <w:rsid w:val="00292649"/>
    <w:rsid w:val="002935B4"/>
    <w:rsid w:val="00293DCC"/>
    <w:rsid w:val="00294D27"/>
    <w:rsid w:val="002A0655"/>
    <w:rsid w:val="002A0989"/>
    <w:rsid w:val="002A0C6C"/>
    <w:rsid w:val="002A3105"/>
    <w:rsid w:val="002A3346"/>
    <w:rsid w:val="002A35B7"/>
    <w:rsid w:val="002A466B"/>
    <w:rsid w:val="002A48C5"/>
    <w:rsid w:val="002B097D"/>
    <w:rsid w:val="002B453D"/>
    <w:rsid w:val="002B4E58"/>
    <w:rsid w:val="002B5B8C"/>
    <w:rsid w:val="002C039E"/>
    <w:rsid w:val="002C25FE"/>
    <w:rsid w:val="002C32E5"/>
    <w:rsid w:val="002C3B0E"/>
    <w:rsid w:val="002D1ADF"/>
    <w:rsid w:val="002D299A"/>
    <w:rsid w:val="002D671C"/>
    <w:rsid w:val="002D682C"/>
    <w:rsid w:val="002D6AAA"/>
    <w:rsid w:val="002E1321"/>
    <w:rsid w:val="002E2658"/>
    <w:rsid w:val="002E7C02"/>
    <w:rsid w:val="002F2BFD"/>
    <w:rsid w:val="002F3ED4"/>
    <w:rsid w:val="002F49E4"/>
    <w:rsid w:val="002F50D5"/>
    <w:rsid w:val="002F6D11"/>
    <w:rsid w:val="002F6E55"/>
    <w:rsid w:val="002F79E0"/>
    <w:rsid w:val="003019CB"/>
    <w:rsid w:val="00305A17"/>
    <w:rsid w:val="00305C77"/>
    <w:rsid w:val="00305C7D"/>
    <w:rsid w:val="00305E76"/>
    <w:rsid w:val="00307403"/>
    <w:rsid w:val="00307CFD"/>
    <w:rsid w:val="00310991"/>
    <w:rsid w:val="003167CD"/>
    <w:rsid w:val="0031706D"/>
    <w:rsid w:val="00317AF6"/>
    <w:rsid w:val="0032089C"/>
    <w:rsid w:val="0032173E"/>
    <w:rsid w:val="00321A3C"/>
    <w:rsid w:val="00323384"/>
    <w:rsid w:val="00323674"/>
    <w:rsid w:val="00324283"/>
    <w:rsid w:val="00325F0B"/>
    <w:rsid w:val="0032661F"/>
    <w:rsid w:val="003310D8"/>
    <w:rsid w:val="00331B17"/>
    <w:rsid w:val="00331C2C"/>
    <w:rsid w:val="00332F51"/>
    <w:rsid w:val="0033338A"/>
    <w:rsid w:val="003349F5"/>
    <w:rsid w:val="00334C34"/>
    <w:rsid w:val="00334F63"/>
    <w:rsid w:val="00336DB2"/>
    <w:rsid w:val="003379CF"/>
    <w:rsid w:val="0034309B"/>
    <w:rsid w:val="00344872"/>
    <w:rsid w:val="00344F33"/>
    <w:rsid w:val="00346DE4"/>
    <w:rsid w:val="00347096"/>
    <w:rsid w:val="00350D50"/>
    <w:rsid w:val="003513D8"/>
    <w:rsid w:val="003527E0"/>
    <w:rsid w:val="003538FD"/>
    <w:rsid w:val="00355870"/>
    <w:rsid w:val="00360AD2"/>
    <w:rsid w:val="00363CFB"/>
    <w:rsid w:val="00364B87"/>
    <w:rsid w:val="00364D4E"/>
    <w:rsid w:val="0036704D"/>
    <w:rsid w:val="00367C53"/>
    <w:rsid w:val="00370339"/>
    <w:rsid w:val="003718FD"/>
    <w:rsid w:val="00374AB0"/>
    <w:rsid w:val="00374ACA"/>
    <w:rsid w:val="00375009"/>
    <w:rsid w:val="00376061"/>
    <w:rsid w:val="003807EC"/>
    <w:rsid w:val="0038299C"/>
    <w:rsid w:val="00382A15"/>
    <w:rsid w:val="003833A3"/>
    <w:rsid w:val="00385C1A"/>
    <w:rsid w:val="00393441"/>
    <w:rsid w:val="003941F5"/>
    <w:rsid w:val="00395CD4"/>
    <w:rsid w:val="00396379"/>
    <w:rsid w:val="00397B8D"/>
    <w:rsid w:val="003A56A0"/>
    <w:rsid w:val="003A5D01"/>
    <w:rsid w:val="003A675D"/>
    <w:rsid w:val="003A69D6"/>
    <w:rsid w:val="003A70A4"/>
    <w:rsid w:val="003B16F2"/>
    <w:rsid w:val="003B29C1"/>
    <w:rsid w:val="003B437D"/>
    <w:rsid w:val="003B5A60"/>
    <w:rsid w:val="003B733F"/>
    <w:rsid w:val="003C0C7A"/>
    <w:rsid w:val="003C3AF8"/>
    <w:rsid w:val="003C4A8E"/>
    <w:rsid w:val="003C4AB3"/>
    <w:rsid w:val="003C6DD6"/>
    <w:rsid w:val="003D0403"/>
    <w:rsid w:val="003D0C81"/>
    <w:rsid w:val="003D10F7"/>
    <w:rsid w:val="003D155A"/>
    <w:rsid w:val="003D302A"/>
    <w:rsid w:val="003D41B0"/>
    <w:rsid w:val="003D4268"/>
    <w:rsid w:val="003D53BA"/>
    <w:rsid w:val="003D581A"/>
    <w:rsid w:val="003D7177"/>
    <w:rsid w:val="003E0378"/>
    <w:rsid w:val="003E0C64"/>
    <w:rsid w:val="003E3B9C"/>
    <w:rsid w:val="003E426D"/>
    <w:rsid w:val="003E62FE"/>
    <w:rsid w:val="003F0E82"/>
    <w:rsid w:val="003F1769"/>
    <w:rsid w:val="003F270D"/>
    <w:rsid w:val="003F3258"/>
    <w:rsid w:val="003F61E8"/>
    <w:rsid w:val="003F6FE9"/>
    <w:rsid w:val="003F73FD"/>
    <w:rsid w:val="003F7AD1"/>
    <w:rsid w:val="00400A54"/>
    <w:rsid w:val="0040334E"/>
    <w:rsid w:val="0040521B"/>
    <w:rsid w:val="00405529"/>
    <w:rsid w:val="00405B7F"/>
    <w:rsid w:val="004070CC"/>
    <w:rsid w:val="0040727B"/>
    <w:rsid w:val="0040791D"/>
    <w:rsid w:val="00410CD2"/>
    <w:rsid w:val="004118AD"/>
    <w:rsid w:val="004171A8"/>
    <w:rsid w:val="00417B35"/>
    <w:rsid w:val="00420713"/>
    <w:rsid w:val="00420D21"/>
    <w:rsid w:val="00422B11"/>
    <w:rsid w:val="00423CB8"/>
    <w:rsid w:val="004253A0"/>
    <w:rsid w:val="00426583"/>
    <w:rsid w:val="0042659B"/>
    <w:rsid w:val="00426663"/>
    <w:rsid w:val="00427109"/>
    <w:rsid w:val="004328CC"/>
    <w:rsid w:val="0043301D"/>
    <w:rsid w:val="00434C02"/>
    <w:rsid w:val="0044092F"/>
    <w:rsid w:val="00440E9F"/>
    <w:rsid w:val="004416FC"/>
    <w:rsid w:val="004420F0"/>
    <w:rsid w:val="00444132"/>
    <w:rsid w:val="0044474B"/>
    <w:rsid w:val="0044486B"/>
    <w:rsid w:val="00447BA1"/>
    <w:rsid w:val="00447BFF"/>
    <w:rsid w:val="00450726"/>
    <w:rsid w:val="004513BE"/>
    <w:rsid w:val="004516F6"/>
    <w:rsid w:val="004522A3"/>
    <w:rsid w:val="004527DE"/>
    <w:rsid w:val="00452A46"/>
    <w:rsid w:val="0045322A"/>
    <w:rsid w:val="00456C60"/>
    <w:rsid w:val="00456D78"/>
    <w:rsid w:val="00457982"/>
    <w:rsid w:val="0046126D"/>
    <w:rsid w:val="00461772"/>
    <w:rsid w:val="00462327"/>
    <w:rsid w:val="00463467"/>
    <w:rsid w:val="004655C0"/>
    <w:rsid w:val="004666D9"/>
    <w:rsid w:val="004735D4"/>
    <w:rsid w:val="00474083"/>
    <w:rsid w:val="00475637"/>
    <w:rsid w:val="004769F0"/>
    <w:rsid w:val="00480CED"/>
    <w:rsid w:val="00483781"/>
    <w:rsid w:val="00483CF0"/>
    <w:rsid w:val="0048523E"/>
    <w:rsid w:val="004852C7"/>
    <w:rsid w:val="0048533C"/>
    <w:rsid w:val="0048543F"/>
    <w:rsid w:val="00486A42"/>
    <w:rsid w:val="00486C85"/>
    <w:rsid w:val="004871EF"/>
    <w:rsid w:val="0048755F"/>
    <w:rsid w:val="00487940"/>
    <w:rsid w:val="004906EE"/>
    <w:rsid w:val="004914E2"/>
    <w:rsid w:val="004A3FD7"/>
    <w:rsid w:val="004A63ED"/>
    <w:rsid w:val="004A6F88"/>
    <w:rsid w:val="004B149D"/>
    <w:rsid w:val="004B4683"/>
    <w:rsid w:val="004B4749"/>
    <w:rsid w:val="004B54E5"/>
    <w:rsid w:val="004B64E8"/>
    <w:rsid w:val="004C0996"/>
    <w:rsid w:val="004C3032"/>
    <w:rsid w:val="004C357D"/>
    <w:rsid w:val="004C5B5E"/>
    <w:rsid w:val="004C60E4"/>
    <w:rsid w:val="004D12EC"/>
    <w:rsid w:val="004D2369"/>
    <w:rsid w:val="004D4957"/>
    <w:rsid w:val="004D7A43"/>
    <w:rsid w:val="004E3305"/>
    <w:rsid w:val="004E543A"/>
    <w:rsid w:val="004E662E"/>
    <w:rsid w:val="004E6E56"/>
    <w:rsid w:val="004F1777"/>
    <w:rsid w:val="004F2810"/>
    <w:rsid w:val="004F3F0B"/>
    <w:rsid w:val="004F4295"/>
    <w:rsid w:val="004F6749"/>
    <w:rsid w:val="004F6A53"/>
    <w:rsid w:val="004F6C6E"/>
    <w:rsid w:val="004F6D32"/>
    <w:rsid w:val="004F70AE"/>
    <w:rsid w:val="00500422"/>
    <w:rsid w:val="005054FA"/>
    <w:rsid w:val="00505A81"/>
    <w:rsid w:val="00511E3D"/>
    <w:rsid w:val="00511FBC"/>
    <w:rsid w:val="005126C9"/>
    <w:rsid w:val="0051303E"/>
    <w:rsid w:val="0051304E"/>
    <w:rsid w:val="0051310F"/>
    <w:rsid w:val="00520741"/>
    <w:rsid w:val="005213FA"/>
    <w:rsid w:val="0052457E"/>
    <w:rsid w:val="00525B6C"/>
    <w:rsid w:val="005268A9"/>
    <w:rsid w:val="00530F92"/>
    <w:rsid w:val="00531B84"/>
    <w:rsid w:val="00533BFC"/>
    <w:rsid w:val="00533DBA"/>
    <w:rsid w:val="005348CF"/>
    <w:rsid w:val="00535D05"/>
    <w:rsid w:val="00536C72"/>
    <w:rsid w:val="005405E8"/>
    <w:rsid w:val="005409C0"/>
    <w:rsid w:val="00541D00"/>
    <w:rsid w:val="005422CA"/>
    <w:rsid w:val="005432C8"/>
    <w:rsid w:val="00544989"/>
    <w:rsid w:val="005457F0"/>
    <w:rsid w:val="00546812"/>
    <w:rsid w:val="00546A53"/>
    <w:rsid w:val="005471E5"/>
    <w:rsid w:val="005512DE"/>
    <w:rsid w:val="005518A7"/>
    <w:rsid w:val="00552B58"/>
    <w:rsid w:val="00555BA7"/>
    <w:rsid w:val="00556897"/>
    <w:rsid w:val="00557CCF"/>
    <w:rsid w:val="00560096"/>
    <w:rsid w:val="00560373"/>
    <w:rsid w:val="0056215F"/>
    <w:rsid w:val="005641B7"/>
    <w:rsid w:val="00565D1C"/>
    <w:rsid w:val="00571660"/>
    <w:rsid w:val="00573C29"/>
    <w:rsid w:val="005757A3"/>
    <w:rsid w:val="005778D7"/>
    <w:rsid w:val="005829E4"/>
    <w:rsid w:val="00583D27"/>
    <w:rsid w:val="0058436F"/>
    <w:rsid w:val="00585F88"/>
    <w:rsid w:val="0058698D"/>
    <w:rsid w:val="005869EC"/>
    <w:rsid w:val="00586ACA"/>
    <w:rsid w:val="005900B7"/>
    <w:rsid w:val="005901E0"/>
    <w:rsid w:val="00591A51"/>
    <w:rsid w:val="005933C7"/>
    <w:rsid w:val="005934B8"/>
    <w:rsid w:val="00593802"/>
    <w:rsid w:val="00595FB3"/>
    <w:rsid w:val="00596934"/>
    <w:rsid w:val="00596D9E"/>
    <w:rsid w:val="005976B9"/>
    <w:rsid w:val="005A0E65"/>
    <w:rsid w:val="005A14A1"/>
    <w:rsid w:val="005A3B4E"/>
    <w:rsid w:val="005A4FDC"/>
    <w:rsid w:val="005A643B"/>
    <w:rsid w:val="005A6CE7"/>
    <w:rsid w:val="005B01BF"/>
    <w:rsid w:val="005B0A5D"/>
    <w:rsid w:val="005B1AB5"/>
    <w:rsid w:val="005B4166"/>
    <w:rsid w:val="005B58B8"/>
    <w:rsid w:val="005B7AE3"/>
    <w:rsid w:val="005C11E2"/>
    <w:rsid w:val="005C2F90"/>
    <w:rsid w:val="005C40A0"/>
    <w:rsid w:val="005C4B25"/>
    <w:rsid w:val="005C5DB3"/>
    <w:rsid w:val="005C7065"/>
    <w:rsid w:val="005D0C9F"/>
    <w:rsid w:val="005D1989"/>
    <w:rsid w:val="005D2007"/>
    <w:rsid w:val="005D2D8E"/>
    <w:rsid w:val="005D2F06"/>
    <w:rsid w:val="005D622A"/>
    <w:rsid w:val="005D64FE"/>
    <w:rsid w:val="005D69F3"/>
    <w:rsid w:val="005E001A"/>
    <w:rsid w:val="005E156E"/>
    <w:rsid w:val="005E4854"/>
    <w:rsid w:val="005E4EDB"/>
    <w:rsid w:val="005E50A5"/>
    <w:rsid w:val="005E7936"/>
    <w:rsid w:val="005F1E22"/>
    <w:rsid w:val="005F2329"/>
    <w:rsid w:val="005F2ACC"/>
    <w:rsid w:val="005F409B"/>
    <w:rsid w:val="005F7603"/>
    <w:rsid w:val="006011D0"/>
    <w:rsid w:val="0060157F"/>
    <w:rsid w:val="00601B5F"/>
    <w:rsid w:val="006023AF"/>
    <w:rsid w:val="006030E5"/>
    <w:rsid w:val="00603313"/>
    <w:rsid w:val="006035CF"/>
    <w:rsid w:val="00603906"/>
    <w:rsid w:val="006110FB"/>
    <w:rsid w:val="00612824"/>
    <w:rsid w:val="00616250"/>
    <w:rsid w:val="006163B7"/>
    <w:rsid w:val="00616714"/>
    <w:rsid w:val="00616E98"/>
    <w:rsid w:val="00620989"/>
    <w:rsid w:val="00622427"/>
    <w:rsid w:val="00622CF8"/>
    <w:rsid w:val="006246CE"/>
    <w:rsid w:val="00625200"/>
    <w:rsid w:val="00626994"/>
    <w:rsid w:val="0062727E"/>
    <w:rsid w:val="00627EE9"/>
    <w:rsid w:val="00631C54"/>
    <w:rsid w:val="0063554E"/>
    <w:rsid w:val="00635B08"/>
    <w:rsid w:val="00636985"/>
    <w:rsid w:val="00637371"/>
    <w:rsid w:val="00640296"/>
    <w:rsid w:val="00640944"/>
    <w:rsid w:val="006413CA"/>
    <w:rsid w:val="00642C47"/>
    <w:rsid w:val="0064371B"/>
    <w:rsid w:val="00643C9F"/>
    <w:rsid w:val="00643D51"/>
    <w:rsid w:val="00644D0C"/>
    <w:rsid w:val="006515C6"/>
    <w:rsid w:val="0065391F"/>
    <w:rsid w:val="00653F6A"/>
    <w:rsid w:val="00654214"/>
    <w:rsid w:val="0065578D"/>
    <w:rsid w:val="00655978"/>
    <w:rsid w:val="00656680"/>
    <w:rsid w:val="00661821"/>
    <w:rsid w:val="00661ED8"/>
    <w:rsid w:val="00663311"/>
    <w:rsid w:val="0067170B"/>
    <w:rsid w:val="00671BDB"/>
    <w:rsid w:val="00677341"/>
    <w:rsid w:val="0067779D"/>
    <w:rsid w:val="00677974"/>
    <w:rsid w:val="00680BBA"/>
    <w:rsid w:val="0068156C"/>
    <w:rsid w:val="0068256E"/>
    <w:rsid w:val="00682617"/>
    <w:rsid w:val="006830EA"/>
    <w:rsid w:val="00683972"/>
    <w:rsid w:val="006847FD"/>
    <w:rsid w:val="0068532A"/>
    <w:rsid w:val="00685D28"/>
    <w:rsid w:val="0068750E"/>
    <w:rsid w:val="006906AC"/>
    <w:rsid w:val="00691106"/>
    <w:rsid w:val="00691A5E"/>
    <w:rsid w:val="00692D67"/>
    <w:rsid w:val="006945AD"/>
    <w:rsid w:val="00694EE1"/>
    <w:rsid w:val="00695725"/>
    <w:rsid w:val="00696115"/>
    <w:rsid w:val="006964EF"/>
    <w:rsid w:val="006A10A3"/>
    <w:rsid w:val="006A1C46"/>
    <w:rsid w:val="006A1DB3"/>
    <w:rsid w:val="006A231F"/>
    <w:rsid w:val="006A248E"/>
    <w:rsid w:val="006A2CBD"/>
    <w:rsid w:val="006B2667"/>
    <w:rsid w:val="006B332A"/>
    <w:rsid w:val="006B399D"/>
    <w:rsid w:val="006B4EED"/>
    <w:rsid w:val="006B519D"/>
    <w:rsid w:val="006B579A"/>
    <w:rsid w:val="006C332E"/>
    <w:rsid w:val="006C3A98"/>
    <w:rsid w:val="006C3BD7"/>
    <w:rsid w:val="006C4349"/>
    <w:rsid w:val="006C57AE"/>
    <w:rsid w:val="006C735A"/>
    <w:rsid w:val="006C741C"/>
    <w:rsid w:val="006C7F15"/>
    <w:rsid w:val="006D108E"/>
    <w:rsid w:val="006D24DB"/>
    <w:rsid w:val="006D29CE"/>
    <w:rsid w:val="006D4636"/>
    <w:rsid w:val="006D4A9D"/>
    <w:rsid w:val="006D5EAA"/>
    <w:rsid w:val="006D7D4E"/>
    <w:rsid w:val="006E1F5B"/>
    <w:rsid w:val="006E33A6"/>
    <w:rsid w:val="006E38DD"/>
    <w:rsid w:val="006E5611"/>
    <w:rsid w:val="006F1F72"/>
    <w:rsid w:val="006F2853"/>
    <w:rsid w:val="006F314B"/>
    <w:rsid w:val="006F5024"/>
    <w:rsid w:val="006F66D1"/>
    <w:rsid w:val="006F6BDB"/>
    <w:rsid w:val="006F6C33"/>
    <w:rsid w:val="00700AAE"/>
    <w:rsid w:val="00704361"/>
    <w:rsid w:val="007066D7"/>
    <w:rsid w:val="007103E5"/>
    <w:rsid w:val="00713FA7"/>
    <w:rsid w:val="007153DD"/>
    <w:rsid w:val="00715F4B"/>
    <w:rsid w:val="0072349A"/>
    <w:rsid w:val="0072439E"/>
    <w:rsid w:val="00727B18"/>
    <w:rsid w:val="00730362"/>
    <w:rsid w:val="007309DE"/>
    <w:rsid w:val="007327D5"/>
    <w:rsid w:val="00732BCF"/>
    <w:rsid w:val="0073347B"/>
    <w:rsid w:val="007376C3"/>
    <w:rsid w:val="007377A9"/>
    <w:rsid w:val="007403C2"/>
    <w:rsid w:val="00740863"/>
    <w:rsid w:val="00746FC3"/>
    <w:rsid w:val="0075072A"/>
    <w:rsid w:val="007522FE"/>
    <w:rsid w:val="00753EAE"/>
    <w:rsid w:val="00754306"/>
    <w:rsid w:val="007547BC"/>
    <w:rsid w:val="0075552D"/>
    <w:rsid w:val="00757EF9"/>
    <w:rsid w:val="00760EB4"/>
    <w:rsid w:val="00762263"/>
    <w:rsid w:val="00762EAB"/>
    <w:rsid w:val="007635B3"/>
    <w:rsid w:val="0076726F"/>
    <w:rsid w:val="007709F1"/>
    <w:rsid w:val="00771237"/>
    <w:rsid w:val="00773991"/>
    <w:rsid w:val="00775E9A"/>
    <w:rsid w:val="00776969"/>
    <w:rsid w:val="00776991"/>
    <w:rsid w:val="0077707A"/>
    <w:rsid w:val="0077759F"/>
    <w:rsid w:val="0078249C"/>
    <w:rsid w:val="007832B6"/>
    <w:rsid w:val="00783B18"/>
    <w:rsid w:val="00784763"/>
    <w:rsid w:val="00787515"/>
    <w:rsid w:val="00787621"/>
    <w:rsid w:val="007915DB"/>
    <w:rsid w:val="007922C7"/>
    <w:rsid w:val="00792AFD"/>
    <w:rsid w:val="0079528C"/>
    <w:rsid w:val="007971C5"/>
    <w:rsid w:val="007A0B79"/>
    <w:rsid w:val="007A1866"/>
    <w:rsid w:val="007A3041"/>
    <w:rsid w:val="007A3F6F"/>
    <w:rsid w:val="007A7D54"/>
    <w:rsid w:val="007B360C"/>
    <w:rsid w:val="007B43DE"/>
    <w:rsid w:val="007B4404"/>
    <w:rsid w:val="007B7B46"/>
    <w:rsid w:val="007C0A8F"/>
    <w:rsid w:val="007C29CE"/>
    <w:rsid w:val="007C32DE"/>
    <w:rsid w:val="007C4B0B"/>
    <w:rsid w:val="007C5DBE"/>
    <w:rsid w:val="007C6A20"/>
    <w:rsid w:val="007C7AD7"/>
    <w:rsid w:val="007D207A"/>
    <w:rsid w:val="007D48F9"/>
    <w:rsid w:val="007D4FF6"/>
    <w:rsid w:val="007D6AAD"/>
    <w:rsid w:val="007D72E6"/>
    <w:rsid w:val="007E066F"/>
    <w:rsid w:val="007E0AE1"/>
    <w:rsid w:val="007E1AB7"/>
    <w:rsid w:val="007E3185"/>
    <w:rsid w:val="007E6077"/>
    <w:rsid w:val="007E7869"/>
    <w:rsid w:val="007F0701"/>
    <w:rsid w:val="007F1FEA"/>
    <w:rsid w:val="007F2756"/>
    <w:rsid w:val="007F4015"/>
    <w:rsid w:val="007F5406"/>
    <w:rsid w:val="007F7381"/>
    <w:rsid w:val="007F74CF"/>
    <w:rsid w:val="0080190C"/>
    <w:rsid w:val="00801913"/>
    <w:rsid w:val="00801CAD"/>
    <w:rsid w:val="00801EB1"/>
    <w:rsid w:val="008022E4"/>
    <w:rsid w:val="00805571"/>
    <w:rsid w:val="008070B1"/>
    <w:rsid w:val="00810146"/>
    <w:rsid w:val="008145F9"/>
    <w:rsid w:val="00814C87"/>
    <w:rsid w:val="00817326"/>
    <w:rsid w:val="0082063A"/>
    <w:rsid w:val="00820FA1"/>
    <w:rsid w:val="00821407"/>
    <w:rsid w:val="00824EBE"/>
    <w:rsid w:val="008259AA"/>
    <w:rsid w:val="00830E82"/>
    <w:rsid w:val="00831FC0"/>
    <w:rsid w:val="008349F3"/>
    <w:rsid w:val="008359DC"/>
    <w:rsid w:val="008364B1"/>
    <w:rsid w:val="00837B2E"/>
    <w:rsid w:val="00837DC7"/>
    <w:rsid w:val="00837F0E"/>
    <w:rsid w:val="008455F0"/>
    <w:rsid w:val="0084666D"/>
    <w:rsid w:val="00850E41"/>
    <w:rsid w:val="00851E17"/>
    <w:rsid w:val="008527C9"/>
    <w:rsid w:val="008563A5"/>
    <w:rsid w:val="0086081E"/>
    <w:rsid w:val="00860B3B"/>
    <w:rsid w:val="00861173"/>
    <w:rsid w:val="00862473"/>
    <w:rsid w:val="0086289B"/>
    <w:rsid w:val="008628C3"/>
    <w:rsid w:val="00862AC7"/>
    <w:rsid w:val="008644EC"/>
    <w:rsid w:val="00867301"/>
    <w:rsid w:val="00870971"/>
    <w:rsid w:val="00872876"/>
    <w:rsid w:val="00872B1F"/>
    <w:rsid w:val="00873F07"/>
    <w:rsid w:val="00874339"/>
    <w:rsid w:val="008755FE"/>
    <w:rsid w:val="008805A6"/>
    <w:rsid w:val="0088077F"/>
    <w:rsid w:val="00881B19"/>
    <w:rsid w:val="008821CC"/>
    <w:rsid w:val="008830AD"/>
    <w:rsid w:val="00886C13"/>
    <w:rsid w:val="0088731F"/>
    <w:rsid w:val="0089153C"/>
    <w:rsid w:val="008927DD"/>
    <w:rsid w:val="0089339C"/>
    <w:rsid w:val="00893F82"/>
    <w:rsid w:val="00894F75"/>
    <w:rsid w:val="008955E5"/>
    <w:rsid w:val="00895858"/>
    <w:rsid w:val="00895EBF"/>
    <w:rsid w:val="008A0362"/>
    <w:rsid w:val="008A050C"/>
    <w:rsid w:val="008A3795"/>
    <w:rsid w:val="008B1244"/>
    <w:rsid w:val="008B5743"/>
    <w:rsid w:val="008B5D72"/>
    <w:rsid w:val="008B7649"/>
    <w:rsid w:val="008C0312"/>
    <w:rsid w:val="008C1305"/>
    <w:rsid w:val="008C2F73"/>
    <w:rsid w:val="008C3B00"/>
    <w:rsid w:val="008C4E32"/>
    <w:rsid w:val="008C5BD4"/>
    <w:rsid w:val="008C7B55"/>
    <w:rsid w:val="008D3FC5"/>
    <w:rsid w:val="008D5598"/>
    <w:rsid w:val="008D673E"/>
    <w:rsid w:val="008D7B8E"/>
    <w:rsid w:val="008D7EA1"/>
    <w:rsid w:val="008DA74B"/>
    <w:rsid w:val="008E39E7"/>
    <w:rsid w:val="008E593B"/>
    <w:rsid w:val="008E6EA6"/>
    <w:rsid w:val="008E7486"/>
    <w:rsid w:val="008F1089"/>
    <w:rsid w:val="008F172A"/>
    <w:rsid w:val="008F526E"/>
    <w:rsid w:val="008F5B74"/>
    <w:rsid w:val="008F6768"/>
    <w:rsid w:val="0090127D"/>
    <w:rsid w:val="00901CE0"/>
    <w:rsid w:val="009036C3"/>
    <w:rsid w:val="009051AC"/>
    <w:rsid w:val="0090617C"/>
    <w:rsid w:val="009063F9"/>
    <w:rsid w:val="0090652B"/>
    <w:rsid w:val="00906717"/>
    <w:rsid w:val="00910929"/>
    <w:rsid w:val="0091107D"/>
    <w:rsid w:val="00911100"/>
    <w:rsid w:val="009122F4"/>
    <w:rsid w:val="009137ED"/>
    <w:rsid w:val="009148CF"/>
    <w:rsid w:val="009152B3"/>
    <w:rsid w:val="00915933"/>
    <w:rsid w:val="009163EC"/>
    <w:rsid w:val="00916F2B"/>
    <w:rsid w:val="009204CE"/>
    <w:rsid w:val="009213B3"/>
    <w:rsid w:val="00921A4A"/>
    <w:rsid w:val="00922492"/>
    <w:rsid w:val="0092292F"/>
    <w:rsid w:val="00923D2B"/>
    <w:rsid w:val="0092492D"/>
    <w:rsid w:val="009271DF"/>
    <w:rsid w:val="009301C9"/>
    <w:rsid w:val="0093091B"/>
    <w:rsid w:val="0093362B"/>
    <w:rsid w:val="00934F07"/>
    <w:rsid w:val="00935053"/>
    <w:rsid w:val="00935557"/>
    <w:rsid w:val="00936875"/>
    <w:rsid w:val="00936F6E"/>
    <w:rsid w:val="0093721F"/>
    <w:rsid w:val="009416D2"/>
    <w:rsid w:val="00945492"/>
    <w:rsid w:val="0094552A"/>
    <w:rsid w:val="00950A10"/>
    <w:rsid w:val="00950D03"/>
    <w:rsid w:val="009511B7"/>
    <w:rsid w:val="009524E8"/>
    <w:rsid w:val="00952C4C"/>
    <w:rsid w:val="00956DD9"/>
    <w:rsid w:val="009600AD"/>
    <w:rsid w:val="00960BED"/>
    <w:rsid w:val="00964F7E"/>
    <w:rsid w:val="00965336"/>
    <w:rsid w:val="00966716"/>
    <w:rsid w:val="00967C2E"/>
    <w:rsid w:val="00970AF9"/>
    <w:rsid w:val="00974113"/>
    <w:rsid w:val="00974D17"/>
    <w:rsid w:val="00975B64"/>
    <w:rsid w:val="009768CA"/>
    <w:rsid w:val="00980304"/>
    <w:rsid w:val="00980972"/>
    <w:rsid w:val="00980BAC"/>
    <w:rsid w:val="0098107E"/>
    <w:rsid w:val="0098278A"/>
    <w:rsid w:val="009852F7"/>
    <w:rsid w:val="00985F47"/>
    <w:rsid w:val="0098711A"/>
    <w:rsid w:val="0099166B"/>
    <w:rsid w:val="00994593"/>
    <w:rsid w:val="009954BC"/>
    <w:rsid w:val="00997125"/>
    <w:rsid w:val="009A075B"/>
    <w:rsid w:val="009A0990"/>
    <w:rsid w:val="009A6ED3"/>
    <w:rsid w:val="009A7794"/>
    <w:rsid w:val="009A7DA1"/>
    <w:rsid w:val="009B42F0"/>
    <w:rsid w:val="009B734F"/>
    <w:rsid w:val="009B7FAA"/>
    <w:rsid w:val="009C2EB9"/>
    <w:rsid w:val="009C496D"/>
    <w:rsid w:val="009C5F12"/>
    <w:rsid w:val="009C609D"/>
    <w:rsid w:val="009C6791"/>
    <w:rsid w:val="009C728B"/>
    <w:rsid w:val="009D0F7F"/>
    <w:rsid w:val="009D2330"/>
    <w:rsid w:val="009D5788"/>
    <w:rsid w:val="009D6A15"/>
    <w:rsid w:val="009D78F0"/>
    <w:rsid w:val="009E1E21"/>
    <w:rsid w:val="009E28F0"/>
    <w:rsid w:val="009E2942"/>
    <w:rsid w:val="009E2F11"/>
    <w:rsid w:val="009E3A37"/>
    <w:rsid w:val="009E6CA2"/>
    <w:rsid w:val="009F04E4"/>
    <w:rsid w:val="009F1AB2"/>
    <w:rsid w:val="009F2A78"/>
    <w:rsid w:val="009F317A"/>
    <w:rsid w:val="009F320C"/>
    <w:rsid w:val="009F450B"/>
    <w:rsid w:val="009F506F"/>
    <w:rsid w:val="009F7AB8"/>
    <w:rsid w:val="00A07CDE"/>
    <w:rsid w:val="00A108BC"/>
    <w:rsid w:val="00A123D8"/>
    <w:rsid w:val="00A15006"/>
    <w:rsid w:val="00A1783F"/>
    <w:rsid w:val="00A2025D"/>
    <w:rsid w:val="00A217FA"/>
    <w:rsid w:val="00A30981"/>
    <w:rsid w:val="00A30EA8"/>
    <w:rsid w:val="00A31320"/>
    <w:rsid w:val="00A32D74"/>
    <w:rsid w:val="00A36AC3"/>
    <w:rsid w:val="00A42477"/>
    <w:rsid w:val="00A45DCE"/>
    <w:rsid w:val="00A45E00"/>
    <w:rsid w:val="00A478BD"/>
    <w:rsid w:val="00A52E91"/>
    <w:rsid w:val="00A536A9"/>
    <w:rsid w:val="00A55C48"/>
    <w:rsid w:val="00A5720B"/>
    <w:rsid w:val="00A57470"/>
    <w:rsid w:val="00A60B23"/>
    <w:rsid w:val="00A60BC9"/>
    <w:rsid w:val="00A62D11"/>
    <w:rsid w:val="00A6306C"/>
    <w:rsid w:val="00A639AE"/>
    <w:rsid w:val="00A64205"/>
    <w:rsid w:val="00A642AC"/>
    <w:rsid w:val="00A64AB4"/>
    <w:rsid w:val="00A64B4B"/>
    <w:rsid w:val="00A66212"/>
    <w:rsid w:val="00A74A84"/>
    <w:rsid w:val="00A758D8"/>
    <w:rsid w:val="00A77E9C"/>
    <w:rsid w:val="00A80A57"/>
    <w:rsid w:val="00A81455"/>
    <w:rsid w:val="00A81574"/>
    <w:rsid w:val="00A821AC"/>
    <w:rsid w:val="00A82CCE"/>
    <w:rsid w:val="00A84701"/>
    <w:rsid w:val="00A91971"/>
    <w:rsid w:val="00A921C0"/>
    <w:rsid w:val="00A9222B"/>
    <w:rsid w:val="00A92815"/>
    <w:rsid w:val="00A932B3"/>
    <w:rsid w:val="00A954DB"/>
    <w:rsid w:val="00A95C05"/>
    <w:rsid w:val="00AA0C72"/>
    <w:rsid w:val="00AA0F99"/>
    <w:rsid w:val="00AA133C"/>
    <w:rsid w:val="00AA1F5B"/>
    <w:rsid w:val="00AA2496"/>
    <w:rsid w:val="00AA24AD"/>
    <w:rsid w:val="00AA48A7"/>
    <w:rsid w:val="00AA63A4"/>
    <w:rsid w:val="00AB0956"/>
    <w:rsid w:val="00AB10CF"/>
    <w:rsid w:val="00AB14BE"/>
    <w:rsid w:val="00AB16AD"/>
    <w:rsid w:val="00AB1735"/>
    <w:rsid w:val="00AB1EB1"/>
    <w:rsid w:val="00AB2942"/>
    <w:rsid w:val="00AB3598"/>
    <w:rsid w:val="00AB57FA"/>
    <w:rsid w:val="00AC0738"/>
    <w:rsid w:val="00AC200D"/>
    <w:rsid w:val="00AC2B9C"/>
    <w:rsid w:val="00AC37C8"/>
    <w:rsid w:val="00AC4317"/>
    <w:rsid w:val="00AC49BD"/>
    <w:rsid w:val="00AC6BD2"/>
    <w:rsid w:val="00AC7740"/>
    <w:rsid w:val="00AC7E1E"/>
    <w:rsid w:val="00AD0592"/>
    <w:rsid w:val="00AD0CB2"/>
    <w:rsid w:val="00AD1049"/>
    <w:rsid w:val="00AD334E"/>
    <w:rsid w:val="00AD3628"/>
    <w:rsid w:val="00AD3718"/>
    <w:rsid w:val="00AD4308"/>
    <w:rsid w:val="00AD47A7"/>
    <w:rsid w:val="00AD5048"/>
    <w:rsid w:val="00AD5746"/>
    <w:rsid w:val="00AD6B96"/>
    <w:rsid w:val="00AD7396"/>
    <w:rsid w:val="00AD7807"/>
    <w:rsid w:val="00AE1ADA"/>
    <w:rsid w:val="00AE4B75"/>
    <w:rsid w:val="00AE5A07"/>
    <w:rsid w:val="00AE6538"/>
    <w:rsid w:val="00AE7F56"/>
    <w:rsid w:val="00AF16EA"/>
    <w:rsid w:val="00AF188D"/>
    <w:rsid w:val="00AF1ABA"/>
    <w:rsid w:val="00AF4CB5"/>
    <w:rsid w:val="00AF7821"/>
    <w:rsid w:val="00AF7AB7"/>
    <w:rsid w:val="00B0114B"/>
    <w:rsid w:val="00B01832"/>
    <w:rsid w:val="00B01EFD"/>
    <w:rsid w:val="00B02693"/>
    <w:rsid w:val="00B03097"/>
    <w:rsid w:val="00B0681E"/>
    <w:rsid w:val="00B069D8"/>
    <w:rsid w:val="00B1012C"/>
    <w:rsid w:val="00B10430"/>
    <w:rsid w:val="00B11443"/>
    <w:rsid w:val="00B121BA"/>
    <w:rsid w:val="00B12C5D"/>
    <w:rsid w:val="00B14202"/>
    <w:rsid w:val="00B14507"/>
    <w:rsid w:val="00B14F50"/>
    <w:rsid w:val="00B15609"/>
    <w:rsid w:val="00B15D8B"/>
    <w:rsid w:val="00B16728"/>
    <w:rsid w:val="00B173DA"/>
    <w:rsid w:val="00B17C28"/>
    <w:rsid w:val="00B22AB6"/>
    <w:rsid w:val="00B24AA7"/>
    <w:rsid w:val="00B25C22"/>
    <w:rsid w:val="00B26D3F"/>
    <w:rsid w:val="00B276E2"/>
    <w:rsid w:val="00B33EAE"/>
    <w:rsid w:val="00B353B6"/>
    <w:rsid w:val="00B35AD1"/>
    <w:rsid w:val="00B362F8"/>
    <w:rsid w:val="00B36C2B"/>
    <w:rsid w:val="00B37FBB"/>
    <w:rsid w:val="00B41235"/>
    <w:rsid w:val="00B4135F"/>
    <w:rsid w:val="00B41721"/>
    <w:rsid w:val="00B4230C"/>
    <w:rsid w:val="00B42969"/>
    <w:rsid w:val="00B4394F"/>
    <w:rsid w:val="00B43D15"/>
    <w:rsid w:val="00B460AC"/>
    <w:rsid w:val="00B50720"/>
    <w:rsid w:val="00B51993"/>
    <w:rsid w:val="00B52067"/>
    <w:rsid w:val="00B520FD"/>
    <w:rsid w:val="00B53D08"/>
    <w:rsid w:val="00B561A0"/>
    <w:rsid w:val="00B561FC"/>
    <w:rsid w:val="00B573BF"/>
    <w:rsid w:val="00B575B2"/>
    <w:rsid w:val="00B60162"/>
    <w:rsid w:val="00B60C32"/>
    <w:rsid w:val="00B61F78"/>
    <w:rsid w:val="00B62D3B"/>
    <w:rsid w:val="00B65B35"/>
    <w:rsid w:val="00B703D8"/>
    <w:rsid w:val="00B71810"/>
    <w:rsid w:val="00B71FE8"/>
    <w:rsid w:val="00B7423E"/>
    <w:rsid w:val="00B742AD"/>
    <w:rsid w:val="00B746B1"/>
    <w:rsid w:val="00B76DA0"/>
    <w:rsid w:val="00B82000"/>
    <w:rsid w:val="00B83252"/>
    <w:rsid w:val="00B87677"/>
    <w:rsid w:val="00B87CF8"/>
    <w:rsid w:val="00B97600"/>
    <w:rsid w:val="00BA017D"/>
    <w:rsid w:val="00BA2CF4"/>
    <w:rsid w:val="00BA32CD"/>
    <w:rsid w:val="00BA3850"/>
    <w:rsid w:val="00BA4A17"/>
    <w:rsid w:val="00BA5728"/>
    <w:rsid w:val="00BA6A85"/>
    <w:rsid w:val="00BA771C"/>
    <w:rsid w:val="00BB0097"/>
    <w:rsid w:val="00BB1BB5"/>
    <w:rsid w:val="00BB5281"/>
    <w:rsid w:val="00BB5D62"/>
    <w:rsid w:val="00BC2483"/>
    <w:rsid w:val="00BC5EA6"/>
    <w:rsid w:val="00BC6268"/>
    <w:rsid w:val="00BC7FF1"/>
    <w:rsid w:val="00BD1523"/>
    <w:rsid w:val="00BD565A"/>
    <w:rsid w:val="00BD651E"/>
    <w:rsid w:val="00BE0238"/>
    <w:rsid w:val="00BE070D"/>
    <w:rsid w:val="00BE4C72"/>
    <w:rsid w:val="00BE5439"/>
    <w:rsid w:val="00BE577F"/>
    <w:rsid w:val="00BF043E"/>
    <w:rsid w:val="00BF0983"/>
    <w:rsid w:val="00BF1452"/>
    <w:rsid w:val="00BF1663"/>
    <w:rsid w:val="00BF1E9A"/>
    <w:rsid w:val="00BF3A13"/>
    <w:rsid w:val="00BF3B05"/>
    <w:rsid w:val="00BF4483"/>
    <w:rsid w:val="00BF65F4"/>
    <w:rsid w:val="00C0138B"/>
    <w:rsid w:val="00C0416D"/>
    <w:rsid w:val="00C0441D"/>
    <w:rsid w:val="00C04438"/>
    <w:rsid w:val="00C05E1D"/>
    <w:rsid w:val="00C0636D"/>
    <w:rsid w:val="00C06899"/>
    <w:rsid w:val="00C10B8F"/>
    <w:rsid w:val="00C11704"/>
    <w:rsid w:val="00C118A6"/>
    <w:rsid w:val="00C11AC6"/>
    <w:rsid w:val="00C127AE"/>
    <w:rsid w:val="00C13303"/>
    <w:rsid w:val="00C14EFC"/>
    <w:rsid w:val="00C15580"/>
    <w:rsid w:val="00C168E2"/>
    <w:rsid w:val="00C177C4"/>
    <w:rsid w:val="00C17831"/>
    <w:rsid w:val="00C2127F"/>
    <w:rsid w:val="00C22049"/>
    <w:rsid w:val="00C237FF"/>
    <w:rsid w:val="00C239FA"/>
    <w:rsid w:val="00C24025"/>
    <w:rsid w:val="00C30592"/>
    <w:rsid w:val="00C32E11"/>
    <w:rsid w:val="00C34058"/>
    <w:rsid w:val="00C34AA3"/>
    <w:rsid w:val="00C36CEB"/>
    <w:rsid w:val="00C406CA"/>
    <w:rsid w:val="00C4110B"/>
    <w:rsid w:val="00C4172D"/>
    <w:rsid w:val="00C41A74"/>
    <w:rsid w:val="00C4440E"/>
    <w:rsid w:val="00C4504B"/>
    <w:rsid w:val="00C4609B"/>
    <w:rsid w:val="00C46695"/>
    <w:rsid w:val="00C518AD"/>
    <w:rsid w:val="00C5244C"/>
    <w:rsid w:val="00C52535"/>
    <w:rsid w:val="00C52E3C"/>
    <w:rsid w:val="00C53455"/>
    <w:rsid w:val="00C5408E"/>
    <w:rsid w:val="00C54909"/>
    <w:rsid w:val="00C54CFF"/>
    <w:rsid w:val="00C54DAC"/>
    <w:rsid w:val="00C5605D"/>
    <w:rsid w:val="00C56E8A"/>
    <w:rsid w:val="00C6082F"/>
    <w:rsid w:val="00C60D07"/>
    <w:rsid w:val="00C61D3B"/>
    <w:rsid w:val="00C6279F"/>
    <w:rsid w:val="00C6423D"/>
    <w:rsid w:val="00C662A8"/>
    <w:rsid w:val="00C677B9"/>
    <w:rsid w:val="00C70584"/>
    <w:rsid w:val="00C70FE2"/>
    <w:rsid w:val="00C71372"/>
    <w:rsid w:val="00C71EF2"/>
    <w:rsid w:val="00C72EF5"/>
    <w:rsid w:val="00C7399F"/>
    <w:rsid w:val="00C745BC"/>
    <w:rsid w:val="00C747F9"/>
    <w:rsid w:val="00C748EE"/>
    <w:rsid w:val="00C752E3"/>
    <w:rsid w:val="00C75C37"/>
    <w:rsid w:val="00C806F1"/>
    <w:rsid w:val="00C825A0"/>
    <w:rsid w:val="00C8330C"/>
    <w:rsid w:val="00C83323"/>
    <w:rsid w:val="00C85191"/>
    <w:rsid w:val="00C869EB"/>
    <w:rsid w:val="00C875D1"/>
    <w:rsid w:val="00C92A2A"/>
    <w:rsid w:val="00C930A8"/>
    <w:rsid w:val="00CA0CF3"/>
    <w:rsid w:val="00CA2463"/>
    <w:rsid w:val="00CA3641"/>
    <w:rsid w:val="00CA3674"/>
    <w:rsid w:val="00CA5818"/>
    <w:rsid w:val="00CA5D9D"/>
    <w:rsid w:val="00CA6056"/>
    <w:rsid w:val="00CA6728"/>
    <w:rsid w:val="00CB15A0"/>
    <w:rsid w:val="00CB315F"/>
    <w:rsid w:val="00CB399A"/>
    <w:rsid w:val="00CB39EE"/>
    <w:rsid w:val="00CB5827"/>
    <w:rsid w:val="00CB6165"/>
    <w:rsid w:val="00CB7131"/>
    <w:rsid w:val="00CC0784"/>
    <w:rsid w:val="00CC116A"/>
    <w:rsid w:val="00CC278F"/>
    <w:rsid w:val="00CC5DAB"/>
    <w:rsid w:val="00CC61F9"/>
    <w:rsid w:val="00CD0D94"/>
    <w:rsid w:val="00CD1C9E"/>
    <w:rsid w:val="00CD4710"/>
    <w:rsid w:val="00CD4B35"/>
    <w:rsid w:val="00CD55E2"/>
    <w:rsid w:val="00CD7D69"/>
    <w:rsid w:val="00CE14B7"/>
    <w:rsid w:val="00CE2303"/>
    <w:rsid w:val="00CE2843"/>
    <w:rsid w:val="00CE2A12"/>
    <w:rsid w:val="00CE354B"/>
    <w:rsid w:val="00CF1D02"/>
    <w:rsid w:val="00CF2DE7"/>
    <w:rsid w:val="00CF2E68"/>
    <w:rsid w:val="00CF482D"/>
    <w:rsid w:val="00CF73C0"/>
    <w:rsid w:val="00D01BB1"/>
    <w:rsid w:val="00D0245B"/>
    <w:rsid w:val="00D02897"/>
    <w:rsid w:val="00D02E54"/>
    <w:rsid w:val="00D04599"/>
    <w:rsid w:val="00D06878"/>
    <w:rsid w:val="00D06A95"/>
    <w:rsid w:val="00D06CDB"/>
    <w:rsid w:val="00D06E97"/>
    <w:rsid w:val="00D076BB"/>
    <w:rsid w:val="00D14014"/>
    <w:rsid w:val="00D14BC4"/>
    <w:rsid w:val="00D205E7"/>
    <w:rsid w:val="00D2072C"/>
    <w:rsid w:val="00D21865"/>
    <w:rsid w:val="00D278EC"/>
    <w:rsid w:val="00D27EDB"/>
    <w:rsid w:val="00D30E59"/>
    <w:rsid w:val="00D312B0"/>
    <w:rsid w:val="00D319FE"/>
    <w:rsid w:val="00D34E01"/>
    <w:rsid w:val="00D370C7"/>
    <w:rsid w:val="00D374D5"/>
    <w:rsid w:val="00D401B4"/>
    <w:rsid w:val="00D421AA"/>
    <w:rsid w:val="00D4239D"/>
    <w:rsid w:val="00D42657"/>
    <w:rsid w:val="00D44D3B"/>
    <w:rsid w:val="00D46C1F"/>
    <w:rsid w:val="00D47E4A"/>
    <w:rsid w:val="00D53B50"/>
    <w:rsid w:val="00D54989"/>
    <w:rsid w:val="00D55517"/>
    <w:rsid w:val="00D55A71"/>
    <w:rsid w:val="00D56765"/>
    <w:rsid w:val="00D57AEC"/>
    <w:rsid w:val="00D6059A"/>
    <w:rsid w:val="00D63026"/>
    <w:rsid w:val="00D6504C"/>
    <w:rsid w:val="00D664CA"/>
    <w:rsid w:val="00D6711A"/>
    <w:rsid w:val="00D7090E"/>
    <w:rsid w:val="00D751CC"/>
    <w:rsid w:val="00D77E76"/>
    <w:rsid w:val="00D817FB"/>
    <w:rsid w:val="00D81BE3"/>
    <w:rsid w:val="00D829AE"/>
    <w:rsid w:val="00D82B37"/>
    <w:rsid w:val="00D82DD6"/>
    <w:rsid w:val="00D83EE6"/>
    <w:rsid w:val="00D840D7"/>
    <w:rsid w:val="00D851A7"/>
    <w:rsid w:val="00D94CD0"/>
    <w:rsid w:val="00D94E7C"/>
    <w:rsid w:val="00DA0CF7"/>
    <w:rsid w:val="00DA0F12"/>
    <w:rsid w:val="00DA28C4"/>
    <w:rsid w:val="00DA5F72"/>
    <w:rsid w:val="00DA6C33"/>
    <w:rsid w:val="00DA7411"/>
    <w:rsid w:val="00DB1F5B"/>
    <w:rsid w:val="00DB2679"/>
    <w:rsid w:val="00DB2916"/>
    <w:rsid w:val="00DB2DCA"/>
    <w:rsid w:val="00DB5BB5"/>
    <w:rsid w:val="00DB60C4"/>
    <w:rsid w:val="00DB68C1"/>
    <w:rsid w:val="00DB6A84"/>
    <w:rsid w:val="00DB6B0C"/>
    <w:rsid w:val="00DB7695"/>
    <w:rsid w:val="00DC00CC"/>
    <w:rsid w:val="00DC117B"/>
    <w:rsid w:val="00DC1778"/>
    <w:rsid w:val="00DC2E21"/>
    <w:rsid w:val="00DC444C"/>
    <w:rsid w:val="00DC5B53"/>
    <w:rsid w:val="00DC60A6"/>
    <w:rsid w:val="00DC6301"/>
    <w:rsid w:val="00DC6C4F"/>
    <w:rsid w:val="00DC6EE7"/>
    <w:rsid w:val="00DD1432"/>
    <w:rsid w:val="00DD1602"/>
    <w:rsid w:val="00DD273A"/>
    <w:rsid w:val="00DD2F3F"/>
    <w:rsid w:val="00DD4405"/>
    <w:rsid w:val="00DE1D7B"/>
    <w:rsid w:val="00DE32D8"/>
    <w:rsid w:val="00DE35F8"/>
    <w:rsid w:val="00DE4032"/>
    <w:rsid w:val="00DE70F2"/>
    <w:rsid w:val="00DE788E"/>
    <w:rsid w:val="00DF1E45"/>
    <w:rsid w:val="00DF307A"/>
    <w:rsid w:val="00DF3516"/>
    <w:rsid w:val="00DF37A5"/>
    <w:rsid w:val="00DF6308"/>
    <w:rsid w:val="00E004A3"/>
    <w:rsid w:val="00E01659"/>
    <w:rsid w:val="00E0230D"/>
    <w:rsid w:val="00E02D30"/>
    <w:rsid w:val="00E034B2"/>
    <w:rsid w:val="00E03BC5"/>
    <w:rsid w:val="00E03DAC"/>
    <w:rsid w:val="00E041D0"/>
    <w:rsid w:val="00E10426"/>
    <w:rsid w:val="00E11043"/>
    <w:rsid w:val="00E1209E"/>
    <w:rsid w:val="00E14C6C"/>
    <w:rsid w:val="00E14D86"/>
    <w:rsid w:val="00E16660"/>
    <w:rsid w:val="00E16731"/>
    <w:rsid w:val="00E16738"/>
    <w:rsid w:val="00E177A7"/>
    <w:rsid w:val="00E17B28"/>
    <w:rsid w:val="00E23246"/>
    <w:rsid w:val="00E23AC7"/>
    <w:rsid w:val="00E23ED8"/>
    <w:rsid w:val="00E25669"/>
    <w:rsid w:val="00E27ACB"/>
    <w:rsid w:val="00E30826"/>
    <w:rsid w:val="00E31F84"/>
    <w:rsid w:val="00E32352"/>
    <w:rsid w:val="00E32508"/>
    <w:rsid w:val="00E325FA"/>
    <w:rsid w:val="00E34742"/>
    <w:rsid w:val="00E34B27"/>
    <w:rsid w:val="00E35A5A"/>
    <w:rsid w:val="00E41A65"/>
    <w:rsid w:val="00E41FE0"/>
    <w:rsid w:val="00E4239E"/>
    <w:rsid w:val="00E45F5A"/>
    <w:rsid w:val="00E47AC2"/>
    <w:rsid w:val="00E53368"/>
    <w:rsid w:val="00E64BA4"/>
    <w:rsid w:val="00E64F34"/>
    <w:rsid w:val="00E670EB"/>
    <w:rsid w:val="00E70318"/>
    <w:rsid w:val="00E70CF3"/>
    <w:rsid w:val="00E70ED9"/>
    <w:rsid w:val="00E72000"/>
    <w:rsid w:val="00E73C6F"/>
    <w:rsid w:val="00E74854"/>
    <w:rsid w:val="00E75888"/>
    <w:rsid w:val="00E75EED"/>
    <w:rsid w:val="00E807D1"/>
    <w:rsid w:val="00E80B61"/>
    <w:rsid w:val="00E8103F"/>
    <w:rsid w:val="00E83930"/>
    <w:rsid w:val="00E8452F"/>
    <w:rsid w:val="00E857E1"/>
    <w:rsid w:val="00E85D6F"/>
    <w:rsid w:val="00E86435"/>
    <w:rsid w:val="00E871F5"/>
    <w:rsid w:val="00E901AF"/>
    <w:rsid w:val="00E9039C"/>
    <w:rsid w:val="00E908FD"/>
    <w:rsid w:val="00E9209F"/>
    <w:rsid w:val="00E95409"/>
    <w:rsid w:val="00E97CFD"/>
    <w:rsid w:val="00EA4578"/>
    <w:rsid w:val="00EA60DF"/>
    <w:rsid w:val="00EB0174"/>
    <w:rsid w:val="00EB0AE2"/>
    <w:rsid w:val="00EB10E6"/>
    <w:rsid w:val="00EB20DC"/>
    <w:rsid w:val="00EB2CB2"/>
    <w:rsid w:val="00EB4645"/>
    <w:rsid w:val="00EB4E25"/>
    <w:rsid w:val="00EB5279"/>
    <w:rsid w:val="00EB5B2C"/>
    <w:rsid w:val="00EB60C2"/>
    <w:rsid w:val="00EB715E"/>
    <w:rsid w:val="00EC0E93"/>
    <w:rsid w:val="00EC16F7"/>
    <w:rsid w:val="00EC2B38"/>
    <w:rsid w:val="00EC3114"/>
    <w:rsid w:val="00EC7A88"/>
    <w:rsid w:val="00EC7CD8"/>
    <w:rsid w:val="00ED1BCE"/>
    <w:rsid w:val="00ED4D6E"/>
    <w:rsid w:val="00EE1453"/>
    <w:rsid w:val="00EE2C72"/>
    <w:rsid w:val="00EE35AF"/>
    <w:rsid w:val="00EE37C1"/>
    <w:rsid w:val="00EE54F9"/>
    <w:rsid w:val="00EE5544"/>
    <w:rsid w:val="00EE6F1E"/>
    <w:rsid w:val="00EE7BAA"/>
    <w:rsid w:val="00EF0DD1"/>
    <w:rsid w:val="00EF19A7"/>
    <w:rsid w:val="00EF328F"/>
    <w:rsid w:val="00EF5632"/>
    <w:rsid w:val="00EF570B"/>
    <w:rsid w:val="00EF69BC"/>
    <w:rsid w:val="00EF6AD4"/>
    <w:rsid w:val="00EF6C6B"/>
    <w:rsid w:val="00F044BC"/>
    <w:rsid w:val="00F1130F"/>
    <w:rsid w:val="00F1245B"/>
    <w:rsid w:val="00F12DD7"/>
    <w:rsid w:val="00F1542A"/>
    <w:rsid w:val="00F15A87"/>
    <w:rsid w:val="00F205E0"/>
    <w:rsid w:val="00F21A87"/>
    <w:rsid w:val="00F23111"/>
    <w:rsid w:val="00F23C1F"/>
    <w:rsid w:val="00F25718"/>
    <w:rsid w:val="00F25925"/>
    <w:rsid w:val="00F274F5"/>
    <w:rsid w:val="00F27EFE"/>
    <w:rsid w:val="00F30748"/>
    <w:rsid w:val="00F3271F"/>
    <w:rsid w:val="00F32B5D"/>
    <w:rsid w:val="00F33D6F"/>
    <w:rsid w:val="00F36ACE"/>
    <w:rsid w:val="00F36D8D"/>
    <w:rsid w:val="00F4162A"/>
    <w:rsid w:val="00F42394"/>
    <w:rsid w:val="00F44114"/>
    <w:rsid w:val="00F44C78"/>
    <w:rsid w:val="00F44EB7"/>
    <w:rsid w:val="00F46513"/>
    <w:rsid w:val="00F46DBE"/>
    <w:rsid w:val="00F47490"/>
    <w:rsid w:val="00F51E7B"/>
    <w:rsid w:val="00F5287D"/>
    <w:rsid w:val="00F564BA"/>
    <w:rsid w:val="00F57BC6"/>
    <w:rsid w:val="00F57E59"/>
    <w:rsid w:val="00F626B3"/>
    <w:rsid w:val="00F63A74"/>
    <w:rsid w:val="00F6442B"/>
    <w:rsid w:val="00F665B6"/>
    <w:rsid w:val="00F668C0"/>
    <w:rsid w:val="00F676D9"/>
    <w:rsid w:val="00F67B4F"/>
    <w:rsid w:val="00F67CAD"/>
    <w:rsid w:val="00F70660"/>
    <w:rsid w:val="00F71171"/>
    <w:rsid w:val="00F72E3C"/>
    <w:rsid w:val="00F73AC3"/>
    <w:rsid w:val="00F73B06"/>
    <w:rsid w:val="00F73CF7"/>
    <w:rsid w:val="00F75303"/>
    <w:rsid w:val="00F770C4"/>
    <w:rsid w:val="00F8062F"/>
    <w:rsid w:val="00F816F2"/>
    <w:rsid w:val="00F86828"/>
    <w:rsid w:val="00F9104A"/>
    <w:rsid w:val="00F91977"/>
    <w:rsid w:val="00F93441"/>
    <w:rsid w:val="00F95C5C"/>
    <w:rsid w:val="00F96891"/>
    <w:rsid w:val="00F96E6F"/>
    <w:rsid w:val="00FA0953"/>
    <w:rsid w:val="00FA0EC5"/>
    <w:rsid w:val="00FA169F"/>
    <w:rsid w:val="00FA2524"/>
    <w:rsid w:val="00FA2926"/>
    <w:rsid w:val="00FA3D14"/>
    <w:rsid w:val="00FA4279"/>
    <w:rsid w:val="00FA5384"/>
    <w:rsid w:val="00FA6130"/>
    <w:rsid w:val="00FA73A2"/>
    <w:rsid w:val="00FB1465"/>
    <w:rsid w:val="00FB23AA"/>
    <w:rsid w:val="00FB49FA"/>
    <w:rsid w:val="00FB655E"/>
    <w:rsid w:val="00FB6E46"/>
    <w:rsid w:val="00FC053A"/>
    <w:rsid w:val="00FC3A36"/>
    <w:rsid w:val="00FC613B"/>
    <w:rsid w:val="00FC625F"/>
    <w:rsid w:val="00FD032A"/>
    <w:rsid w:val="00FD0D12"/>
    <w:rsid w:val="00FD3FE5"/>
    <w:rsid w:val="00FD4304"/>
    <w:rsid w:val="00FD4E46"/>
    <w:rsid w:val="00FE0500"/>
    <w:rsid w:val="00FE360C"/>
    <w:rsid w:val="00FE4F00"/>
    <w:rsid w:val="00FE51C7"/>
    <w:rsid w:val="00FE52E0"/>
    <w:rsid w:val="00FE556B"/>
    <w:rsid w:val="00FE5702"/>
    <w:rsid w:val="00FE79B1"/>
    <w:rsid w:val="00FE7C13"/>
    <w:rsid w:val="00FF00D1"/>
    <w:rsid w:val="00FF11A4"/>
    <w:rsid w:val="00FF1BCE"/>
    <w:rsid w:val="00FF2312"/>
    <w:rsid w:val="00FF3F3F"/>
    <w:rsid w:val="00FF4289"/>
    <w:rsid w:val="00FF4872"/>
    <w:rsid w:val="00FF49CB"/>
    <w:rsid w:val="00FF4A06"/>
    <w:rsid w:val="00FF678F"/>
    <w:rsid w:val="00FF795A"/>
    <w:rsid w:val="02D3B637"/>
    <w:rsid w:val="02FBD12E"/>
    <w:rsid w:val="030176F4"/>
    <w:rsid w:val="03649D6D"/>
    <w:rsid w:val="04333E44"/>
    <w:rsid w:val="0517F09B"/>
    <w:rsid w:val="0539EF93"/>
    <w:rsid w:val="065C3681"/>
    <w:rsid w:val="0672331D"/>
    <w:rsid w:val="069C9677"/>
    <w:rsid w:val="0898808B"/>
    <w:rsid w:val="08FCC5B0"/>
    <w:rsid w:val="0931EB72"/>
    <w:rsid w:val="099924D4"/>
    <w:rsid w:val="09D06DCF"/>
    <w:rsid w:val="0B210EC0"/>
    <w:rsid w:val="0B4CB665"/>
    <w:rsid w:val="0B5CF317"/>
    <w:rsid w:val="0C948A95"/>
    <w:rsid w:val="0CB8A7D4"/>
    <w:rsid w:val="0D696599"/>
    <w:rsid w:val="0D9433DA"/>
    <w:rsid w:val="0E1EF5D5"/>
    <w:rsid w:val="0E6BB9F1"/>
    <w:rsid w:val="0F19460C"/>
    <w:rsid w:val="0F589FC3"/>
    <w:rsid w:val="0FEB65D5"/>
    <w:rsid w:val="101EE1E3"/>
    <w:rsid w:val="1049B6D3"/>
    <w:rsid w:val="1077B632"/>
    <w:rsid w:val="10D311CB"/>
    <w:rsid w:val="10E62339"/>
    <w:rsid w:val="1107A88E"/>
    <w:rsid w:val="112864C6"/>
    <w:rsid w:val="119AED42"/>
    <w:rsid w:val="12A0EF80"/>
    <w:rsid w:val="12FF40CB"/>
    <w:rsid w:val="1335B158"/>
    <w:rsid w:val="13C7BC7C"/>
    <w:rsid w:val="14783E42"/>
    <w:rsid w:val="1504EA9E"/>
    <w:rsid w:val="1676DAC5"/>
    <w:rsid w:val="1784F879"/>
    <w:rsid w:val="17D25E8E"/>
    <w:rsid w:val="17F2F3E0"/>
    <w:rsid w:val="1953C73B"/>
    <w:rsid w:val="19B00BC8"/>
    <w:rsid w:val="19C76141"/>
    <w:rsid w:val="1A0D231F"/>
    <w:rsid w:val="1AD8B8DA"/>
    <w:rsid w:val="1AF1483A"/>
    <w:rsid w:val="1C0573C3"/>
    <w:rsid w:val="1C493062"/>
    <w:rsid w:val="1CCDDA0F"/>
    <w:rsid w:val="1DBB7691"/>
    <w:rsid w:val="1E5EB37C"/>
    <w:rsid w:val="1EB8EBC4"/>
    <w:rsid w:val="1ED04FDA"/>
    <w:rsid w:val="2032D349"/>
    <w:rsid w:val="20C2676D"/>
    <w:rsid w:val="21932377"/>
    <w:rsid w:val="21C0A3BE"/>
    <w:rsid w:val="22CE7883"/>
    <w:rsid w:val="22E9D1BD"/>
    <w:rsid w:val="2312F47E"/>
    <w:rsid w:val="232E2D39"/>
    <w:rsid w:val="2351D3C8"/>
    <w:rsid w:val="239D9409"/>
    <w:rsid w:val="241779FA"/>
    <w:rsid w:val="24853A8B"/>
    <w:rsid w:val="2548B412"/>
    <w:rsid w:val="25D7C2E1"/>
    <w:rsid w:val="25F70F60"/>
    <w:rsid w:val="26346120"/>
    <w:rsid w:val="26836F47"/>
    <w:rsid w:val="26881DA5"/>
    <w:rsid w:val="26969542"/>
    <w:rsid w:val="26A516A4"/>
    <w:rsid w:val="2702BB4E"/>
    <w:rsid w:val="27EB2301"/>
    <w:rsid w:val="29583D51"/>
    <w:rsid w:val="296FC28A"/>
    <w:rsid w:val="2A463930"/>
    <w:rsid w:val="2B335AB9"/>
    <w:rsid w:val="2C6BCE58"/>
    <w:rsid w:val="2C8B9088"/>
    <w:rsid w:val="2CBB29C6"/>
    <w:rsid w:val="2CC774DB"/>
    <w:rsid w:val="2DC0C2DB"/>
    <w:rsid w:val="2DE74436"/>
    <w:rsid w:val="2E06BDD3"/>
    <w:rsid w:val="2E4F938E"/>
    <w:rsid w:val="2F13DEB3"/>
    <w:rsid w:val="2FDF3F05"/>
    <w:rsid w:val="300BEEC6"/>
    <w:rsid w:val="30BA36BE"/>
    <w:rsid w:val="30F41D32"/>
    <w:rsid w:val="310703B3"/>
    <w:rsid w:val="31254425"/>
    <w:rsid w:val="3178F62D"/>
    <w:rsid w:val="31885867"/>
    <w:rsid w:val="32E1EFCA"/>
    <w:rsid w:val="337B94A8"/>
    <w:rsid w:val="338AEF5A"/>
    <w:rsid w:val="3393CCC6"/>
    <w:rsid w:val="33A54624"/>
    <w:rsid w:val="33CCFAA9"/>
    <w:rsid w:val="34035B7E"/>
    <w:rsid w:val="3461BC70"/>
    <w:rsid w:val="346A6419"/>
    <w:rsid w:val="3475BBDD"/>
    <w:rsid w:val="350F9752"/>
    <w:rsid w:val="35717DB5"/>
    <w:rsid w:val="35FDB2CC"/>
    <w:rsid w:val="36AD3030"/>
    <w:rsid w:val="37076093"/>
    <w:rsid w:val="37456FEE"/>
    <w:rsid w:val="3763867B"/>
    <w:rsid w:val="37911774"/>
    <w:rsid w:val="37D69F8A"/>
    <w:rsid w:val="380004D4"/>
    <w:rsid w:val="3820DA35"/>
    <w:rsid w:val="38930AC9"/>
    <w:rsid w:val="38D41C77"/>
    <w:rsid w:val="398C9E4E"/>
    <w:rsid w:val="398FED37"/>
    <w:rsid w:val="3A20642A"/>
    <w:rsid w:val="3A4FB1EB"/>
    <w:rsid w:val="3B35D8F4"/>
    <w:rsid w:val="3B6098FF"/>
    <w:rsid w:val="3D7563B0"/>
    <w:rsid w:val="3DAD4DAF"/>
    <w:rsid w:val="3EB771E4"/>
    <w:rsid w:val="3ED5B547"/>
    <w:rsid w:val="3EF7EAB5"/>
    <w:rsid w:val="3EFBBB93"/>
    <w:rsid w:val="3F4211F6"/>
    <w:rsid w:val="404EEEC6"/>
    <w:rsid w:val="406A033D"/>
    <w:rsid w:val="40D634C0"/>
    <w:rsid w:val="419453EB"/>
    <w:rsid w:val="41ACC68A"/>
    <w:rsid w:val="41AE7037"/>
    <w:rsid w:val="420CFF46"/>
    <w:rsid w:val="424AEAEC"/>
    <w:rsid w:val="43170D29"/>
    <w:rsid w:val="438368AA"/>
    <w:rsid w:val="43EBBB27"/>
    <w:rsid w:val="4508C40B"/>
    <w:rsid w:val="458DB70A"/>
    <w:rsid w:val="45A9D6B4"/>
    <w:rsid w:val="45CCD3CD"/>
    <w:rsid w:val="45D6B446"/>
    <w:rsid w:val="4616C149"/>
    <w:rsid w:val="4644CBD5"/>
    <w:rsid w:val="46A3EC39"/>
    <w:rsid w:val="472C379D"/>
    <w:rsid w:val="475C8695"/>
    <w:rsid w:val="48122A5C"/>
    <w:rsid w:val="483C9E99"/>
    <w:rsid w:val="484F49B9"/>
    <w:rsid w:val="48F7CD33"/>
    <w:rsid w:val="49113C85"/>
    <w:rsid w:val="492CA303"/>
    <w:rsid w:val="49C739C6"/>
    <w:rsid w:val="49F6A426"/>
    <w:rsid w:val="4A035F4E"/>
    <w:rsid w:val="4A473D8A"/>
    <w:rsid w:val="4B4DE444"/>
    <w:rsid w:val="4C1A2802"/>
    <w:rsid w:val="4C5CC83F"/>
    <w:rsid w:val="4C6B3580"/>
    <w:rsid w:val="4D8F834F"/>
    <w:rsid w:val="4E9B3DF0"/>
    <w:rsid w:val="4F264CD9"/>
    <w:rsid w:val="4F4EE02C"/>
    <w:rsid w:val="4FF52CF2"/>
    <w:rsid w:val="5030C5DC"/>
    <w:rsid w:val="5050A26F"/>
    <w:rsid w:val="50CF23E8"/>
    <w:rsid w:val="512AA052"/>
    <w:rsid w:val="5172CEBB"/>
    <w:rsid w:val="51BC9B31"/>
    <w:rsid w:val="5240EE66"/>
    <w:rsid w:val="52ABD984"/>
    <w:rsid w:val="52BE31D1"/>
    <w:rsid w:val="544BD476"/>
    <w:rsid w:val="544FE24D"/>
    <w:rsid w:val="54C58B90"/>
    <w:rsid w:val="54CDF712"/>
    <w:rsid w:val="54EE6A81"/>
    <w:rsid w:val="55528348"/>
    <w:rsid w:val="55B20DE1"/>
    <w:rsid w:val="55F0A556"/>
    <w:rsid w:val="55FCA057"/>
    <w:rsid w:val="56336E29"/>
    <w:rsid w:val="569ED0D6"/>
    <w:rsid w:val="56B78D23"/>
    <w:rsid w:val="579984F6"/>
    <w:rsid w:val="57CCA1E3"/>
    <w:rsid w:val="583FD501"/>
    <w:rsid w:val="588C2CA5"/>
    <w:rsid w:val="59259513"/>
    <w:rsid w:val="594FCDB8"/>
    <w:rsid w:val="59F597C8"/>
    <w:rsid w:val="5A24BF16"/>
    <w:rsid w:val="5A64547C"/>
    <w:rsid w:val="5AD417EC"/>
    <w:rsid w:val="5B17E910"/>
    <w:rsid w:val="5B483E20"/>
    <w:rsid w:val="5B601F99"/>
    <w:rsid w:val="5BA1D727"/>
    <w:rsid w:val="5C5B68F9"/>
    <w:rsid w:val="5C6B0BF6"/>
    <w:rsid w:val="5CF399EB"/>
    <w:rsid w:val="5D13CA09"/>
    <w:rsid w:val="5E0F63C7"/>
    <w:rsid w:val="5E4B141B"/>
    <w:rsid w:val="5E607F1F"/>
    <w:rsid w:val="5E699092"/>
    <w:rsid w:val="5F5C1A5D"/>
    <w:rsid w:val="5FF52B99"/>
    <w:rsid w:val="60699EE1"/>
    <w:rsid w:val="60B7C48B"/>
    <w:rsid w:val="60EE71BA"/>
    <w:rsid w:val="61A9D321"/>
    <w:rsid w:val="61D51B9C"/>
    <w:rsid w:val="620C50D1"/>
    <w:rsid w:val="63A3D744"/>
    <w:rsid w:val="63E54868"/>
    <w:rsid w:val="648CD6DF"/>
    <w:rsid w:val="650B009A"/>
    <w:rsid w:val="66351107"/>
    <w:rsid w:val="66EA8672"/>
    <w:rsid w:val="66F8923A"/>
    <w:rsid w:val="67326BF2"/>
    <w:rsid w:val="687578B4"/>
    <w:rsid w:val="68DBE526"/>
    <w:rsid w:val="68F740EF"/>
    <w:rsid w:val="6914011B"/>
    <w:rsid w:val="69295F3D"/>
    <w:rsid w:val="69D6531F"/>
    <w:rsid w:val="69DE0C6B"/>
    <w:rsid w:val="69FC558F"/>
    <w:rsid w:val="6A1A150E"/>
    <w:rsid w:val="6A64D4CD"/>
    <w:rsid w:val="6A750F5B"/>
    <w:rsid w:val="6A9E74AF"/>
    <w:rsid w:val="6B9F5B32"/>
    <w:rsid w:val="6BCCCC82"/>
    <w:rsid w:val="6BEB1548"/>
    <w:rsid w:val="6C23203F"/>
    <w:rsid w:val="6C3C72EC"/>
    <w:rsid w:val="6C74C909"/>
    <w:rsid w:val="6D706C76"/>
    <w:rsid w:val="6E40DF2A"/>
    <w:rsid w:val="6E732A0D"/>
    <w:rsid w:val="6FF02999"/>
    <w:rsid w:val="704A6914"/>
    <w:rsid w:val="70A08576"/>
    <w:rsid w:val="70B84B72"/>
    <w:rsid w:val="710114B3"/>
    <w:rsid w:val="715DA8E0"/>
    <w:rsid w:val="71CF2499"/>
    <w:rsid w:val="71E607C2"/>
    <w:rsid w:val="71F2A750"/>
    <w:rsid w:val="7216FD76"/>
    <w:rsid w:val="7245C440"/>
    <w:rsid w:val="72A63EF6"/>
    <w:rsid w:val="739DCBAE"/>
    <w:rsid w:val="73A18ACC"/>
    <w:rsid w:val="7407D57F"/>
    <w:rsid w:val="758CB67C"/>
    <w:rsid w:val="76AC80C4"/>
    <w:rsid w:val="76EC225A"/>
    <w:rsid w:val="77093D1F"/>
    <w:rsid w:val="778D9967"/>
    <w:rsid w:val="78087DDD"/>
    <w:rsid w:val="787B3EF6"/>
    <w:rsid w:val="7881AFDD"/>
    <w:rsid w:val="78BE2A9E"/>
    <w:rsid w:val="790511D8"/>
    <w:rsid w:val="7994FEDE"/>
    <w:rsid w:val="79E96321"/>
    <w:rsid w:val="79ECD931"/>
    <w:rsid w:val="7B695BB7"/>
    <w:rsid w:val="7BAE453C"/>
    <w:rsid w:val="7BF87E1F"/>
    <w:rsid w:val="7CB33374"/>
    <w:rsid w:val="7DF1D422"/>
    <w:rsid w:val="7E082433"/>
    <w:rsid w:val="7E0B19ED"/>
    <w:rsid w:val="7ECD3149"/>
    <w:rsid w:val="7F88E9BE"/>
    <w:rsid w:val="7F9CE5B1"/>
    <w:rsid w:val="7FF8A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83429"/>
  <w15:chartTrackingRefBased/>
  <w15:docId w15:val="{EFC4D612-759F-47B6-A160-56330EBBF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07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07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07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07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07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07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7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7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7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07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07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7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7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7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7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7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7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7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07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7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7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07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7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7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07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7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7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7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072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12F1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2F14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833A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33A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833A3"/>
    <w:rPr>
      <w:vertAlign w:val="superscript"/>
    </w:rPr>
  </w:style>
  <w:style w:type="table" w:styleId="TableGrid">
    <w:name w:val="Table Grid"/>
    <w:basedOn w:val="TableNormal"/>
    <w:uiPriority w:val="39"/>
    <w:rsid w:val="00257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575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75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75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75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750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964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64EF"/>
  </w:style>
  <w:style w:type="paragraph" w:styleId="Footer">
    <w:name w:val="footer"/>
    <w:basedOn w:val="Normal"/>
    <w:link w:val="FooterChar"/>
    <w:uiPriority w:val="99"/>
    <w:semiHidden/>
    <w:unhideWhenUsed/>
    <w:rsid w:val="006964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964EF"/>
  </w:style>
  <w:style w:type="paragraph" w:styleId="Revision">
    <w:name w:val="Revision"/>
    <w:hidden/>
    <w:uiPriority w:val="99"/>
    <w:semiHidden/>
    <w:rsid w:val="003513D8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AB10CF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D207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9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andra.ikauniece@daba.gov.l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veta.biseniece@daba.gov.l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aba.gov.lv/lv/dabas-datu-veidne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ita.strode@daba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36c1875-d036-4288-a1af-55d4abf17f1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EBCE54BCEC9024EA485F3F0EA5F986C" ma:contentTypeVersion="10" ma:contentTypeDescription="Izveidot jaunu dokumentu." ma:contentTypeScope="" ma:versionID="fbad502db80cf36360e244311e07dbb0">
  <xsd:schema xmlns:xsd="http://www.w3.org/2001/XMLSchema" xmlns:xs="http://www.w3.org/2001/XMLSchema" xmlns:p="http://schemas.microsoft.com/office/2006/metadata/properties" xmlns:ns3="436c1875-d036-4288-a1af-55d4abf17f14" targetNamespace="http://schemas.microsoft.com/office/2006/metadata/properties" ma:root="true" ma:fieldsID="12213467d9f0396f26c1ebac7d9a4fb4" ns3:_="">
    <xsd:import namespace="436c1875-d036-4288-a1af-55d4abf17f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c1875-d036-4288-a1af-55d4abf17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94DAD-BE7C-465F-8585-D6A16AF821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C3259F-4B04-4263-A3F2-E80E0B005EBD}">
  <ds:schemaRefs>
    <ds:schemaRef ds:uri="http://schemas.microsoft.com/office/2006/metadata/properties"/>
    <ds:schemaRef ds:uri="http://schemas.microsoft.com/office/infopath/2007/PartnerControls"/>
    <ds:schemaRef ds:uri="436c1875-d036-4288-a1af-55d4abf17f14"/>
  </ds:schemaRefs>
</ds:datastoreItem>
</file>

<file path=customXml/itemProps3.xml><?xml version="1.0" encoding="utf-8"?>
<ds:datastoreItem xmlns:ds="http://schemas.openxmlformats.org/officeDocument/2006/customXml" ds:itemID="{472EF1BC-16C3-407B-8FE3-80525C89BF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6c1875-d036-4288-a1af-55d4abf17f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12CF2E-A7FB-4012-84EB-DF5C013B6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5</Pages>
  <Words>8170</Words>
  <Characters>4657</Characters>
  <Application>Microsoft Office Word</Application>
  <DocSecurity>0</DocSecurity>
  <Lines>38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Biseniece</dc:creator>
  <cp:keywords/>
  <dc:description/>
  <cp:lastModifiedBy>Laura Anteina</cp:lastModifiedBy>
  <cp:revision>109</cp:revision>
  <dcterms:created xsi:type="dcterms:W3CDTF">2025-10-01T09:58:00Z</dcterms:created>
  <dcterms:modified xsi:type="dcterms:W3CDTF">2025-11-08T11:04:00Z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0x0101005EBCE54BCEC9024EA485F3F0EA5F986C</vt:lpwstr>
  </property>
  <property fmtid="{D5CDD505-2E9C-101B-9397-08002B2CF9AE}" pid="3" name="MediaServiceImageTags">
    <vt:lpwstr/>
  </property>
</Properties>
</file>