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99060" w14:textId="77777777" w:rsidR="00826F8B" w:rsidRDefault="00826F8B" w:rsidP="00826F8B">
      <w:pPr>
        <w:autoSpaceDE w:val="0"/>
        <w:autoSpaceDN w:val="0"/>
        <w:adjustRightInd w:val="0"/>
        <w:spacing w:after="0" w:line="240" w:lineRule="auto"/>
        <w:jc w:val="center"/>
        <w:rPr>
          <w:rFonts w:ascii="Times New Roman" w:eastAsia="Times New Roman" w:hAnsi="Times New Roman"/>
          <w:b/>
          <w:bCs/>
          <w:caps/>
          <w:sz w:val="24"/>
          <w:szCs w:val="24"/>
          <w:lang w:eastAsia="en-US"/>
        </w:rPr>
      </w:pPr>
      <w:bookmarkStart w:id="0" w:name="_Toc285807524"/>
      <w:r>
        <w:rPr>
          <w:rFonts w:ascii="Times New Roman" w:eastAsia="Times New Roman" w:hAnsi="Times New Roman"/>
          <w:b/>
          <w:bCs/>
          <w:caps/>
          <w:sz w:val="24"/>
          <w:szCs w:val="24"/>
          <w:lang w:eastAsia="en-US"/>
        </w:rPr>
        <w:t xml:space="preserve">VALSTS KUSTAMĀS MANTAS </w:t>
      </w:r>
    </w:p>
    <w:p w14:paraId="1F2F32C4" w14:textId="00949A8C" w:rsidR="00A61654" w:rsidRDefault="00A61654" w:rsidP="00826F8B">
      <w:pPr>
        <w:autoSpaceDE w:val="0"/>
        <w:autoSpaceDN w:val="0"/>
        <w:adjustRightInd w:val="0"/>
        <w:spacing w:after="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p>
    <w:p w14:paraId="6E7E1CC8" w14:textId="77777777" w:rsidR="00204A92" w:rsidRPr="00A07FE7" w:rsidRDefault="00204A92" w:rsidP="00826F8B">
      <w:pPr>
        <w:autoSpaceDE w:val="0"/>
        <w:autoSpaceDN w:val="0"/>
        <w:adjustRightInd w:val="0"/>
        <w:spacing w:after="0" w:line="240" w:lineRule="auto"/>
        <w:jc w:val="center"/>
        <w:rPr>
          <w:rFonts w:ascii="Times New Roman" w:eastAsia="Times New Roman" w:hAnsi="Times New Roman"/>
          <w:b/>
          <w:bCs/>
          <w:caps/>
          <w:sz w:val="24"/>
          <w:szCs w:val="24"/>
          <w:lang w:val="en-US" w:eastAsia="en-US"/>
        </w:rPr>
      </w:pPr>
    </w:p>
    <w:p w14:paraId="26C7B2DE" w14:textId="77777777" w:rsidR="00826F8B" w:rsidRPr="00B10DF5" w:rsidRDefault="00826F8B" w:rsidP="00826F8B">
      <w:pPr>
        <w:pStyle w:val="HTMLPreformatted"/>
        <w:tabs>
          <w:tab w:val="right" w:pos="9072"/>
        </w:tabs>
        <w:ind w:left="425" w:hanging="425"/>
        <w:jc w:val="both"/>
        <w:rPr>
          <w:rFonts w:ascii="Times New Roman" w:hAnsi="Times New Roman"/>
          <w:i/>
          <w:iCs/>
          <w:color w:val="000000"/>
          <w:lang w:val="lv-LV"/>
        </w:rPr>
      </w:pPr>
      <w:r w:rsidRPr="00B10DF5">
        <w:rPr>
          <w:rFonts w:ascii="Times New Roman" w:hAnsi="Times New Roman"/>
          <w:i/>
          <w:iCs/>
          <w:color w:val="000000"/>
          <w:lang w:val="lv-LV"/>
        </w:rPr>
        <w:t xml:space="preserve">Dokumenta datums ir pēdējā pievienotā </w:t>
      </w:r>
    </w:p>
    <w:p w14:paraId="5625AC64" w14:textId="77777777" w:rsidR="00826F8B" w:rsidRPr="0032504D" w:rsidRDefault="00826F8B" w:rsidP="00826F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B10DF5">
        <w:rPr>
          <w:rFonts w:ascii="Times New Roman" w:hAnsi="Times New Roman"/>
          <w:i/>
          <w:iCs/>
          <w:color w:val="000000"/>
          <w:lang w:val="lv-LV"/>
        </w:rPr>
        <w:t>drošā elektroniskā paraksta un tā laika zīmoga datums</w:t>
      </w:r>
    </w:p>
    <w:p w14:paraId="01BF6664" w14:textId="77777777" w:rsidR="00826F8B" w:rsidRPr="00826F8B" w:rsidRDefault="00826F8B" w:rsidP="00826F8B">
      <w:pPr>
        <w:spacing w:after="0" w:line="240" w:lineRule="auto"/>
        <w:jc w:val="both"/>
        <w:rPr>
          <w:rFonts w:ascii="Times New Roman" w:eastAsia="Times New Roman" w:hAnsi="Times New Roman"/>
          <w:bCs/>
          <w:sz w:val="24"/>
          <w:szCs w:val="24"/>
          <w:lang w:val="x-none" w:eastAsia="x-none"/>
        </w:rPr>
      </w:pPr>
    </w:p>
    <w:p w14:paraId="1D7D041B" w14:textId="3409775E" w:rsidR="00A61654" w:rsidRPr="00F90142" w:rsidRDefault="00A61654" w:rsidP="00826F8B">
      <w:pPr>
        <w:spacing w:after="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
          <w:sz w:val="24"/>
          <w:szCs w:val="24"/>
          <w:lang w:val="x-none" w:eastAsia="x-none"/>
        </w:rPr>
        <w:t>Dabas aizsardzības pārvalde</w:t>
      </w:r>
      <w:r w:rsidRPr="00D90502">
        <w:rPr>
          <w:rFonts w:ascii="Times New Roman" w:eastAsia="Times New Roman" w:hAnsi="Times New Roman"/>
          <w:sz w:val="24"/>
          <w:szCs w:val="24"/>
          <w:lang w:val="x-none" w:eastAsia="x-none"/>
        </w:rPr>
        <w:t xml:space="preserve"> (turpmāk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tās ģenerāldirektor</w:t>
      </w:r>
      <w:r w:rsidR="00826F8B">
        <w:rPr>
          <w:rFonts w:ascii="Times New Roman" w:eastAsia="Times New Roman" w:hAnsi="Times New Roman"/>
          <w:sz w:val="24"/>
          <w:szCs w:val="24"/>
          <w:lang w:eastAsia="x-none"/>
        </w:rPr>
        <w:t>es Lauras Anteinas</w:t>
      </w:r>
      <w:r w:rsidR="00A07FE7" w:rsidRPr="00D90502">
        <w:rPr>
          <w:rFonts w:ascii="Times New Roman" w:eastAsia="Times New Roman" w:hAnsi="Times New Roman"/>
          <w:sz w:val="24"/>
          <w:szCs w:val="24"/>
          <w:lang w:eastAsia="x-none"/>
        </w:rPr>
        <w:t xml:space="preserve"> </w:t>
      </w:r>
      <w:r w:rsidR="00F90142" w:rsidRPr="00F90142">
        <w:rPr>
          <w:rFonts w:ascii="Times New Roman" w:eastAsia="Times New Roman" w:hAnsi="Times New Roman"/>
          <w:bCs/>
          <w:sz w:val="24"/>
          <w:szCs w:val="24"/>
          <w:lang w:eastAsia="x-none"/>
        </w:rPr>
        <w:t>personā, kur</w:t>
      </w:r>
      <w:r w:rsidR="00826F8B">
        <w:rPr>
          <w:rFonts w:ascii="Times New Roman" w:eastAsia="Times New Roman" w:hAnsi="Times New Roman"/>
          <w:bCs/>
          <w:sz w:val="24"/>
          <w:szCs w:val="24"/>
          <w:lang w:eastAsia="x-none"/>
        </w:rPr>
        <w:t>a</w:t>
      </w:r>
      <w:r w:rsidR="00F90142" w:rsidRPr="00F90142">
        <w:rPr>
          <w:rFonts w:ascii="Times New Roman" w:eastAsia="Times New Roman" w:hAnsi="Times New Roman"/>
          <w:bCs/>
          <w:sz w:val="24"/>
          <w:szCs w:val="24"/>
          <w:lang w:eastAsia="x-none"/>
        </w:rPr>
        <w:t xml:space="preserve"> rīkojas</w:t>
      </w:r>
      <w:r w:rsidR="00826F8B">
        <w:rPr>
          <w:rFonts w:ascii="Times New Roman" w:eastAsia="Times New Roman" w:hAnsi="Times New Roman"/>
          <w:bCs/>
          <w:sz w:val="24"/>
          <w:szCs w:val="24"/>
          <w:lang w:eastAsia="x-none"/>
        </w:rPr>
        <w:t>,</w:t>
      </w:r>
      <w:r w:rsidR="00F90142" w:rsidRPr="00F90142">
        <w:rPr>
          <w:rFonts w:ascii="Times New Roman" w:eastAsia="Times New Roman" w:hAnsi="Times New Roman"/>
          <w:bCs/>
          <w:sz w:val="24"/>
          <w:szCs w:val="24"/>
          <w:lang w:eastAsia="x-none"/>
        </w:rPr>
        <w:t xml:space="preserve"> pamatojoties uz Ministru kabineta </w:t>
      </w:r>
      <w:r w:rsidR="00826F8B">
        <w:rPr>
          <w:rFonts w:ascii="Times New Roman" w:eastAsia="Times New Roman" w:hAnsi="Times New Roman"/>
          <w:bCs/>
          <w:sz w:val="24"/>
          <w:szCs w:val="24"/>
          <w:lang w:eastAsia="x-none"/>
        </w:rPr>
        <w:t>02.06.</w:t>
      </w:r>
      <w:r w:rsidR="00F90142" w:rsidRPr="00F90142">
        <w:rPr>
          <w:rFonts w:ascii="Times New Roman" w:eastAsia="Times New Roman" w:hAnsi="Times New Roman"/>
          <w:bCs/>
          <w:sz w:val="24"/>
          <w:szCs w:val="24"/>
          <w:lang w:eastAsia="x-none"/>
        </w:rPr>
        <w:t xml:space="preserve">2009. noteikumu Nr. 507 “Dabas aizsardzības pārvaldes nolikums” </w:t>
      </w:r>
      <w:r w:rsidR="00826F8B">
        <w:rPr>
          <w:rFonts w:ascii="Times New Roman" w:eastAsia="Times New Roman" w:hAnsi="Times New Roman"/>
          <w:bCs/>
          <w:sz w:val="24"/>
          <w:szCs w:val="24"/>
          <w:lang w:eastAsia="x-none"/>
        </w:rPr>
        <w:t xml:space="preserve">6.punktu un </w:t>
      </w:r>
      <w:r w:rsidR="00F90142" w:rsidRPr="00F90142">
        <w:rPr>
          <w:rFonts w:ascii="Times New Roman" w:eastAsia="Times New Roman" w:hAnsi="Times New Roman"/>
          <w:bCs/>
          <w:sz w:val="24"/>
          <w:szCs w:val="24"/>
          <w:lang w:eastAsia="x-none"/>
        </w:rPr>
        <w:t>8.2. apakšpunktu</w:t>
      </w:r>
      <w:r w:rsidR="00826F8B">
        <w:rPr>
          <w:rFonts w:ascii="Times New Roman" w:eastAsia="Times New Roman" w:hAnsi="Times New Roman"/>
          <w:bCs/>
          <w:sz w:val="24"/>
          <w:szCs w:val="24"/>
          <w:lang w:eastAsia="x-none"/>
        </w:rPr>
        <w:t>,</w:t>
      </w:r>
      <w:r w:rsidR="00F90142" w:rsidRPr="00F90142">
        <w:rPr>
          <w:rFonts w:ascii="Times New Roman" w:eastAsia="Times New Roman" w:hAnsi="Times New Roman"/>
          <w:bCs/>
          <w:sz w:val="24"/>
          <w:szCs w:val="24"/>
          <w:lang w:eastAsia="x-none"/>
        </w:rPr>
        <w:t xml:space="preserve"> </w:t>
      </w:r>
      <w:r w:rsidR="00E9371B">
        <w:rPr>
          <w:rFonts w:ascii="Times New Roman" w:eastAsia="Times New Roman" w:hAnsi="Times New Roman"/>
          <w:bCs/>
          <w:sz w:val="24"/>
          <w:szCs w:val="24"/>
          <w:lang w:eastAsia="x-none"/>
        </w:rPr>
        <w:t>no vienas puses</w:t>
      </w:r>
    </w:p>
    <w:p w14:paraId="60134DCF" w14:textId="77777777" w:rsidR="00A61654" w:rsidRPr="00326356" w:rsidRDefault="00A61654" w:rsidP="00826F8B">
      <w:pPr>
        <w:spacing w:after="0" w:line="240" w:lineRule="auto"/>
        <w:jc w:val="both"/>
        <w:rPr>
          <w:rFonts w:ascii="Times New Roman" w:eastAsia="Times New Roman" w:hAnsi="Times New Roman"/>
          <w:sz w:val="24"/>
          <w:szCs w:val="24"/>
          <w:lang w:val="x-none" w:eastAsia="x-none"/>
        </w:rPr>
      </w:pPr>
      <w:r w:rsidRPr="00326356">
        <w:rPr>
          <w:rFonts w:ascii="Times New Roman" w:eastAsia="Times New Roman" w:hAnsi="Times New Roman"/>
          <w:sz w:val="24"/>
          <w:szCs w:val="24"/>
          <w:lang w:val="x-none" w:eastAsia="x-none"/>
        </w:rPr>
        <w:t>un</w:t>
      </w:r>
    </w:p>
    <w:p w14:paraId="1F9A237D" w14:textId="6E3EF142" w:rsidR="00922D86" w:rsidRDefault="00CB362A" w:rsidP="00826F8B">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val="x-none" w:eastAsia="x-none"/>
        </w:rPr>
        <w:t>_________</w:t>
      </w:r>
      <w:r w:rsidR="00826F8B" w:rsidRPr="00326356">
        <w:rPr>
          <w:rFonts w:ascii="Times New Roman" w:eastAsia="Times New Roman" w:hAnsi="Times New Roman"/>
          <w:sz w:val="24"/>
          <w:szCs w:val="24"/>
          <w:lang w:val="x-none" w:eastAsia="x-none"/>
        </w:rPr>
        <w:t xml:space="preserve"> </w:t>
      </w:r>
      <w:r w:rsidR="00A61654" w:rsidRPr="00326356">
        <w:rPr>
          <w:rFonts w:ascii="Times New Roman" w:eastAsia="Times New Roman" w:hAnsi="Times New Roman"/>
          <w:sz w:val="24"/>
          <w:szCs w:val="24"/>
          <w:lang w:val="x-none" w:eastAsia="x-none"/>
        </w:rPr>
        <w:t xml:space="preserve">(turpmāk – </w:t>
      </w:r>
      <w:r w:rsidR="005C5123" w:rsidRPr="00326356">
        <w:rPr>
          <w:rFonts w:ascii="Times New Roman" w:eastAsia="Times New Roman" w:hAnsi="Times New Roman"/>
          <w:sz w:val="24"/>
          <w:szCs w:val="24"/>
          <w:lang w:eastAsia="x-none"/>
        </w:rPr>
        <w:t>P</w:t>
      </w:r>
      <w:r w:rsidR="00A07FE7" w:rsidRPr="00326356">
        <w:rPr>
          <w:rFonts w:ascii="Times New Roman" w:eastAsia="Times New Roman" w:hAnsi="Times New Roman"/>
          <w:sz w:val="24"/>
          <w:szCs w:val="24"/>
          <w:lang w:eastAsia="x-none"/>
        </w:rPr>
        <w:t>ircējs</w:t>
      </w:r>
      <w:r w:rsidR="00A61654" w:rsidRPr="00326356">
        <w:rPr>
          <w:rFonts w:ascii="Times New Roman" w:eastAsia="Times New Roman" w:hAnsi="Times New Roman"/>
          <w:sz w:val="24"/>
          <w:szCs w:val="24"/>
          <w:lang w:val="x-none" w:eastAsia="x-none"/>
        </w:rPr>
        <w:t>), tās</w:t>
      </w:r>
      <w:r w:rsidR="00DB6C11" w:rsidRPr="00326356">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_______</w:t>
      </w:r>
      <w:r w:rsidR="00EF17B9" w:rsidRPr="00326356">
        <w:rPr>
          <w:rFonts w:ascii="Times New Roman" w:eastAsia="Times New Roman" w:hAnsi="Times New Roman"/>
          <w:sz w:val="24"/>
          <w:szCs w:val="24"/>
          <w:lang w:eastAsia="x-none"/>
        </w:rPr>
        <w:t xml:space="preserve"> </w:t>
      </w:r>
      <w:r w:rsidR="00AF5B73" w:rsidRPr="00326356">
        <w:rPr>
          <w:rFonts w:ascii="Times New Roman" w:eastAsia="Times New Roman" w:hAnsi="Times New Roman"/>
          <w:bCs/>
          <w:sz w:val="24"/>
          <w:szCs w:val="24"/>
          <w:lang w:val="x-none" w:eastAsia="x-none"/>
        </w:rPr>
        <w:t>personā, kurš</w:t>
      </w:r>
      <w:r w:rsidR="00A61654" w:rsidRPr="00326356">
        <w:rPr>
          <w:rFonts w:ascii="Times New Roman" w:eastAsia="Times New Roman" w:hAnsi="Times New Roman"/>
          <w:bCs/>
          <w:sz w:val="24"/>
          <w:szCs w:val="24"/>
          <w:lang w:val="x-none" w:eastAsia="x-none"/>
        </w:rPr>
        <w:t xml:space="preserve"> </w:t>
      </w:r>
      <w:r w:rsidR="00A07FE7" w:rsidRPr="00326356">
        <w:rPr>
          <w:rFonts w:ascii="Times New Roman" w:eastAsia="Times New Roman" w:hAnsi="Times New Roman"/>
          <w:bCs/>
          <w:sz w:val="24"/>
          <w:szCs w:val="24"/>
          <w:lang w:eastAsia="x-none"/>
        </w:rPr>
        <w:t>rīkojas</w:t>
      </w:r>
      <w:r w:rsidR="00A61654" w:rsidRPr="00326356">
        <w:rPr>
          <w:rFonts w:ascii="Times New Roman" w:eastAsia="Times New Roman" w:hAnsi="Times New Roman"/>
          <w:bCs/>
          <w:sz w:val="24"/>
          <w:szCs w:val="24"/>
          <w:lang w:val="x-none" w:eastAsia="x-none"/>
        </w:rPr>
        <w:t xml:space="preserve"> uz </w:t>
      </w:r>
      <w:r>
        <w:rPr>
          <w:rFonts w:ascii="Times New Roman" w:eastAsia="Times New Roman" w:hAnsi="Times New Roman"/>
          <w:bCs/>
          <w:sz w:val="24"/>
          <w:szCs w:val="24"/>
          <w:lang w:eastAsia="x-none"/>
        </w:rPr>
        <w:t>______</w:t>
      </w:r>
      <w:r w:rsidR="00826F8B" w:rsidRPr="00326356">
        <w:rPr>
          <w:rFonts w:ascii="Times New Roman" w:eastAsia="Times New Roman" w:hAnsi="Times New Roman"/>
          <w:bCs/>
          <w:sz w:val="24"/>
          <w:szCs w:val="24"/>
          <w:lang w:eastAsia="x-none"/>
        </w:rPr>
        <w:t xml:space="preserve"> </w:t>
      </w:r>
      <w:r w:rsidR="00A61654" w:rsidRPr="00326356">
        <w:rPr>
          <w:rFonts w:ascii="Times New Roman" w:eastAsia="Times New Roman" w:hAnsi="Times New Roman"/>
          <w:bCs/>
          <w:sz w:val="24"/>
          <w:szCs w:val="24"/>
          <w:lang w:val="x-none" w:eastAsia="x-none"/>
        </w:rPr>
        <w:t>pamata</w:t>
      </w:r>
      <w:r w:rsidR="00A61654" w:rsidRPr="00826F8B">
        <w:rPr>
          <w:rFonts w:ascii="Times New Roman" w:eastAsia="Times New Roman" w:hAnsi="Times New Roman"/>
          <w:bCs/>
          <w:sz w:val="24"/>
          <w:szCs w:val="24"/>
          <w:lang w:val="x-none" w:eastAsia="x-none"/>
        </w:rPr>
        <w:t xml:space="preserve">, no otras puses, (abi kopā </w:t>
      </w:r>
      <w:r w:rsidR="00922D86" w:rsidRPr="00826F8B">
        <w:rPr>
          <w:rFonts w:ascii="Times New Roman" w:eastAsia="Times New Roman" w:hAnsi="Times New Roman"/>
          <w:bCs/>
          <w:sz w:val="24"/>
          <w:szCs w:val="24"/>
          <w:lang w:val="x-none" w:eastAsia="x-none"/>
        </w:rPr>
        <w:t xml:space="preserve">turpmāk </w:t>
      </w:r>
      <w:r w:rsidR="00922D86" w:rsidRPr="00826F8B">
        <w:rPr>
          <w:rFonts w:ascii="Times New Roman" w:eastAsia="Times New Roman" w:hAnsi="Times New Roman"/>
          <w:sz w:val="24"/>
          <w:szCs w:val="24"/>
          <w:lang w:val="x-none" w:eastAsia="x-none"/>
        </w:rPr>
        <w:t>–</w:t>
      </w:r>
      <w:r w:rsidR="00A61654" w:rsidRPr="00826F8B">
        <w:rPr>
          <w:rFonts w:ascii="Times New Roman" w:eastAsia="Times New Roman" w:hAnsi="Times New Roman"/>
          <w:bCs/>
          <w:sz w:val="24"/>
          <w:szCs w:val="24"/>
          <w:lang w:val="x-none" w:eastAsia="x-none"/>
        </w:rPr>
        <w:t xml:space="preserve"> </w:t>
      </w:r>
      <w:r w:rsidR="00922D86" w:rsidRPr="00826F8B">
        <w:rPr>
          <w:rFonts w:ascii="Times New Roman" w:eastAsia="Times New Roman" w:hAnsi="Times New Roman"/>
          <w:bCs/>
          <w:sz w:val="24"/>
          <w:szCs w:val="24"/>
          <w:lang w:eastAsia="x-none"/>
        </w:rPr>
        <w:t>P</w:t>
      </w:r>
      <w:r w:rsidR="00A61654" w:rsidRPr="00826F8B">
        <w:rPr>
          <w:rFonts w:ascii="Times New Roman" w:eastAsia="Times New Roman" w:hAnsi="Times New Roman"/>
          <w:bCs/>
          <w:sz w:val="24"/>
          <w:szCs w:val="24"/>
          <w:lang w:val="x-none" w:eastAsia="x-none"/>
        </w:rPr>
        <w:t>uses</w:t>
      </w:r>
      <w:r w:rsidR="0085626C" w:rsidRPr="00826F8B">
        <w:rPr>
          <w:rFonts w:ascii="Times New Roman" w:eastAsia="Times New Roman" w:hAnsi="Times New Roman"/>
          <w:bCs/>
          <w:sz w:val="24"/>
          <w:szCs w:val="24"/>
          <w:lang w:eastAsia="x-none"/>
        </w:rPr>
        <w:t>, atsevišķi - Puse</w:t>
      </w:r>
      <w:r w:rsidR="00A61654" w:rsidRPr="00826F8B">
        <w:rPr>
          <w:rFonts w:ascii="Times New Roman" w:eastAsia="Times New Roman" w:hAnsi="Times New Roman"/>
          <w:bCs/>
          <w:sz w:val="24"/>
          <w:szCs w:val="24"/>
          <w:lang w:val="x-none" w:eastAsia="x-none"/>
        </w:rPr>
        <w:t>)</w:t>
      </w:r>
      <w:r w:rsidR="00826F8B">
        <w:rPr>
          <w:rFonts w:ascii="Times New Roman" w:eastAsia="Times New Roman" w:hAnsi="Times New Roman"/>
          <w:bCs/>
          <w:sz w:val="24"/>
          <w:szCs w:val="24"/>
          <w:lang w:val="x-none" w:eastAsia="x-none"/>
        </w:rPr>
        <w:t xml:space="preserve">, </w:t>
      </w:r>
    </w:p>
    <w:p w14:paraId="2CB2EA8D" w14:textId="77777777" w:rsidR="00826F8B" w:rsidRPr="00D90502" w:rsidRDefault="00826F8B" w:rsidP="00826F8B">
      <w:pPr>
        <w:spacing w:after="0" w:line="240" w:lineRule="auto"/>
        <w:jc w:val="both"/>
        <w:rPr>
          <w:rFonts w:ascii="Times New Roman" w:eastAsia="Times New Roman" w:hAnsi="Times New Roman"/>
          <w:bCs/>
          <w:sz w:val="24"/>
          <w:szCs w:val="24"/>
          <w:lang w:eastAsia="x-none"/>
        </w:rPr>
      </w:pPr>
    </w:p>
    <w:p w14:paraId="6C9EB412" w14:textId="795B924A" w:rsidR="00742C9C" w:rsidRPr="00D90502" w:rsidRDefault="0014275F" w:rsidP="00826F8B">
      <w:pPr>
        <w:spacing w:after="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Pārdevēja organizētās rakstiskās izsoles “</w:t>
      </w:r>
      <w:r w:rsidR="00826F8B" w:rsidRPr="00826F8B">
        <w:rPr>
          <w:rFonts w:ascii="Times New Roman" w:eastAsia="Times New Roman" w:hAnsi="Times New Roman"/>
          <w:bCs/>
          <w:sz w:val="24"/>
          <w:szCs w:val="24"/>
          <w:lang w:eastAsia="x-none"/>
        </w:rPr>
        <w:t>Valsts kustamās mantas - īpaši aizsargājamo lāču -</w:t>
      </w:r>
      <w:r w:rsidR="00826F8B">
        <w:rPr>
          <w:rFonts w:ascii="Times New Roman" w:eastAsia="Times New Roman" w:hAnsi="Times New Roman"/>
          <w:bCs/>
          <w:sz w:val="24"/>
          <w:szCs w:val="24"/>
          <w:lang w:eastAsia="x-none"/>
        </w:rPr>
        <w:t xml:space="preserve"> </w:t>
      </w:r>
      <w:r w:rsidR="00826F8B" w:rsidRPr="00826F8B">
        <w:rPr>
          <w:rFonts w:ascii="Times New Roman" w:eastAsia="Times New Roman" w:hAnsi="Times New Roman"/>
          <w:bCs/>
          <w:sz w:val="24"/>
          <w:szCs w:val="24"/>
          <w:lang w:eastAsia="x-none"/>
        </w:rPr>
        <w:t>Ursus arctos lāči,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E72589">
        <w:rPr>
          <w:rFonts w:ascii="Times New Roman" w:eastAsia="Times New Roman" w:hAnsi="Times New Roman"/>
          <w:bCs/>
          <w:sz w:val="24"/>
          <w:szCs w:val="24"/>
          <w:lang w:eastAsia="x-none"/>
        </w:rPr>
        <w:t>202</w:t>
      </w:r>
      <w:r w:rsidR="001055FB">
        <w:rPr>
          <w:rFonts w:ascii="Times New Roman" w:eastAsia="Times New Roman" w:hAnsi="Times New Roman"/>
          <w:bCs/>
          <w:sz w:val="24"/>
          <w:szCs w:val="24"/>
          <w:lang w:eastAsia="x-none"/>
        </w:rPr>
        <w:t>_</w:t>
      </w:r>
      <w:r w:rsidR="00E72589">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CB362A">
        <w:rPr>
          <w:rFonts w:ascii="Times New Roman" w:eastAsia="Times New Roman" w:hAnsi="Times New Roman"/>
          <w:bCs/>
          <w:sz w:val="24"/>
          <w:szCs w:val="24"/>
          <w:lang w:eastAsia="x-none"/>
        </w:rPr>
        <w:t>_____</w:t>
      </w:r>
      <w:r w:rsidR="00742C9C" w:rsidRPr="00D90502">
        <w:rPr>
          <w:rFonts w:ascii="Times New Roman" w:eastAsia="Times New Roman" w:hAnsi="Times New Roman"/>
          <w:bCs/>
          <w:sz w:val="24"/>
          <w:szCs w:val="24"/>
          <w:lang w:eastAsia="x-none"/>
        </w:rPr>
        <w:t xml:space="preserve"> protokols </w:t>
      </w:r>
      <w:r w:rsidR="00742C9C" w:rsidRPr="00510DCC">
        <w:rPr>
          <w:rFonts w:ascii="Times New Roman" w:eastAsia="Times New Roman" w:hAnsi="Times New Roman"/>
          <w:bCs/>
          <w:sz w:val="24"/>
          <w:szCs w:val="24"/>
          <w:lang w:eastAsia="x-none"/>
        </w:rPr>
        <w:t>Nr</w:t>
      </w:r>
      <w:r w:rsidR="00510DCC">
        <w:rPr>
          <w:rFonts w:ascii="Times New Roman" w:eastAsia="Times New Roman" w:hAnsi="Times New Roman"/>
          <w:bCs/>
          <w:sz w:val="24"/>
          <w:szCs w:val="24"/>
          <w:lang w:eastAsia="x-none"/>
        </w:rPr>
        <w:t>.</w:t>
      </w:r>
      <w:r w:rsidR="001055FB">
        <w:rPr>
          <w:rFonts w:ascii="Times New Roman" w:eastAsia="Times New Roman" w:hAnsi="Times New Roman"/>
          <w:bCs/>
          <w:sz w:val="24"/>
          <w:szCs w:val="24"/>
          <w:lang w:eastAsia="x-none"/>
        </w:rPr>
        <w:t>___</w:t>
      </w:r>
      <w:r w:rsidR="00510DCC">
        <w:rPr>
          <w:rFonts w:ascii="Times New Roman" w:eastAsia="Times New Roman" w:hAnsi="Times New Roman"/>
          <w:bCs/>
          <w:sz w:val="24"/>
          <w:szCs w:val="24"/>
          <w:lang w:eastAsia="x-none"/>
        </w:rPr>
        <w:t>, reģistrācijas Nr. </w:t>
      </w:r>
      <w:r w:rsidR="001055FB">
        <w:rPr>
          <w:rFonts w:ascii="Times New Roman" w:eastAsia="Times New Roman" w:hAnsi="Times New Roman"/>
          <w:bCs/>
          <w:sz w:val="24"/>
          <w:szCs w:val="24"/>
          <w:lang w:eastAsia="x-none"/>
        </w:rPr>
        <w:t>___</w:t>
      </w:r>
      <w:r w:rsidR="00742C9C" w:rsidRPr="00510DCC">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 xml:space="preserve">, </w:t>
      </w:r>
    </w:p>
    <w:p w14:paraId="77502BCD" w14:textId="7F892975" w:rsidR="00A61654" w:rsidRDefault="00A61654" w:rsidP="00826F8B">
      <w:pPr>
        <w:spacing w:after="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r w:rsidR="00826F8B">
        <w:rPr>
          <w:rFonts w:ascii="Times New Roman" w:eastAsia="Times New Roman" w:hAnsi="Times New Roman"/>
          <w:bCs/>
          <w:sz w:val="24"/>
          <w:szCs w:val="24"/>
          <w:lang w:val="x-none" w:eastAsia="x-none"/>
        </w:rPr>
        <w:t xml:space="preserve"> </w:t>
      </w:r>
    </w:p>
    <w:p w14:paraId="7A0C6E6E" w14:textId="77777777" w:rsidR="00826F8B" w:rsidRPr="00FB4F15" w:rsidRDefault="00826F8B" w:rsidP="00826F8B">
      <w:pPr>
        <w:spacing w:after="0" w:line="240" w:lineRule="auto"/>
        <w:jc w:val="both"/>
        <w:rPr>
          <w:rFonts w:ascii="Times New Roman" w:eastAsia="Times New Roman" w:hAnsi="Times New Roman"/>
          <w:bCs/>
          <w:sz w:val="24"/>
          <w:szCs w:val="24"/>
          <w:lang w:val="x-none" w:eastAsia="x-none"/>
        </w:rPr>
      </w:pPr>
    </w:p>
    <w:p w14:paraId="59AD5CEB" w14:textId="327B95BD" w:rsidR="00A61654" w:rsidRDefault="00A61654" w:rsidP="00826F8B">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826F8B">
        <w:rPr>
          <w:rFonts w:ascii="Times New Roman" w:hAnsi="Times New Roman"/>
          <w:b/>
          <w:sz w:val="24"/>
          <w:szCs w:val="24"/>
        </w:rPr>
        <w:t xml:space="preserve"> </w:t>
      </w:r>
    </w:p>
    <w:p w14:paraId="21834F37" w14:textId="77777777" w:rsidR="00826F8B" w:rsidRPr="00FB4F15" w:rsidRDefault="00826F8B" w:rsidP="00826F8B">
      <w:pPr>
        <w:pStyle w:val="ListParagraph"/>
        <w:spacing w:after="0" w:line="240" w:lineRule="auto"/>
        <w:ind w:left="360"/>
        <w:rPr>
          <w:rFonts w:ascii="Times New Roman" w:hAnsi="Times New Roman"/>
          <w:b/>
          <w:sz w:val="24"/>
          <w:szCs w:val="24"/>
        </w:rPr>
      </w:pPr>
    </w:p>
    <w:p w14:paraId="6AD2908A" w14:textId="46F7BFB3" w:rsidR="009D14BA" w:rsidRPr="00826F8B" w:rsidRDefault="006C33BE" w:rsidP="003100A6">
      <w:pPr>
        <w:pStyle w:val="ListParagraph"/>
        <w:numPr>
          <w:ilvl w:val="1"/>
          <w:numId w:val="13"/>
        </w:num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lang w:eastAsia="x-none"/>
        </w:rPr>
        <w:t xml:space="preserve"> </w:t>
      </w:r>
      <w:r w:rsidR="005C5123" w:rsidRPr="009D14BA">
        <w:rPr>
          <w:rFonts w:ascii="Times New Roman" w:eastAsia="Times New Roman" w:hAnsi="Times New Roman"/>
          <w:sz w:val="24"/>
          <w:szCs w:val="24"/>
          <w:lang w:eastAsia="x-none"/>
        </w:rPr>
        <w:t>Pārdevējs</w:t>
      </w:r>
      <w:r w:rsidR="00A07FE7" w:rsidRPr="009D14BA">
        <w:rPr>
          <w:rFonts w:ascii="Times New Roman" w:eastAsia="Times New Roman" w:hAnsi="Times New Roman"/>
          <w:sz w:val="24"/>
          <w:szCs w:val="24"/>
          <w:lang w:eastAsia="x-none"/>
        </w:rPr>
        <w:t xml:space="preserve"> </w:t>
      </w:r>
      <w:r w:rsidR="00A07FE7" w:rsidRPr="00826F8B">
        <w:rPr>
          <w:rFonts w:ascii="Times New Roman" w:eastAsia="Times New Roman" w:hAnsi="Times New Roman"/>
          <w:b/>
          <w:sz w:val="24"/>
          <w:szCs w:val="24"/>
          <w:lang w:eastAsia="x-none"/>
        </w:rPr>
        <w:t>pārdod</w:t>
      </w:r>
      <w:r w:rsidR="00A07FE7" w:rsidRPr="00826F8B">
        <w:rPr>
          <w:rFonts w:ascii="Times New Roman" w:eastAsia="Times New Roman" w:hAnsi="Times New Roman"/>
          <w:sz w:val="24"/>
          <w:szCs w:val="24"/>
          <w:lang w:eastAsia="x-none"/>
        </w:rPr>
        <w:t xml:space="preserve"> </w:t>
      </w:r>
      <w:r w:rsidR="00C52821" w:rsidRPr="00826F8B">
        <w:rPr>
          <w:rFonts w:ascii="Times New Roman" w:eastAsia="Times New Roman" w:hAnsi="Times New Roman"/>
          <w:sz w:val="24"/>
          <w:szCs w:val="24"/>
          <w:lang w:eastAsia="x-none"/>
        </w:rPr>
        <w:t xml:space="preserve">un </w:t>
      </w:r>
      <w:r w:rsidR="00A07FE7" w:rsidRPr="00826F8B">
        <w:rPr>
          <w:rFonts w:ascii="Times New Roman" w:eastAsia="Times New Roman" w:hAnsi="Times New Roman"/>
          <w:sz w:val="24"/>
          <w:szCs w:val="24"/>
          <w:lang w:eastAsia="x-none"/>
        </w:rPr>
        <w:t>Pircē</w:t>
      </w:r>
      <w:r w:rsidR="005C5123" w:rsidRPr="00826F8B">
        <w:rPr>
          <w:rFonts w:ascii="Times New Roman" w:eastAsia="Times New Roman" w:hAnsi="Times New Roman"/>
          <w:sz w:val="24"/>
          <w:szCs w:val="24"/>
          <w:lang w:eastAsia="x-none"/>
        </w:rPr>
        <w:t>j</w:t>
      </w:r>
      <w:r w:rsidR="00603FCA" w:rsidRPr="00826F8B">
        <w:rPr>
          <w:rFonts w:ascii="Times New Roman" w:eastAsia="Times New Roman" w:hAnsi="Times New Roman"/>
          <w:sz w:val="24"/>
          <w:szCs w:val="24"/>
          <w:lang w:eastAsia="x-none"/>
        </w:rPr>
        <w:t xml:space="preserve">s </w:t>
      </w:r>
      <w:r w:rsidR="00603FCA" w:rsidRPr="00826F8B">
        <w:rPr>
          <w:rFonts w:ascii="Times New Roman" w:eastAsia="Times New Roman" w:hAnsi="Times New Roman"/>
          <w:b/>
          <w:sz w:val="24"/>
          <w:szCs w:val="24"/>
          <w:lang w:eastAsia="x-none"/>
        </w:rPr>
        <w:t>pērk</w:t>
      </w:r>
      <w:r w:rsidR="00A07FE7" w:rsidRPr="00826F8B">
        <w:rPr>
          <w:rFonts w:ascii="Times New Roman" w:hAnsi="Times New Roman"/>
          <w:sz w:val="24"/>
          <w:szCs w:val="24"/>
        </w:rPr>
        <w:t xml:space="preserve"> </w:t>
      </w:r>
      <w:r w:rsidR="00E04426" w:rsidRPr="00826F8B">
        <w:rPr>
          <w:rFonts w:ascii="Times New Roman" w:hAnsi="Times New Roman"/>
          <w:sz w:val="24"/>
          <w:szCs w:val="24"/>
        </w:rPr>
        <w:t>Pārdevēja īpašumā esošo</w:t>
      </w:r>
      <w:r w:rsidR="00E9371B" w:rsidRPr="00826F8B">
        <w:rPr>
          <w:rFonts w:ascii="Times New Roman" w:hAnsi="Times New Roman"/>
          <w:sz w:val="24"/>
          <w:szCs w:val="24"/>
        </w:rPr>
        <w:t>s</w:t>
      </w:r>
      <w:r w:rsidR="00E04426" w:rsidRPr="00826F8B">
        <w:rPr>
          <w:rFonts w:ascii="Times New Roman" w:hAnsi="Times New Roman"/>
          <w:sz w:val="24"/>
          <w:szCs w:val="24"/>
        </w:rPr>
        <w:t xml:space="preserve"> </w:t>
      </w:r>
      <w:r w:rsidR="00173716" w:rsidRPr="00826F8B">
        <w:rPr>
          <w:rFonts w:ascii="Times New Roman" w:hAnsi="Times New Roman"/>
          <w:sz w:val="24"/>
          <w:szCs w:val="24"/>
        </w:rPr>
        <w:t>dzīvu</w:t>
      </w:r>
      <w:r w:rsidR="00E9371B" w:rsidRPr="00826F8B">
        <w:rPr>
          <w:rFonts w:ascii="Times New Roman" w:hAnsi="Times New Roman"/>
          <w:sz w:val="24"/>
          <w:szCs w:val="24"/>
        </w:rPr>
        <w:t>s</w:t>
      </w:r>
      <w:r w:rsidR="00173716" w:rsidRPr="00826F8B">
        <w:rPr>
          <w:rFonts w:ascii="Times New Roman" w:hAnsi="Times New Roman"/>
          <w:sz w:val="24"/>
          <w:szCs w:val="24"/>
        </w:rPr>
        <w:t xml:space="preserve"> </w:t>
      </w:r>
      <w:r w:rsidR="00826F8B" w:rsidRPr="00826F8B">
        <w:rPr>
          <w:rFonts w:ascii="Times New Roman" w:hAnsi="Times New Roman"/>
          <w:b/>
          <w:sz w:val="24"/>
          <w:szCs w:val="24"/>
        </w:rPr>
        <w:t>2</w:t>
      </w:r>
      <w:r w:rsidR="001128F0" w:rsidRPr="00826F8B">
        <w:rPr>
          <w:rFonts w:ascii="Times New Roman" w:hAnsi="Times New Roman"/>
          <w:b/>
          <w:sz w:val="24"/>
          <w:szCs w:val="24"/>
        </w:rPr>
        <w:t xml:space="preserve"> (</w:t>
      </w:r>
      <w:r w:rsidR="00826F8B" w:rsidRPr="00826F8B">
        <w:rPr>
          <w:rFonts w:ascii="Times New Roman" w:hAnsi="Times New Roman"/>
          <w:b/>
          <w:sz w:val="24"/>
          <w:szCs w:val="24"/>
        </w:rPr>
        <w:t>divus</w:t>
      </w:r>
      <w:r w:rsidR="001128F0" w:rsidRPr="00826F8B">
        <w:rPr>
          <w:rFonts w:ascii="Times New Roman" w:hAnsi="Times New Roman"/>
          <w:b/>
          <w:sz w:val="24"/>
          <w:szCs w:val="24"/>
        </w:rPr>
        <w:t xml:space="preserve">) </w:t>
      </w:r>
      <w:r w:rsidR="00826F8B" w:rsidRPr="00826F8B">
        <w:rPr>
          <w:rFonts w:ascii="Times New Roman" w:hAnsi="Times New Roman"/>
          <w:b/>
          <w:sz w:val="24"/>
          <w:szCs w:val="24"/>
        </w:rPr>
        <w:t>dzīvniekus</w:t>
      </w:r>
      <w:r w:rsidR="00DB6C11" w:rsidRPr="00826F8B">
        <w:rPr>
          <w:rFonts w:ascii="Times New Roman" w:hAnsi="Times New Roman"/>
          <w:b/>
          <w:sz w:val="24"/>
          <w:szCs w:val="24"/>
        </w:rPr>
        <w:t xml:space="preserve"> </w:t>
      </w:r>
      <w:r w:rsidR="00DB6C11" w:rsidRPr="00826F8B">
        <w:rPr>
          <w:rFonts w:ascii="Times New Roman" w:hAnsi="Times New Roman"/>
          <w:bCs/>
          <w:sz w:val="24"/>
          <w:szCs w:val="24"/>
        </w:rPr>
        <w:t>ar</w:t>
      </w:r>
      <w:r w:rsidR="00DB6C11" w:rsidRPr="00826F8B">
        <w:rPr>
          <w:bCs/>
          <w:sz w:val="24"/>
          <w:szCs w:val="24"/>
        </w:rPr>
        <w:t xml:space="preserve"> </w:t>
      </w:r>
      <w:r w:rsidR="00DB6C11" w:rsidRPr="00826F8B">
        <w:rPr>
          <w:rFonts w:ascii="Times New Roman" w:hAnsi="Times New Roman"/>
          <w:bCs/>
          <w:sz w:val="24"/>
          <w:szCs w:val="24"/>
        </w:rPr>
        <w:t>sugai atbilstošu fizisko kondīciju un izskatu, klīniski veselu</w:t>
      </w:r>
      <w:r w:rsidR="00AF3615" w:rsidRPr="00826F8B">
        <w:rPr>
          <w:rFonts w:ascii="Times New Roman" w:hAnsi="Times New Roman"/>
          <w:bCs/>
          <w:sz w:val="24"/>
          <w:szCs w:val="24"/>
        </w:rPr>
        <w:t>s</w:t>
      </w:r>
      <w:r w:rsidR="00720751" w:rsidRPr="00826F8B">
        <w:rPr>
          <w:rFonts w:ascii="Times New Roman" w:hAnsi="Times New Roman"/>
          <w:bCs/>
          <w:sz w:val="24"/>
          <w:szCs w:val="24"/>
        </w:rPr>
        <w:t xml:space="preserve"> - </w:t>
      </w:r>
    </w:p>
    <w:p w14:paraId="56B8E33D" w14:textId="77777777" w:rsidR="00826F8B" w:rsidRPr="00826F8B" w:rsidRDefault="00826F8B" w:rsidP="003100A6">
      <w:pPr>
        <w:pStyle w:val="ListParagraph"/>
        <w:spacing w:after="0" w:line="240" w:lineRule="auto"/>
        <w:ind w:left="567" w:hanging="567"/>
        <w:jc w:val="both"/>
        <w:rPr>
          <w:rFonts w:ascii="Times New Roman" w:hAnsi="Times New Roman"/>
          <w:color w:val="000000"/>
          <w:sz w:val="24"/>
          <w:szCs w:val="24"/>
        </w:rPr>
      </w:pPr>
      <w:r w:rsidRPr="00826F8B">
        <w:rPr>
          <w:rFonts w:ascii="Times New Roman" w:hAnsi="Times New Roman"/>
          <w:color w:val="000000"/>
          <w:sz w:val="24"/>
          <w:szCs w:val="24"/>
        </w:rPr>
        <w:t xml:space="preserve">- </w:t>
      </w:r>
      <w:r w:rsidRPr="00826F8B">
        <w:rPr>
          <w:rFonts w:ascii="Times New Roman" w:hAnsi="Times New Roman"/>
          <w:b/>
          <w:bCs/>
          <w:color w:val="000000"/>
          <w:sz w:val="24"/>
          <w:szCs w:val="24"/>
        </w:rPr>
        <w:t>lācis “Ursus arctos 1”</w:t>
      </w:r>
      <w:r w:rsidRPr="00826F8B">
        <w:rPr>
          <w:rFonts w:ascii="Times New Roman" w:hAnsi="Times New Roman"/>
          <w:color w:val="000000"/>
          <w:sz w:val="24"/>
          <w:szCs w:val="24"/>
        </w:rPr>
        <w:t xml:space="preserve">, nav čipots, tēviņš, dzimšanas datums nav zināms, izcelsmes vieta nav zināma, pamatlīdzekļa inventāra Nr. 00211-1269; </w:t>
      </w:r>
    </w:p>
    <w:p w14:paraId="596E8ADC" w14:textId="45534F9E" w:rsidR="00826F8B" w:rsidRPr="00826F8B" w:rsidRDefault="00826F8B" w:rsidP="003100A6">
      <w:pPr>
        <w:pStyle w:val="ListParagraph"/>
        <w:spacing w:after="0" w:line="240" w:lineRule="auto"/>
        <w:ind w:left="567" w:hanging="567"/>
        <w:jc w:val="both"/>
        <w:rPr>
          <w:rFonts w:ascii="Times New Roman" w:hAnsi="Times New Roman"/>
          <w:color w:val="000000"/>
          <w:sz w:val="24"/>
          <w:szCs w:val="24"/>
        </w:rPr>
      </w:pPr>
      <w:r w:rsidRPr="00826F8B">
        <w:rPr>
          <w:rFonts w:ascii="Times New Roman" w:hAnsi="Times New Roman"/>
          <w:color w:val="000000"/>
          <w:sz w:val="24"/>
          <w:szCs w:val="24"/>
        </w:rPr>
        <w:t xml:space="preserve">- </w:t>
      </w:r>
      <w:r w:rsidRPr="00826F8B">
        <w:rPr>
          <w:rFonts w:ascii="Times New Roman" w:hAnsi="Times New Roman"/>
          <w:b/>
          <w:bCs/>
          <w:color w:val="000000"/>
          <w:sz w:val="24"/>
          <w:szCs w:val="24"/>
        </w:rPr>
        <w:t>lācis “Ursus arctos 2”</w:t>
      </w:r>
      <w:r w:rsidRPr="00826F8B">
        <w:rPr>
          <w:rFonts w:ascii="Times New Roman" w:hAnsi="Times New Roman"/>
          <w:color w:val="000000"/>
          <w:sz w:val="24"/>
          <w:szCs w:val="24"/>
        </w:rPr>
        <w:t xml:space="preserve">, nav čipots, mātīte, dzimšanas datums nav zināms, izcelsmes vieta nav zināma, pamatlīdzekļa inventāra Nr. 00212-1269, (turpmāk – </w:t>
      </w:r>
      <w:r>
        <w:rPr>
          <w:rFonts w:ascii="Times New Roman" w:hAnsi="Times New Roman"/>
          <w:color w:val="000000"/>
          <w:sz w:val="24"/>
          <w:szCs w:val="24"/>
        </w:rPr>
        <w:t>Dzīvnieki</w:t>
      </w:r>
      <w:r w:rsidRPr="00826F8B">
        <w:rPr>
          <w:rFonts w:ascii="Times New Roman" w:hAnsi="Times New Roman"/>
          <w:color w:val="000000"/>
          <w:sz w:val="24"/>
          <w:szCs w:val="24"/>
        </w:rPr>
        <w:t xml:space="preserve">). </w:t>
      </w:r>
    </w:p>
    <w:p w14:paraId="06664EFD" w14:textId="28222A21" w:rsidR="006C33BE" w:rsidRDefault="00720751" w:rsidP="003100A6">
      <w:pPr>
        <w:pStyle w:val="ListParagraph"/>
        <w:numPr>
          <w:ilvl w:val="1"/>
          <w:numId w:val="13"/>
        </w:numPr>
        <w:spacing w:after="0" w:line="240" w:lineRule="auto"/>
        <w:ind w:left="567" w:hanging="567"/>
        <w:contextualSpacing w:val="0"/>
        <w:jc w:val="both"/>
        <w:rPr>
          <w:rFonts w:ascii="Times New Roman" w:hAnsi="Times New Roman"/>
          <w:sz w:val="24"/>
          <w:szCs w:val="24"/>
        </w:rPr>
      </w:pPr>
      <w:r w:rsidRPr="00826F8B">
        <w:rPr>
          <w:rFonts w:ascii="Times New Roman" w:hAnsi="Times New Roman"/>
          <w:sz w:val="24"/>
          <w:szCs w:val="24"/>
        </w:rPr>
        <w:t xml:space="preserve"> </w:t>
      </w:r>
      <w:r w:rsidR="006C33BE" w:rsidRPr="00826F8B">
        <w:rPr>
          <w:rFonts w:ascii="Times New Roman" w:hAnsi="Times New Roman"/>
          <w:sz w:val="24"/>
          <w:szCs w:val="24"/>
        </w:rPr>
        <w:t xml:space="preserve">Pircējs pērk </w:t>
      </w:r>
      <w:r w:rsidR="000E4336" w:rsidRPr="00826F8B">
        <w:rPr>
          <w:rFonts w:ascii="Times New Roman" w:hAnsi="Times New Roman"/>
          <w:sz w:val="24"/>
          <w:szCs w:val="24"/>
        </w:rPr>
        <w:t xml:space="preserve">un izmanto </w:t>
      </w:r>
      <w:r w:rsidR="006C33BE" w:rsidRPr="00826F8B">
        <w:rPr>
          <w:rFonts w:ascii="Times New Roman" w:hAnsi="Times New Roman"/>
          <w:sz w:val="24"/>
          <w:szCs w:val="24"/>
        </w:rPr>
        <w:t>Dzīvnieku</w:t>
      </w:r>
      <w:r w:rsidR="003A1AA0" w:rsidRPr="00826F8B">
        <w:rPr>
          <w:rFonts w:ascii="Times New Roman" w:hAnsi="Times New Roman"/>
          <w:sz w:val="24"/>
          <w:szCs w:val="24"/>
        </w:rPr>
        <w:t>s</w:t>
      </w:r>
      <w:r w:rsidR="000E4336" w:rsidRPr="00826F8B">
        <w:rPr>
          <w:rFonts w:ascii="Times New Roman" w:hAnsi="Times New Roman"/>
          <w:sz w:val="24"/>
          <w:szCs w:val="24"/>
        </w:rPr>
        <w:t xml:space="preserve"> tikai</w:t>
      </w:r>
      <w:r w:rsidR="000E4336" w:rsidRPr="00826F8B">
        <w:rPr>
          <w:sz w:val="24"/>
          <w:szCs w:val="24"/>
        </w:rPr>
        <w:t xml:space="preserve"> </w:t>
      </w:r>
      <w:r w:rsidR="000E4336" w:rsidRPr="00826F8B">
        <w:rPr>
          <w:rFonts w:ascii="Times New Roman" w:hAnsi="Times New Roman"/>
          <w:sz w:val="24"/>
          <w:szCs w:val="24"/>
        </w:rPr>
        <w:t>Dzīvnieku aizsardzības likuma 3.panta trešās daļas 5. vai 6.</w:t>
      </w:r>
      <w:r w:rsidR="001E6454" w:rsidRPr="00826F8B">
        <w:rPr>
          <w:rFonts w:ascii="Times New Roman" w:hAnsi="Times New Roman"/>
          <w:sz w:val="24"/>
          <w:szCs w:val="24"/>
        </w:rPr>
        <w:t> </w:t>
      </w:r>
      <w:r w:rsidR="000E4336" w:rsidRPr="00826F8B">
        <w:rPr>
          <w:rFonts w:ascii="Times New Roman" w:hAnsi="Times New Roman"/>
          <w:sz w:val="24"/>
          <w:szCs w:val="24"/>
        </w:rPr>
        <w:t>punktā paredzētajam mērķim</w:t>
      </w:r>
      <w:r w:rsidR="006C33BE" w:rsidRPr="00826F8B">
        <w:rPr>
          <w:rFonts w:ascii="Times New Roman" w:hAnsi="Times New Roman"/>
          <w:sz w:val="24"/>
          <w:szCs w:val="24"/>
        </w:rPr>
        <w:t>.</w:t>
      </w:r>
      <w:r w:rsidR="00826F8B">
        <w:rPr>
          <w:rFonts w:ascii="Times New Roman" w:hAnsi="Times New Roman"/>
          <w:sz w:val="24"/>
          <w:szCs w:val="24"/>
        </w:rPr>
        <w:t xml:space="preserve"> </w:t>
      </w:r>
    </w:p>
    <w:p w14:paraId="77DF2FFC" w14:textId="1DB5BF3B" w:rsidR="00826F8B" w:rsidRDefault="003A03E3" w:rsidP="002536D6">
      <w:pPr>
        <w:pStyle w:val="ListParagraph"/>
        <w:numPr>
          <w:ilvl w:val="1"/>
          <w:numId w:val="13"/>
        </w:numPr>
        <w:spacing w:after="0" w:line="240" w:lineRule="auto"/>
        <w:ind w:hanging="567"/>
        <w:contextualSpacing w:val="0"/>
        <w:jc w:val="both"/>
        <w:rPr>
          <w:rFonts w:ascii="Times New Roman" w:hAnsi="Times New Roman"/>
          <w:sz w:val="24"/>
          <w:szCs w:val="24"/>
        </w:rPr>
      </w:pPr>
      <w:r w:rsidRPr="003E614E">
        <w:rPr>
          <w:rFonts w:ascii="Times New Roman" w:hAnsi="Times New Roman"/>
          <w:sz w:val="24"/>
          <w:szCs w:val="24"/>
        </w:rPr>
        <w:t xml:space="preserve">Pircējs ir izmantojis savas tiesības Dzīvnieku apskatei (pārbaudei), tā raksturlielumi, stāvoklis un ziņu (dokumentu) apjoms par Dzīvniekiem Pircējam ir zināms. Pircējs apliecina, ka tam ir reģistrēta </w:t>
      </w:r>
      <w:r w:rsidR="009400B9" w:rsidRPr="003E614E">
        <w:rPr>
          <w:rFonts w:ascii="Times New Roman" w:hAnsi="Times New Roman"/>
          <w:sz w:val="24"/>
          <w:szCs w:val="24"/>
        </w:rPr>
        <w:t>dzīvnieku novietne</w:t>
      </w:r>
      <w:r w:rsidR="003E614E">
        <w:rPr>
          <w:rFonts w:ascii="Times New Roman" w:hAnsi="Times New Roman"/>
          <w:sz w:val="24"/>
          <w:szCs w:val="24"/>
        </w:rPr>
        <w:t>.</w:t>
      </w:r>
    </w:p>
    <w:p w14:paraId="2942DDA7" w14:textId="77777777" w:rsidR="003E614E" w:rsidRPr="003E614E" w:rsidRDefault="003E614E" w:rsidP="003E614E">
      <w:pPr>
        <w:pStyle w:val="ListParagraph"/>
        <w:spacing w:after="0" w:line="240" w:lineRule="auto"/>
        <w:ind w:left="360"/>
        <w:contextualSpacing w:val="0"/>
        <w:jc w:val="both"/>
        <w:rPr>
          <w:rFonts w:ascii="Times New Roman" w:hAnsi="Times New Roman"/>
          <w:sz w:val="24"/>
          <w:szCs w:val="24"/>
        </w:rPr>
      </w:pPr>
    </w:p>
    <w:p w14:paraId="1DF0F5F0" w14:textId="052AAA0D" w:rsidR="00C52821" w:rsidRDefault="006B77C6" w:rsidP="00826F8B">
      <w:pPr>
        <w:pStyle w:val="ListParagraph"/>
        <w:numPr>
          <w:ilvl w:val="0"/>
          <w:numId w:val="8"/>
        </w:numPr>
        <w:spacing w:after="0" w:line="240" w:lineRule="auto"/>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p>
    <w:p w14:paraId="09D9D770" w14:textId="77777777" w:rsidR="00826F8B" w:rsidRPr="00461FC5" w:rsidRDefault="00826F8B" w:rsidP="00826F8B">
      <w:pPr>
        <w:pStyle w:val="ListParagraph"/>
        <w:spacing w:after="0" w:line="240" w:lineRule="auto"/>
        <w:ind w:left="360"/>
        <w:jc w:val="both"/>
        <w:rPr>
          <w:rFonts w:ascii="Times New Roman" w:hAnsi="Times New Roman"/>
          <w:b/>
          <w:sz w:val="24"/>
          <w:szCs w:val="24"/>
        </w:rPr>
      </w:pPr>
    </w:p>
    <w:p w14:paraId="4017AA3D" w14:textId="29D7C6A6" w:rsidR="008101C9" w:rsidRPr="00487EFB" w:rsidRDefault="006B77C6" w:rsidP="003100A6">
      <w:pPr>
        <w:pStyle w:val="ListParagraph"/>
        <w:numPr>
          <w:ilvl w:val="1"/>
          <w:numId w:val="8"/>
        </w:numPr>
        <w:spacing w:after="0" w:line="240" w:lineRule="auto"/>
        <w:ind w:left="567" w:hanging="567"/>
        <w:contextualSpacing w:val="0"/>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7F3E14">
        <w:rPr>
          <w:rFonts w:ascii="Times New Roman" w:hAnsi="Times New Roman"/>
          <w:b/>
          <w:sz w:val="24"/>
          <w:szCs w:val="24"/>
        </w:rPr>
        <w:t>___</w:t>
      </w:r>
      <w:r w:rsidR="001E6454">
        <w:rPr>
          <w:rFonts w:ascii="Times New Roman" w:hAnsi="Times New Roman"/>
          <w:b/>
          <w:sz w:val="24"/>
          <w:szCs w:val="24"/>
        </w:rPr>
        <w:t xml:space="preserve"> </w:t>
      </w:r>
      <w:r w:rsidR="000908C8"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proofErr w:type="spellStart"/>
      <w:r w:rsidR="007F3E14">
        <w:rPr>
          <w:rFonts w:ascii="Times New Roman" w:hAnsi="Times New Roman"/>
          <w:bCs/>
          <w:sz w:val="24"/>
          <w:szCs w:val="24"/>
        </w:rPr>
        <w:t>___</w:t>
      </w:r>
      <w:r w:rsidR="001E6454" w:rsidRPr="003100A6">
        <w:rPr>
          <w:rFonts w:ascii="Times New Roman" w:hAnsi="Times New Roman"/>
          <w:bCs/>
          <w:sz w:val="24"/>
          <w:szCs w:val="24"/>
        </w:rPr>
        <w:t xml:space="preserve"> </w:t>
      </w:r>
      <w:proofErr w:type="spellEnd"/>
      <w:r w:rsidR="003100A6" w:rsidRPr="003100A6">
        <w:rPr>
          <w:rFonts w:ascii="Times New Roman" w:hAnsi="Times New Roman"/>
          <w:bCs/>
          <w:sz w:val="24"/>
          <w:szCs w:val="24"/>
        </w:rPr>
        <w:t>ei</w:t>
      </w:r>
      <w:r w:rsidR="00902D70" w:rsidRPr="003100A6">
        <w:rPr>
          <w:rFonts w:ascii="Times New Roman" w:hAnsi="Times New Roman"/>
          <w:bCs/>
          <w:sz w:val="24"/>
          <w:szCs w:val="24"/>
        </w:rPr>
        <w:t>ro</w:t>
      </w:r>
      <w:r w:rsidR="00902D70" w:rsidRPr="00934706">
        <w:rPr>
          <w:rFonts w:ascii="Times New Roman" w:hAnsi="Times New Roman"/>
          <w:bCs/>
          <w:sz w:val="24"/>
          <w:szCs w:val="24"/>
        </w:rPr>
        <w:t xml:space="preserve"> un </w:t>
      </w:r>
      <w:r w:rsidR="002B194A">
        <w:rPr>
          <w:rFonts w:ascii="Times New Roman" w:hAnsi="Times New Roman"/>
          <w:bCs/>
          <w:sz w:val="24"/>
          <w:szCs w:val="24"/>
        </w:rPr>
        <w:t>0</w:t>
      </w:r>
      <w:r w:rsidR="001E6454">
        <w:rPr>
          <w:rFonts w:ascii="Times New Roman" w:hAnsi="Times New Roman"/>
          <w:bCs/>
          <w:sz w:val="24"/>
          <w:szCs w:val="24"/>
        </w:rPr>
        <w:t>0</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3100A6">
        <w:rPr>
          <w:rFonts w:ascii="Times New Roman" w:hAnsi="Times New Roman"/>
          <w:bCs/>
          <w:sz w:val="24"/>
          <w:szCs w:val="24"/>
        </w:rPr>
        <w:t xml:space="preserve">, ko veido nosolītā summa </w:t>
      </w:r>
      <w:r w:rsidR="007F3E14">
        <w:rPr>
          <w:rFonts w:ascii="Times New Roman" w:hAnsi="Times New Roman"/>
          <w:bCs/>
          <w:sz w:val="24"/>
          <w:szCs w:val="24"/>
        </w:rPr>
        <w:t>___</w:t>
      </w:r>
      <w:r w:rsidR="003100A6">
        <w:rPr>
          <w:rFonts w:ascii="Times New Roman" w:hAnsi="Times New Roman"/>
          <w:bCs/>
          <w:sz w:val="24"/>
          <w:szCs w:val="24"/>
        </w:rPr>
        <w:t xml:space="preserve"> EUR (</w:t>
      </w:r>
      <w:r w:rsidR="007F3E14">
        <w:rPr>
          <w:rFonts w:ascii="Times New Roman" w:hAnsi="Times New Roman"/>
          <w:bCs/>
          <w:sz w:val="24"/>
          <w:szCs w:val="24"/>
        </w:rPr>
        <w:t>___</w:t>
      </w:r>
      <w:r w:rsidR="003100A6">
        <w:rPr>
          <w:rFonts w:ascii="Times New Roman" w:hAnsi="Times New Roman"/>
          <w:bCs/>
          <w:sz w:val="24"/>
          <w:szCs w:val="24"/>
        </w:rPr>
        <w:t xml:space="preserve"> eiro un 00 centi) un pievienotās vērtības nodoklis </w:t>
      </w:r>
      <w:r w:rsidR="007F3E14">
        <w:rPr>
          <w:rFonts w:ascii="Times New Roman" w:hAnsi="Times New Roman"/>
          <w:bCs/>
          <w:sz w:val="24"/>
          <w:szCs w:val="24"/>
        </w:rPr>
        <w:t>____</w:t>
      </w:r>
      <w:r w:rsidR="003100A6">
        <w:rPr>
          <w:rFonts w:ascii="Times New Roman" w:hAnsi="Times New Roman"/>
          <w:bCs/>
          <w:sz w:val="24"/>
          <w:szCs w:val="24"/>
        </w:rPr>
        <w:t xml:space="preserve"> EUR (</w:t>
      </w:r>
      <w:r w:rsidR="007F3E14">
        <w:rPr>
          <w:rFonts w:ascii="Times New Roman" w:hAnsi="Times New Roman"/>
          <w:bCs/>
          <w:sz w:val="24"/>
          <w:szCs w:val="24"/>
        </w:rPr>
        <w:t>____</w:t>
      </w:r>
      <w:r w:rsidR="003100A6">
        <w:rPr>
          <w:rFonts w:ascii="Times New Roman" w:hAnsi="Times New Roman"/>
          <w:bCs/>
          <w:sz w:val="24"/>
          <w:szCs w:val="24"/>
        </w:rPr>
        <w:t xml:space="preserve"> eiro un 00 centi)</w:t>
      </w:r>
      <w:r w:rsidR="00934706" w:rsidRPr="00487EFB">
        <w:rPr>
          <w:rFonts w:ascii="Times New Roman" w:hAnsi="Times New Roman"/>
          <w:sz w:val="24"/>
          <w:szCs w:val="24"/>
        </w:rPr>
        <w:t>.</w:t>
      </w:r>
      <w:r w:rsidR="003100A6">
        <w:rPr>
          <w:rFonts w:ascii="Times New Roman" w:hAnsi="Times New Roman"/>
          <w:sz w:val="24"/>
          <w:szCs w:val="24"/>
        </w:rPr>
        <w:t xml:space="preserve"> </w:t>
      </w:r>
    </w:p>
    <w:p w14:paraId="6460FCC8" w14:textId="7626E390" w:rsidR="006B77C6" w:rsidRPr="00934706" w:rsidRDefault="006B77C6" w:rsidP="003100A6">
      <w:pPr>
        <w:pStyle w:val="ListParagraph"/>
        <w:numPr>
          <w:ilvl w:val="1"/>
          <w:numId w:val="8"/>
        </w:numPr>
        <w:spacing w:after="0" w:line="240" w:lineRule="auto"/>
        <w:ind w:left="567" w:hanging="567"/>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 xml:space="preserve">Pirms izsoles Pircējs kā izsoles dalībnieks ir samaksājis Pārdevējam nodrošinājumu </w:t>
      </w:r>
      <w:r w:rsidR="00380E7E">
        <w:rPr>
          <w:rFonts w:ascii="Times New Roman" w:eastAsia="Times New Roman" w:hAnsi="Times New Roman"/>
          <w:b/>
          <w:bCs/>
          <w:sz w:val="24"/>
          <w:szCs w:val="24"/>
          <w:lang w:eastAsia="x-none"/>
        </w:rPr>
        <w:t>____</w:t>
      </w:r>
      <w:r w:rsidR="00934706" w:rsidRPr="003100A6">
        <w:rPr>
          <w:rFonts w:ascii="Times New Roman" w:eastAsia="Times New Roman" w:hAnsi="Times New Roman"/>
          <w:b/>
          <w:bCs/>
          <w:sz w:val="24"/>
          <w:szCs w:val="24"/>
          <w:lang w:eastAsia="x-none"/>
        </w:rPr>
        <w:t xml:space="preserve"> </w:t>
      </w:r>
      <w:r w:rsidRPr="003100A6">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00380E7E">
        <w:rPr>
          <w:rFonts w:ascii="Times New Roman" w:eastAsia="Times New Roman" w:hAnsi="Times New Roman"/>
          <w:sz w:val="24"/>
          <w:szCs w:val="24"/>
          <w:lang w:eastAsia="x-none"/>
        </w:rPr>
        <w:t>___</w:t>
      </w:r>
      <w:r w:rsidR="003100A6">
        <w:rPr>
          <w:rFonts w:ascii="Times New Roman" w:eastAsia="Times New Roman" w:hAnsi="Times New Roman"/>
          <w:sz w:val="24"/>
          <w:szCs w:val="24"/>
          <w:lang w:eastAsia="x-none"/>
        </w:rPr>
        <w:t xml:space="preserve"> eiro</w:t>
      </w:r>
      <w:r w:rsidRPr="00487EFB">
        <w:rPr>
          <w:rFonts w:ascii="Times New Roman" w:eastAsia="Times New Roman" w:hAnsi="Times New Roman"/>
          <w:sz w:val="24"/>
          <w:szCs w:val="24"/>
          <w:lang w:eastAsia="x-none"/>
        </w:rPr>
        <w:t xml:space="preserve"> un </w:t>
      </w:r>
      <w:r w:rsidR="00934706" w:rsidRPr="00487EFB">
        <w:rPr>
          <w:rFonts w:ascii="Times New Roman" w:eastAsia="Times New Roman" w:hAnsi="Times New Roman"/>
          <w:sz w:val="24"/>
          <w:szCs w:val="24"/>
          <w:lang w:eastAsia="x-none"/>
        </w:rPr>
        <w:t>00</w:t>
      </w:r>
      <w:r w:rsidRPr="00487EFB">
        <w:rPr>
          <w:rFonts w:ascii="Times New Roman" w:eastAsia="Times New Roman" w:hAnsi="Times New Roman"/>
          <w:sz w:val="24"/>
          <w:szCs w:val="24"/>
          <w:lang w:eastAsia="x-none"/>
        </w:rPr>
        <w:t xml:space="preserve"> centi). Pircēja pirms izsoles iemaksātā nodrošinājuma summa </w:t>
      </w:r>
      <w:r w:rsidR="005F5AC0">
        <w:rPr>
          <w:rFonts w:ascii="Times New Roman" w:eastAsia="Times New Roman" w:hAnsi="Times New Roman"/>
          <w:sz w:val="24"/>
          <w:szCs w:val="24"/>
          <w:lang w:eastAsia="x-none"/>
        </w:rPr>
        <w:t>tiek</w:t>
      </w:r>
      <w:r w:rsidRPr="00487EFB">
        <w:rPr>
          <w:rFonts w:ascii="Times New Roman" w:eastAsia="Times New Roman" w:hAnsi="Times New Roman"/>
          <w:sz w:val="24"/>
          <w:szCs w:val="24"/>
          <w:lang w:eastAsia="x-none"/>
        </w:rPr>
        <w:t xml:space="preserve"> ieskaitīta Līguma 2.1.punktā noteiktajā pirkuma maksā</w:t>
      </w:r>
      <w:r w:rsidRPr="00934706">
        <w:rPr>
          <w:rFonts w:ascii="Times New Roman" w:eastAsia="Times New Roman" w:hAnsi="Times New Roman"/>
          <w:sz w:val="24"/>
          <w:szCs w:val="24"/>
          <w:lang w:eastAsia="x-none"/>
        </w:rPr>
        <w:t>.</w:t>
      </w:r>
    </w:p>
    <w:p w14:paraId="49D1B9CC" w14:textId="712CB1E5" w:rsidR="006B77C6" w:rsidRPr="00934706" w:rsidRDefault="00DA579D" w:rsidP="003100A6">
      <w:pPr>
        <w:pStyle w:val="ListParagraph"/>
        <w:numPr>
          <w:ilvl w:val="1"/>
          <w:numId w:val="8"/>
        </w:numPr>
        <w:spacing w:after="0" w:line="240" w:lineRule="auto"/>
        <w:ind w:left="567" w:hanging="567"/>
        <w:contextualSpacing w:val="0"/>
        <w:jc w:val="both"/>
        <w:rPr>
          <w:rFonts w:ascii="Times New Roman" w:hAnsi="Times New Roman"/>
          <w:bCs/>
          <w:sz w:val="24"/>
          <w:szCs w:val="24"/>
        </w:rPr>
      </w:pPr>
      <w:r w:rsidRPr="00955328">
        <w:rPr>
          <w:rFonts w:ascii="Times New Roman" w:hAnsi="Times New Roman"/>
          <w:bCs/>
          <w:sz w:val="24"/>
          <w:szCs w:val="24"/>
        </w:rPr>
        <w:t xml:space="preserve">Parakstot šo </w:t>
      </w:r>
      <w:r w:rsidR="00395288" w:rsidRPr="00955328">
        <w:rPr>
          <w:rFonts w:ascii="Times New Roman" w:hAnsi="Times New Roman"/>
          <w:bCs/>
          <w:sz w:val="24"/>
          <w:szCs w:val="24"/>
        </w:rPr>
        <w:t>L</w:t>
      </w:r>
      <w:r w:rsidRPr="00955328">
        <w:rPr>
          <w:rFonts w:ascii="Times New Roman" w:hAnsi="Times New Roman"/>
          <w:bCs/>
          <w:sz w:val="24"/>
          <w:szCs w:val="24"/>
        </w:rPr>
        <w:t>īgumu</w:t>
      </w:r>
      <w:r w:rsidR="00395288" w:rsidRPr="00955328">
        <w:rPr>
          <w:rFonts w:ascii="Times New Roman" w:hAnsi="Times New Roman"/>
          <w:bCs/>
          <w:sz w:val="24"/>
          <w:szCs w:val="24"/>
        </w:rPr>
        <w:t xml:space="preserve"> </w:t>
      </w:r>
      <w:r w:rsidR="006B77C6" w:rsidRPr="00934706">
        <w:rPr>
          <w:rFonts w:ascii="Times New Roman" w:hAnsi="Times New Roman"/>
          <w:bCs/>
          <w:sz w:val="24"/>
          <w:szCs w:val="24"/>
        </w:rPr>
        <w:t xml:space="preserve">Pircējs </w:t>
      </w:r>
      <w:r w:rsidR="00395288">
        <w:rPr>
          <w:rFonts w:ascii="Times New Roman" w:hAnsi="Times New Roman"/>
          <w:bCs/>
          <w:sz w:val="24"/>
          <w:szCs w:val="24"/>
        </w:rPr>
        <w:t>un</w:t>
      </w:r>
      <w:r w:rsidR="006B77C6" w:rsidRPr="00934706">
        <w:rPr>
          <w:rFonts w:ascii="Times New Roman" w:hAnsi="Times New Roman"/>
          <w:bCs/>
          <w:sz w:val="24"/>
          <w:szCs w:val="24"/>
        </w:rPr>
        <w:t xml:space="preserve"> Pārdevēj</w:t>
      </w:r>
      <w:r w:rsidR="00395288">
        <w:rPr>
          <w:rFonts w:ascii="Times New Roman" w:hAnsi="Times New Roman"/>
          <w:bCs/>
          <w:sz w:val="24"/>
          <w:szCs w:val="24"/>
        </w:rPr>
        <w:t>s</w:t>
      </w:r>
      <w:r w:rsidR="00425431">
        <w:rPr>
          <w:rFonts w:ascii="Times New Roman" w:hAnsi="Times New Roman"/>
          <w:bCs/>
          <w:sz w:val="24"/>
          <w:szCs w:val="24"/>
        </w:rPr>
        <w:t xml:space="preserve"> apliecina, ka visa </w:t>
      </w:r>
      <w:r w:rsidR="00955328">
        <w:rPr>
          <w:rFonts w:ascii="Times New Roman" w:hAnsi="Times New Roman"/>
          <w:bCs/>
          <w:sz w:val="24"/>
          <w:szCs w:val="24"/>
        </w:rPr>
        <w:t>2.1. punktā minētā pirkuma summa ir iemaksāta Pārdevēja kontā.</w:t>
      </w:r>
    </w:p>
    <w:p w14:paraId="66EACCE3" w14:textId="1747962F" w:rsidR="00147AEC" w:rsidRDefault="006A04E7" w:rsidP="003100A6">
      <w:pPr>
        <w:pStyle w:val="ListParagraph"/>
        <w:numPr>
          <w:ilvl w:val="1"/>
          <w:numId w:val="8"/>
        </w:numPr>
        <w:spacing w:after="0" w:line="240" w:lineRule="auto"/>
        <w:ind w:left="567" w:hanging="567"/>
        <w:jc w:val="both"/>
        <w:rPr>
          <w:rFonts w:ascii="Times New Roman" w:eastAsia="Times New Roman" w:hAnsi="Times New Roman"/>
          <w:color w:val="0070C0"/>
          <w:sz w:val="24"/>
          <w:szCs w:val="24"/>
          <w:lang w:eastAsia="x-none"/>
        </w:rPr>
      </w:pPr>
      <w:r w:rsidRPr="00934706">
        <w:rPr>
          <w:rFonts w:ascii="Times New Roman" w:eastAsia="Times New Roman" w:hAnsi="Times New Roman"/>
          <w:sz w:val="24"/>
          <w:szCs w:val="24"/>
          <w:lang w:eastAsia="x-none"/>
        </w:rPr>
        <w:t xml:space="preserve">Visus izdevumus, kas </w:t>
      </w:r>
      <w:r w:rsidRPr="00487EFB">
        <w:rPr>
          <w:rFonts w:ascii="Times New Roman" w:eastAsia="Times New Roman" w:hAnsi="Times New Roman"/>
          <w:sz w:val="24"/>
          <w:szCs w:val="24"/>
          <w:lang w:eastAsia="x-none"/>
        </w:rPr>
        <w:t>saistīti ar Līguma noslēgšanu, kā arī jebkādus</w:t>
      </w:r>
      <w:r w:rsidR="00463EA1" w:rsidRPr="00487EFB">
        <w:rPr>
          <w:rFonts w:ascii="Times New Roman" w:eastAsia="Times New Roman" w:hAnsi="Times New Roman"/>
          <w:sz w:val="24"/>
          <w:szCs w:val="24"/>
          <w:lang w:eastAsia="x-none"/>
        </w:rPr>
        <w:t xml:space="preserve"> </w:t>
      </w:r>
      <w:r w:rsidRPr="00487EFB">
        <w:rPr>
          <w:rFonts w:ascii="Times New Roman" w:eastAsia="Times New Roman" w:hAnsi="Times New Roman"/>
          <w:sz w:val="24"/>
          <w:szCs w:val="24"/>
          <w:lang w:eastAsia="x-none"/>
        </w:rPr>
        <w:t>nodokļus</w:t>
      </w:r>
      <w:r w:rsidR="00934706" w:rsidRPr="00487EFB">
        <w:rPr>
          <w:rFonts w:ascii="Times New Roman" w:eastAsia="Times New Roman" w:hAnsi="Times New Roman"/>
          <w:sz w:val="24"/>
          <w:szCs w:val="24"/>
          <w:lang w:eastAsia="x-none"/>
        </w:rPr>
        <w:t>, tajā skaitā pievienotās vērtības nodokli,</w:t>
      </w:r>
      <w:r w:rsidRPr="00487EFB">
        <w:rPr>
          <w:rFonts w:ascii="Times New Roman" w:eastAsia="Times New Roman" w:hAnsi="Times New Roman"/>
          <w:sz w:val="24"/>
          <w:szCs w:val="24"/>
          <w:lang w:eastAsia="x-none"/>
        </w:rPr>
        <w:t xml:space="preserve"> un nodevas, kas saistītas ar pirkumu, sedz Pircējs.</w:t>
      </w:r>
      <w:r w:rsidR="00934706" w:rsidRPr="00487EFB">
        <w:rPr>
          <w:rFonts w:ascii="Times New Roman" w:eastAsia="Times New Roman" w:hAnsi="Times New Roman"/>
          <w:sz w:val="24"/>
          <w:szCs w:val="24"/>
          <w:lang w:eastAsia="x-none"/>
        </w:rPr>
        <w:t xml:space="preserve"> </w:t>
      </w:r>
      <w:r w:rsidR="00934706" w:rsidRPr="00380E7E">
        <w:rPr>
          <w:rFonts w:ascii="Times New Roman" w:eastAsia="Times New Roman" w:hAnsi="Times New Roman"/>
          <w:sz w:val="24"/>
          <w:szCs w:val="24"/>
          <w:lang w:eastAsia="x-none"/>
        </w:rPr>
        <w:t>Papildus pirkuma maksai Pircēja pienākums ir apmaksāt Pārdevējam izmaksas, kas saistītas ar savvaļas dzīvnieku pārvietošanu</w:t>
      </w:r>
      <w:r w:rsidR="00AD0F5B" w:rsidRPr="00380E7E">
        <w:rPr>
          <w:rFonts w:ascii="Times New Roman" w:eastAsia="Times New Roman" w:hAnsi="Times New Roman"/>
          <w:sz w:val="24"/>
          <w:szCs w:val="24"/>
          <w:lang w:eastAsia="x-none"/>
        </w:rPr>
        <w:t xml:space="preserve"> (veterinārā pakalpojuma izmaksas, nodevas u</w:t>
      </w:r>
      <w:r w:rsidR="003100A6" w:rsidRPr="00380E7E">
        <w:rPr>
          <w:rFonts w:ascii="Times New Roman" w:eastAsia="Times New Roman" w:hAnsi="Times New Roman"/>
          <w:sz w:val="24"/>
          <w:szCs w:val="24"/>
          <w:lang w:eastAsia="x-none"/>
        </w:rPr>
        <w:t>.</w:t>
      </w:r>
      <w:r w:rsidR="00AD0F5B" w:rsidRPr="00380E7E">
        <w:rPr>
          <w:rFonts w:ascii="Times New Roman" w:eastAsia="Times New Roman" w:hAnsi="Times New Roman"/>
          <w:sz w:val="24"/>
          <w:szCs w:val="24"/>
          <w:lang w:eastAsia="x-none"/>
        </w:rPr>
        <w:t>c., kas izriet no normatīvajiem aktiem) uz Līgum</w:t>
      </w:r>
      <w:r w:rsidR="003100A6" w:rsidRPr="00380E7E">
        <w:rPr>
          <w:rFonts w:ascii="Times New Roman" w:eastAsia="Times New Roman" w:hAnsi="Times New Roman"/>
          <w:sz w:val="24"/>
          <w:szCs w:val="24"/>
          <w:lang w:eastAsia="x-none"/>
        </w:rPr>
        <w:t xml:space="preserve">ā </w:t>
      </w:r>
      <w:r w:rsidR="00AD0F5B" w:rsidRPr="00380E7E">
        <w:rPr>
          <w:rFonts w:ascii="Times New Roman" w:eastAsia="Times New Roman" w:hAnsi="Times New Roman"/>
          <w:sz w:val="24"/>
          <w:szCs w:val="24"/>
          <w:lang w:eastAsia="x-none"/>
        </w:rPr>
        <w:t>norādīto Pārdevēja kontu 10 (desmit) dienu laikā</w:t>
      </w:r>
      <w:r w:rsidR="00AD0F5B" w:rsidRPr="00487EFB">
        <w:rPr>
          <w:rFonts w:ascii="Times New Roman" w:eastAsia="Times New Roman" w:hAnsi="Times New Roman"/>
          <w:sz w:val="24"/>
          <w:szCs w:val="24"/>
          <w:lang w:eastAsia="x-none"/>
        </w:rPr>
        <w:t xml:space="preserve"> no Līguma spēkā stāšanās, pamatojoties uz Pārdevēja iesniegtu rēķinu</w:t>
      </w:r>
      <w:r w:rsidR="00AD0F5B">
        <w:rPr>
          <w:rFonts w:ascii="Times New Roman" w:eastAsia="Times New Roman" w:hAnsi="Times New Roman"/>
          <w:color w:val="0070C0"/>
          <w:sz w:val="24"/>
          <w:szCs w:val="24"/>
          <w:lang w:eastAsia="x-none"/>
        </w:rPr>
        <w:t>.</w:t>
      </w:r>
    </w:p>
    <w:p w14:paraId="7540654D" w14:textId="77777777" w:rsidR="00313CBA" w:rsidRPr="003100A6" w:rsidRDefault="00313CBA" w:rsidP="00826F8B">
      <w:pPr>
        <w:pStyle w:val="ListParagraph"/>
        <w:spacing w:after="0" w:line="240" w:lineRule="auto"/>
        <w:ind w:left="431"/>
        <w:jc w:val="both"/>
        <w:rPr>
          <w:rFonts w:ascii="Times New Roman" w:eastAsia="Times New Roman" w:hAnsi="Times New Roman"/>
          <w:color w:val="0070C0"/>
          <w:sz w:val="24"/>
          <w:szCs w:val="24"/>
          <w:lang w:eastAsia="x-none"/>
        </w:rPr>
      </w:pPr>
    </w:p>
    <w:p w14:paraId="58C2FB6D" w14:textId="0593F633" w:rsidR="001168B1" w:rsidRDefault="003F702B" w:rsidP="003100A6">
      <w:pPr>
        <w:pStyle w:val="ListParagraph"/>
        <w:numPr>
          <w:ilvl w:val="0"/>
          <w:numId w:val="8"/>
        </w:numPr>
        <w:spacing w:after="0" w:line="240" w:lineRule="auto"/>
        <w:ind w:left="357" w:hanging="357"/>
        <w:jc w:val="center"/>
        <w:rPr>
          <w:rFonts w:ascii="Times New Roman" w:hAnsi="Times New Roman"/>
          <w:b/>
          <w:sz w:val="24"/>
          <w:szCs w:val="24"/>
        </w:rPr>
      </w:pPr>
      <w:r w:rsidRPr="00FB4F15">
        <w:rPr>
          <w:rFonts w:ascii="Times New Roman" w:hAnsi="Times New Roman"/>
          <w:b/>
          <w:sz w:val="24"/>
          <w:szCs w:val="24"/>
        </w:rPr>
        <w:lastRenderedPageBreak/>
        <w:t>Piegādes noteikumi</w:t>
      </w:r>
    </w:p>
    <w:p w14:paraId="0A52E5A2" w14:textId="77777777" w:rsidR="003100A6" w:rsidRPr="001168B1" w:rsidRDefault="003100A6" w:rsidP="003100A6">
      <w:pPr>
        <w:pStyle w:val="ListParagraph"/>
        <w:spacing w:after="0" w:line="240" w:lineRule="auto"/>
        <w:ind w:left="357"/>
        <w:jc w:val="center"/>
        <w:rPr>
          <w:rFonts w:ascii="Times New Roman" w:hAnsi="Times New Roman"/>
          <w:b/>
          <w:sz w:val="24"/>
          <w:szCs w:val="24"/>
        </w:rPr>
      </w:pPr>
    </w:p>
    <w:p w14:paraId="4B347211" w14:textId="4A010C68" w:rsidR="00B63279" w:rsidRPr="00AD0F5B" w:rsidRDefault="00E04426" w:rsidP="00826F8B">
      <w:pPr>
        <w:pStyle w:val="ListParagraph"/>
        <w:numPr>
          <w:ilvl w:val="1"/>
          <w:numId w:val="8"/>
        </w:numPr>
        <w:spacing w:after="0" w:line="240" w:lineRule="auto"/>
        <w:ind w:left="431" w:hanging="431"/>
        <w:jc w:val="both"/>
        <w:rPr>
          <w:rFonts w:ascii="Times New Roman" w:hAnsi="Times New Roman"/>
          <w:b/>
          <w:color w:val="0070C0"/>
          <w:sz w:val="24"/>
          <w:szCs w:val="24"/>
        </w:rPr>
      </w:pPr>
      <w:r w:rsidRPr="00487EFB">
        <w:rPr>
          <w:rFonts w:ascii="Times New Roman" w:hAnsi="Times New Roman"/>
          <w:sz w:val="24"/>
          <w:szCs w:val="24"/>
        </w:rPr>
        <w:t>Pārdevējs</w:t>
      </w:r>
      <w:r w:rsidR="00A7225F">
        <w:rPr>
          <w:rFonts w:ascii="Times New Roman" w:hAnsi="Times New Roman"/>
          <w:sz w:val="24"/>
          <w:szCs w:val="24"/>
        </w:rPr>
        <w:t xml:space="preserve"> </w:t>
      </w:r>
      <w:r w:rsidRPr="00487EFB">
        <w:rPr>
          <w:rFonts w:ascii="Times New Roman" w:hAnsi="Times New Roman"/>
          <w:sz w:val="24"/>
          <w:szCs w:val="24"/>
        </w:rPr>
        <w:t xml:space="preserve">nodod un </w:t>
      </w:r>
      <w:r w:rsidR="008101C9" w:rsidRPr="00487EFB">
        <w:rPr>
          <w:rFonts w:ascii="Times New Roman" w:hAnsi="Times New Roman"/>
          <w:sz w:val="24"/>
          <w:szCs w:val="24"/>
        </w:rPr>
        <w:t>Pircējs saņem Dzīvnieku</w:t>
      </w:r>
      <w:r w:rsidR="000437ED">
        <w:rPr>
          <w:rFonts w:ascii="Times New Roman" w:hAnsi="Times New Roman"/>
          <w:sz w:val="24"/>
          <w:szCs w:val="24"/>
        </w:rPr>
        <w:t>s</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690F50" w:rsidRPr="00380E7E">
        <w:rPr>
          <w:rFonts w:ascii="Times New Roman" w:hAnsi="Times New Roman"/>
          <w:sz w:val="24"/>
          <w:szCs w:val="24"/>
        </w:rPr>
        <w:t>30</w:t>
      </w:r>
      <w:r w:rsidR="00B63279" w:rsidRPr="00380E7E">
        <w:rPr>
          <w:rFonts w:ascii="Times New Roman" w:hAnsi="Times New Roman"/>
          <w:sz w:val="24"/>
          <w:szCs w:val="24"/>
        </w:rPr>
        <w:t xml:space="preserve"> (</w:t>
      </w:r>
      <w:r w:rsidR="00690F50" w:rsidRPr="00380E7E">
        <w:rPr>
          <w:rFonts w:ascii="Times New Roman" w:hAnsi="Times New Roman"/>
          <w:sz w:val="24"/>
          <w:szCs w:val="24"/>
        </w:rPr>
        <w:t>trīs</w:t>
      </w:r>
      <w:r w:rsidR="00B63279" w:rsidRPr="00380E7E">
        <w:rPr>
          <w:rFonts w:ascii="Times New Roman" w:hAnsi="Times New Roman"/>
          <w:sz w:val="24"/>
          <w:szCs w:val="24"/>
        </w:rPr>
        <w:t>desmit) kalendāro dienu laikā no Līguma noslēgšanas dienas</w:t>
      </w:r>
      <w:r w:rsidR="00A7225F" w:rsidRPr="00380E7E">
        <w:rPr>
          <w:rFonts w:ascii="Times New Roman" w:hAnsi="Times New Roman"/>
          <w:sz w:val="24"/>
          <w:szCs w:val="24"/>
        </w:rPr>
        <w:t>,</w:t>
      </w:r>
      <w:r w:rsidR="00B63279" w:rsidRPr="00380E7E">
        <w:rPr>
          <w:rFonts w:ascii="Times New Roman" w:hAnsi="Times New Roman"/>
          <w:sz w:val="24"/>
          <w:szCs w:val="24"/>
        </w:rPr>
        <w:t xml:space="preserve"> ar </w:t>
      </w:r>
      <w:r w:rsidR="005C5123" w:rsidRPr="00380E7E">
        <w:rPr>
          <w:rFonts w:ascii="Times New Roman" w:eastAsia="Times New Roman" w:hAnsi="Times New Roman"/>
          <w:sz w:val="24"/>
          <w:szCs w:val="24"/>
          <w:lang w:eastAsia="x-none"/>
        </w:rPr>
        <w:t>Pircēj</w:t>
      </w:r>
      <w:r w:rsidR="00B63279" w:rsidRPr="00380E7E">
        <w:rPr>
          <w:rFonts w:ascii="Times New Roman" w:hAnsi="Times New Roman"/>
          <w:sz w:val="24"/>
          <w:szCs w:val="24"/>
        </w:rPr>
        <w:t>u saskaņotā laikā</w:t>
      </w:r>
      <w:r w:rsidR="00A7225F" w:rsidRPr="00380E7E">
        <w:rPr>
          <w:rFonts w:ascii="Times New Roman" w:hAnsi="Times New Roman"/>
          <w:sz w:val="24"/>
          <w:szCs w:val="24"/>
        </w:rPr>
        <w:t>,</w:t>
      </w:r>
      <w:r w:rsidR="00B63279" w:rsidRPr="00380E7E">
        <w:rPr>
          <w:rFonts w:ascii="Times New Roman" w:hAnsi="Times New Roman"/>
          <w:sz w:val="24"/>
          <w:szCs w:val="24"/>
        </w:rPr>
        <w:t xml:space="preserve"> </w:t>
      </w:r>
      <w:r w:rsidR="003100A6" w:rsidRPr="00380E7E">
        <w:rPr>
          <w:rFonts w:ascii="Times New Roman" w:eastAsia="Times New Roman" w:hAnsi="Times New Roman"/>
          <w:sz w:val="24"/>
          <w:szCs w:val="24"/>
          <w:lang w:eastAsia="x-none"/>
        </w:rPr>
        <w:t>Briģenē, Demenes pagastā, Augšdaugavas novadā</w:t>
      </w:r>
      <w:r w:rsidR="009029D1" w:rsidRPr="00380E7E">
        <w:rPr>
          <w:rFonts w:ascii="Times New Roman" w:eastAsia="Times New Roman" w:hAnsi="Times New Roman"/>
          <w:sz w:val="24"/>
          <w:szCs w:val="24"/>
          <w:lang w:eastAsia="x-none"/>
        </w:rPr>
        <w:t>.</w:t>
      </w:r>
      <w:r w:rsidR="00AD0F5B" w:rsidRPr="00380E7E">
        <w:rPr>
          <w:rFonts w:ascii="Times New Roman" w:eastAsia="Times New Roman" w:hAnsi="Times New Roman"/>
          <w:sz w:val="24"/>
          <w:szCs w:val="24"/>
          <w:lang w:eastAsia="x-none"/>
        </w:rPr>
        <w:t xml:space="preserve"> </w:t>
      </w:r>
      <w:r w:rsidR="009029D1" w:rsidRPr="00380E7E">
        <w:rPr>
          <w:rFonts w:ascii="Times New Roman" w:eastAsia="Times New Roman" w:hAnsi="Times New Roman"/>
          <w:sz w:val="24"/>
          <w:szCs w:val="24"/>
          <w:lang w:eastAsia="x-none"/>
        </w:rPr>
        <w:t>Dzī</w:t>
      </w:r>
      <w:r w:rsidR="00F55C9C" w:rsidRPr="00380E7E">
        <w:rPr>
          <w:rFonts w:ascii="Times New Roman" w:eastAsia="Times New Roman" w:hAnsi="Times New Roman"/>
          <w:sz w:val="24"/>
          <w:szCs w:val="24"/>
          <w:lang w:eastAsia="x-none"/>
        </w:rPr>
        <w:t>vn</w:t>
      </w:r>
      <w:r w:rsidR="009029D1" w:rsidRPr="00380E7E">
        <w:rPr>
          <w:rFonts w:ascii="Times New Roman" w:eastAsia="Times New Roman" w:hAnsi="Times New Roman"/>
          <w:sz w:val="24"/>
          <w:szCs w:val="24"/>
          <w:lang w:eastAsia="x-none"/>
        </w:rPr>
        <w:t>iek</w:t>
      </w:r>
      <w:r w:rsidR="000437ED" w:rsidRPr="00380E7E">
        <w:rPr>
          <w:rFonts w:ascii="Times New Roman" w:eastAsia="Times New Roman" w:hAnsi="Times New Roman"/>
          <w:sz w:val="24"/>
          <w:szCs w:val="24"/>
          <w:lang w:eastAsia="x-none"/>
        </w:rPr>
        <w:t>i</w:t>
      </w:r>
      <w:r w:rsidR="009029D1" w:rsidRPr="00380E7E">
        <w:rPr>
          <w:rFonts w:ascii="Times New Roman" w:eastAsia="Times New Roman" w:hAnsi="Times New Roman"/>
          <w:sz w:val="24"/>
          <w:szCs w:val="24"/>
          <w:lang w:eastAsia="x-none"/>
        </w:rPr>
        <w:t xml:space="preserve"> tiek </w:t>
      </w:r>
      <w:r w:rsidR="00992567" w:rsidRPr="00380E7E">
        <w:rPr>
          <w:rFonts w:ascii="Times New Roman" w:eastAsia="Times New Roman" w:hAnsi="Times New Roman"/>
          <w:sz w:val="24"/>
          <w:szCs w:val="24"/>
          <w:lang w:eastAsia="x-none"/>
        </w:rPr>
        <w:t>nodot</w:t>
      </w:r>
      <w:r w:rsidR="00013240" w:rsidRPr="00380E7E">
        <w:rPr>
          <w:rFonts w:ascii="Times New Roman" w:eastAsia="Times New Roman" w:hAnsi="Times New Roman"/>
          <w:sz w:val="24"/>
          <w:szCs w:val="24"/>
          <w:lang w:eastAsia="x-none"/>
        </w:rPr>
        <w:t>i</w:t>
      </w:r>
      <w:r w:rsidR="00992567" w:rsidRPr="00380E7E">
        <w:rPr>
          <w:rFonts w:ascii="Times New Roman" w:eastAsia="Times New Roman" w:hAnsi="Times New Roman"/>
          <w:sz w:val="24"/>
          <w:szCs w:val="24"/>
          <w:lang w:eastAsia="x-none"/>
        </w:rPr>
        <w:t xml:space="preserve"> Pircējam tikai,</w:t>
      </w:r>
      <w:r w:rsidR="009029D1" w:rsidRPr="00380E7E">
        <w:rPr>
          <w:rFonts w:ascii="Times New Roman" w:eastAsia="Times New Roman" w:hAnsi="Times New Roman"/>
          <w:sz w:val="24"/>
          <w:szCs w:val="24"/>
          <w:lang w:eastAsia="x-none"/>
        </w:rPr>
        <w:t xml:space="preserve"> </w:t>
      </w:r>
      <w:r w:rsidR="00AD0F5B" w:rsidRPr="00380E7E">
        <w:rPr>
          <w:rFonts w:ascii="Times New Roman" w:eastAsia="Times New Roman" w:hAnsi="Times New Roman"/>
          <w:sz w:val="24"/>
          <w:szCs w:val="24"/>
          <w:lang w:eastAsia="x-none"/>
        </w:rPr>
        <w:t>ja</w:t>
      </w:r>
      <w:r w:rsidR="00AD0F5B" w:rsidRPr="00487EFB">
        <w:rPr>
          <w:rFonts w:ascii="Times New Roman" w:eastAsia="Times New Roman" w:hAnsi="Times New Roman"/>
          <w:sz w:val="24"/>
          <w:szCs w:val="24"/>
          <w:lang w:eastAsia="x-none"/>
        </w:rPr>
        <w:t xml:space="preserve"> </w:t>
      </w:r>
      <w:r w:rsidR="00992567">
        <w:rPr>
          <w:rFonts w:ascii="Times New Roman" w:eastAsia="Times New Roman" w:hAnsi="Times New Roman"/>
          <w:sz w:val="24"/>
          <w:szCs w:val="24"/>
          <w:lang w:eastAsia="x-none"/>
        </w:rPr>
        <w:t>tas</w:t>
      </w:r>
      <w:r w:rsidR="007A531E">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ir veicis Pārdevējam visus no Līguma izrietošos maksājumus</w:t>
      </w:r>
      <w:r w:rsidR="003F702B" w:rsidRPr="00487EFB">
        <w:rPr>
          <w:rFonts w:ascii="Times New Roman" w:hAnsi="Times New Roman"/>
          <w:sz w:val="24"/>
          <w:szCs w:val="24"/>
        </w:rPr>
        <w:t>.</w:t>
      </w:r>
    </w:p>
    <w:p w14:paraId="3608DE7A" w14:textId="3DF3A604" w:rsidR="00437507" w:rsidRPr="00E04426" w:rsidRDefault="00E43C9D"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Pr>
          <w:rFonts w:ascii="Times New Roman" w:hAnsi="Times New Roman"/>
          <w:sz w:val="24"/>
          <w:szCs w:val="24"/>
        </w:rPr>
        <w:t>Pārdevējs nodod un Pircējs saņem Dzīvnieku</w:t>
      </w:r>
      <w:r w:rsidR="000437ED">
        <w:rPr>
          <w:rFonts w:ascii="Times New Roman" w:hAnsi="Times New Roman"/>
          <w:sz w:val="24"/>
          <w:szCs w:val="24"/>
        </w:rPr>
        <w:t>s</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No šī brīža </w:t>
      </w:r>
      <w:r w:rsidR="0003526B">
        <w:rPr>
          <w:rFonts w:ascii="Times New Roman" w:hAnsi="Times New Roman"/>
          <w:sz w:val="24"/>
          <w:szCs w:val="24"/>
        </w:rPr>
        <w:t>visi</w:t>
      </w:r>
      <w:r>
        <w:rPr>
          <w:rFonts w:ascii="Times New Roman" w:hAnsi="Times New Roman"/>
          <w:sz w:val="24"/>
          <w:szCs w:val="24"/>
        </w:rPr>
        <w:t xml:space="preserve"> risk</w:t>
      </w:r>
      <w:r w:rsidR="0003526B">
        <w:rPr>
          <w:rFonts w:ascii="Times New Roman" w:hAnsi="Times New Roman"/>
          <w:sz w:val="24"/>
          <w:szCs w:val="24"/>
        </w:rPr>
        <w:t>i</w:t>
      </w:r>
      <w:r>
        <w:rPr>
          <w:rFonts w:ascii="Times New Roman" w:hAnsi="Times New Roman"/>
          <w:sz w:val="24"/>
          <w:szCs w:val="24"/>
        </w:rPr>
        <w:t xml:space="preserve"> un atbildīb</w:t>
      </w:r>
      <w:r w:rsidR="0003526B">
        <w:rPr>
          <w:rFonts w:ascii="Times New Roman" w:hAnsi="Times New Roman"/>
          <w:sz w:val="24"/>
          <w:szCs w:val="24"/>
        </w:rPr>
        <w:t>a</w:t>
      </w:r>
      <w:r w:rsidRPr="00E43C9D">
        <w:rPr>
          <w:rFonts w:ascii="Times New Roman" w:hAnsi="Times New Roman"/>
          <w:sz w:val="24"/>
          <w:szCs w:val="24"/>
        </w:rPr>
        <w:t xml:space="preserve"> par Dz</w:t>
      </w:r>
      <w:r>
        <w:rPr>
          <w:rFonts w:ascii="Times New Roman" w:hAnsi="Times New Roman"/>
          <w:sz w:val="24"/>
          <w:szCs w:val="24"/>
        </w:rPr>
        <w:t>īvniek</w:t>
      </w:r>
      <w:r w:rsidR="000437ED">
        <w:rPr>
          <w:rFonts w:ascii="Times New Roman" w:hAnsi="Times New Roman"/>
          <w:sz w:val="24"/>
          <w:szCs w:val="24"/>
        </w:rPr>
        <w:t>iem</w:t>
      </w:r>
      <w:r w:rsidR="0003526B">
        <w:rPr>
          <w:rFonts w:ascii="Times New Roman" w:hAnsi="Times New Roman"/>
          <w:sz w:val="24"/>
          <w:szCs w:val="24"/>
        </w:rPr>
        <w:t xml:space="preserve"> </w:t>
      </w:r>
      <w:r w:rsidR="00044B8B">
        <w:rPr>
          <w:rFonts w:ascii="Times New Roman" w:hAnsi="Times New Roman"/>
          <w:sz w:val="24"/>
          <w:szCs w:val="24"/>
        </w:rPr>
        <w:t xml:space="preserve">no Pārdevēja </w:t>
      </w:r>
      <w:r w:rsidR="0003526B">
        <w:rPr>
          <w:rFonts w:ascii="Times New Roman" w:hAnsi="Times New Roman"/>
          <w:sz w:val="24"/>
          <w:szCs w:val="24"/>
        </w:rPr>
        <w:t>pāriet uz Pircēju</w:t>
      </w:r>
      <w:r w:rsidR="00437507" w:rsidRPr="00E43C9D">
        <w:rPr>
          <w:rFonts w:ascii="Times New Roman" w:hAnsi="Times New Roman"/>
          <w:sz w:val="24"/>
          <w:szCs w:val="24"/>
        </w:rPr>
        <w:t>.</w:t>
      </w:r>
    </w:p>
    <w:p w14:paraId="0D4BC22B" w14:textId="2A40E1FC" w:rsidR="00E04426" w:rsidRPr="004869D4" w:rsidRDefault="00E04426" w:rsidP="00826F8B">
      <w:pPr>
        <w:pStyle w:val="ListParagraph"/>
        <w:numPr>
          <w:ilvl w:val="1"/>
          <w:numId w:val="8"/>
        </w:numPr>
        <w:spacing w:after="0" w:line="240" w:lineRule="auto"/>
        <w:ind w:left="431" w:hanging="431"/>
        <w:contextualSpacing w:val="0"/>
        <w:jc w:val="both"/>
        <w:rPr>
          <w:rFonts w:ascii="Times New Roman" w:hAnsi="Times New Roman"/>
          <w:sz w:val="24"/>
          <w:szCs w:val="24"/>
        </w:rPr>
      </w:pPr>
      <w:r w:rsidRPr="004869D4">
        <w:rPr>
          <w:rFonts w:ascii="Times New Roman" w:hAnsi="Times New Roman"/>
          <w:sz w:val="24"/>
          <w:szCs w:val="24"/>
        </w:rPr>
        <w:t xml:space="preserve">Pircējs nodrošina normatīvajiem aktiem atbilstošu </w:t>
      </w:r>
      <w:r w:rsidR="00D476CA" w:rsidRPr="004869D4">
        <w:rPr>
          <w:rFonts w:ascii="Times New Roman" w:hAnsi="Times New Roman"/>
          <w:sz w:val="24"/>
          <w:szCs w:val="24"/>
        </w:rPr>
        <w:t>Dzīvniek</w:t>
      </w:r>
      <w:r w:rsidR="000437ED" w:rsidRPr="004869D4">
        <w:rPr>
          <w:rFonts w:ascii="Times New Roman" w:hAnsi="Times New Roman"/>
          <w:sz w:val="24"/>
          <w:szCs w:val="24"/>
        </w:rPr>
        <w:t>u</w:t>
      </w:r>
      <w:r w:rsidR="00D476CA" w:rsidRPr="004869D4">
        <w:rPr>
          <w:rFonts w:ascii="Times New Roman" w:hAnsi="Times New Roman"/>
          <w:sz w:val="24"/>
          <w:szCs w:val="24"/>
        </w:rPr>
        <w:t xml:space="preserve"> transportēšanu un sedz visas ar to saistītās izmaksas no saviem līdzekļiem.</w:t>
      </w:r>
      <w:r w:rsidR="004869D4" w:rsidRPr="004869D4">
        <w:rPr>
          <w:rFonts w:ascii="Times New Roman" w:hAnsi="Times New Roman"/>
          <w:sz w:val="24"/>
          <w:szCs w:val="24"/>
        </w:rPr>
        <w:t xml:space="preserve"> </w:t>
      </w:r>
    </w:p>
    <w:p w14:paraId="7158FF74" w14:textId="31A4DE38" w:rsidR="004869D4" w:rsidRPr="00A70F44" w:rsidRDefault="004869D4" w:rsidP="00826F8B">
      <w:pPr>
        <w:pStyle w:val="ListParagraph"/>
        <w:numPr>
          <w:ilvl w:val="1"/>
          <w:numId w:val="8"/>
        </w:numPr>
        <w:spacing w:after="0" w:line="240" w:lineRule="auto"/>
        <w:ind w:left="431" w:hanging="431"/>
        <w:contextualSpacing w:val="0"/>
        <w:jc w:val="both"/>
        <w:rPr>
          <w:rFonts w:ascii="Times New Roman" w:hAnsi="Times New Roman"/>
          <w:sz w:val="24"/>
          <w:szCs w:val="24"/>
        </w:rPr>
      </w:pPr>
      <w:r w:rsidRPr="00A70F44">
        <w:rPr>
          <w:rFonts w:ascii="Times New Roman" w:hAnsi="Times New Roman"/>
          <w:sz w:val="24"/>
          <w:szCs w:val="24"/>
        </w:rPr>
        <w:t xml:space="preserve">Pircējs apņemas 30 (trīsdesmit) dienu laikā no šī Līguma noslēgšanas dienas veikt nepieciešamās darbības, lai Dzīvniekus reģistrētu uz Pircēja vārda. </w:t>
      </w:r>
      <w:r w:rsidR="00FB5807" w:rsidRPr="00A70F44">
        <w:rPr>
          <w:rFonts w:ascii="Times New Roman" w:hAnsi="Times New Roman"/>
          <w:sz w:val="24"/>
          <w:szCs w:val="24"/>
        </w:rPr>
        <w:t xml:space="preserve">Visas ar to saistītās izmaksas sedz Pircējs. </w:t>
      </w:r>
    </w:p>
    <w:p w14:paraId="2AFA1C2E" w14:textId="7F310090" w:rsidR="00437507" w:rsidRPr="0055594E" w:rsidRDefault="00DB6C11"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4869D4">
        <w:rPr>
          <w:rFonts w:ascii="Times New Roman" w:hAnsi="Times New Roman"/>
          <w:sz w:val="24"/>
          <w:szCs w:val="24"/>
        </w:rPr>
        <w:t>Ja Pircējs</w:t>
      </w:r>
      <w:r w:rsidRPr="00AD0F5B">
        <w:rPr>
          <w:rFonts w:ascii="Times New Roman" w:hAnsi="Times New Roman"/>
          <w:sz w:val="24"/>
          <w:szCs w:val="24"/>
        </w:rPr>
        <w:t xml:space="preserve"> transportē Dzīvnieku</w:t>
      </w:r>
      <w:r w:rsidR="000437ED">
        <w:rPr>
          <w:rFonts w:ascii="Times New Roman" w:hAnsi="Times New Roman"/>
          <w:sz w:val="24"/>
          <w:szCs w:val="24"/>
        </w:rPr>
        <w:t>s</w:t>
      </w:r>
      <w:r w:rsidRPr="00AD0F5B">
        <w:rPr>
          <w:rFonts w:ascii="Times New Roman" w:hAnsi="Times New Roman"/>
          <w:sz w:val="24"/>
          <w:szCs w:val="24"/>
        </w:rPr>
        <w:t xml:space="preserve"> ārpus Latvijas Republikas robežām, tad k</w:t>
      </w:r>
      <w:r w:rsidR="00F5545C" w:rsidRPr="00AD0F5B">
        <w:rPr>
          <w:rFonts w:ascii="Times New Roman" w:hAnsi="Times New Roman"/>
          <w:sz w:val="24"/>
          <w:szCs w:val="24"/>
        </w:rPr>
        <w:t>atra Puse savā valstī nokārto visas attiecīgās valsts normatīvajos aktos noteiktās formalitātes</w:t>
      </w:r>
      <w:r w:rsidR="00F5545C" w:rsidRPr="00173716">
        <w:rPr>
          <w:rFonts w:ascii="Times New Roman" w:hAnsi="Times New Roman"/>
          <w:sz w:val="24"/>
          <w:szCs w:val="24"/>
        </w:rPr>
        <w:t>, kas nepieciešamas un ir saistītas ar Dzīvniek</w:t>
      </w:r>
      <w:r w:rsidR="000437ED">
        <w:rPr>
          <w:rFonts w:ascii="Times New Roman" w:hAnsi="Times New Roman"/>
          <w:sz w:val="24"/>
          <w:szCs w:val="24"/>
        </w:rPr>
        <w:t>u</w:t>
      </w:r>
      <w:r w:rsidR="00F5545C" w:rsidRPr="00173716">
        <w:rPr>
          <w:rFonts w:ascii="Times New Roman" w:hAnsi="Times New Roman"/>
          <w:sz w:val="24"/>
          <w:szCs w:val="24"/>
        </w:rPr>
        <w:t xml:space="preserve"> pārvešanu un īpašnieku maiņu. Lai izpildītu šo Līguma </w:t>
      </w:r>
      <w:r w:rsidR="00F5545C" w:rsidRPr="00487EFB">
        <w:rPr>
          <w:rFonts w:ascii="Times New Roman" w:hAnsi="Times New Roman"/>
          <w:sz w:val="24"/>
          <w:szCs w:val="24"/>
        </w:rPr>
        <w:t xml:space="preserve">punktu, Puses sniedz viena otrai visu nepieciešamo tās </w:t>
      </w:r>
      <w:r w:rsidR="003E2B11" w:rsidRPr="00487EFB">
        <w:rPr>
          <w:rFonts w:ascii="Times New Roman" w:hAnsi="Times New Roman"/>
          <w:sz w:val="24"/>
          <w:szCs w:val="24"/>
        </w:rPr>
        <w:t>rīcībā esošo informāciju.</w:t>
      </w:r>
      <w:r w:rsidR="0055594E">
        <w:rPr>
          <w:rFonts w:ascii="Times New Roman" w:hAnsi="Times New Roman"/>
          <w:sz w:val="24"/>
          <w:szCs w:val="24"/>
        </w:rPr>
        <w:t xml:space="preserve"> </w:t>
      </w:r>
    </w:p>
    <w:p w14:paraId="215E1215" w14:textId="77777777" w:rsidR="0055594E" w:rsidRDefault="0055594E" w:rsidP="0055594E">
      <w:pPr>
        <w:spacing w:after="0" w:line="240" w:lineRule="auto"/>
        <w:jc w:val="both"/>
        <w:rPr>
          <w:rFonts w:ascii="Times New Roman" w:hAnsi="Times New Roman"/>
          <w:b/>
          <w:sz w:val="24"/>
          <w:szCs w:val="24"/>
        </w:rPr>
      </w:pPr>
    </w:p>
    <w:p w14:paraId="2657E956" w14:textId="2ACD0A24" w:rsidR="0055594E" w:rsidRDefault="0055594E" w:rsidP="0055594E">
      <w:pPr>
        <w:pStyle w:val="ListParagraph"/>
        <w:numPr>
          <w:ilvl w:val="0"/>
          <w:numId w:val="8"/>
        </w:numPr>
        <w:spacing w:after="0" w:line="240" w:lineRule="auto"/>
        <w:jc w:val="center"/>
        <w:rPr>
          <w:rFonts w:ascii="Times New Roman" w:hAnsi="Times New Roman"/>
          <w:b/>
          <w:sz w:val="24"/>
          <w:szCs w:val="24"/>
        </w:rPr>
      </w:pPr>
      <w:r>
        <w:rPr>
          <w:rFonts w:ascii="Times New Roman" w:hAnsi="Times New Roman"/>
          <w:b/>
          <w:sz w:val="24"/>
          <w:szCs w:val="24"/>
        </w:rPr>
        <w:t>Pušu atbildība</w:t>
      </w:r>
    </w:p>
    <w:p w14:paraId="7B19E0AB" w14:textId="77777777" w:rsidR="0055594E" w:rsidRPr="0055594E" w:rsidRDefault="0055594E" w:rsidP="0055594E">
      <w:pPr>
        <w:pStyle w:val="ListParagraph"/>
        <w:spacing w:after="0" w:line="240" w:lineRule="auto"/>
        <w:ind w:left="360"/>
        <w:jc w:val="both"/>
        <w:rPr>
          <w:rFonts w:ascii="Times New Roman" w:hAnsi="Times New Roman"/>
          <w:b/>
          <w:sz w:val="24"/>
          <w:szCs w:val="24"/>
        </w:rPr>
      </w:pPr>
    </w:p>
    <w:p w14:paraId="5817E9A6" w14:textId="170AD109" w:rsidR="00A61654" w:rsidRPr="0055594E" w:rsidRDefault="002421A1"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 xml:space="preserve">Ja </w:t>
      </w:r>
      <w:r w:rsidR="00690F50" w:rsidRPr="00487EFB">
        <w:rPr>
          <w:rFonts w:ascii="Times New Roman" w:hAnsi="Times New Roman"/>
          <w:sz w:val="24"/>
          <w:szCs w:val="24"/>
        </w:rPr>
        <w:t>Pārdevējs</w:t>
      </w:r>
      <w:r w:rsidRPr="00487EFB">
        <w:rPr>
          <w:rFonts w:ascii="Times New Roman" w:hAnsi="Times New Roman"/>
          <w:sz w:val="24"/>
          <w:szCs w:val="24"/>
        </w:rPr>
        <w:t xml:space="preserve"> kavē </w:t>
      </w:r>
      <w:r w:rsidR="001168B1" w:rsidRPr="00487EFB">
        <w:rPr>
          <w:rFonts w:ascii="Times New Roman" w:hAnsi="Times New Roman"/>
          <w:sz w:val="24"/>
          <w:szCs w:val="24"/>
        </w:rPr>
        <w:t>Dzīvniek</w:t>
      </w:r>
      <w:r w:rsidR="000437ED">
        <w:rPr>
          <w:rFonts w:ascii="Times New Roman" w:hAnsi="Times New Roman"/>
          <w:sz w:val="24"/>
          <w:szCs w:val="24"/>
        </w:rPr>
        <w:t>u</w:t>
      </w:r>
      <w:r w:rsidR="001168B1" w:rsidRPr="00487EFB">
        <w:rPr>
          <w:rFonts w:ascii="Times New Roman" w:hAnsi="Times New Roman"/>
          <w:sz w:val="24"/>
          <w:szCs w:val="24"/>
        </w:rPr>
        <w:t xml:space="preserve"> nodošanas termiņu</w:t>
      </w:r>
      <w:r w:rsidRPr="00487EFB">
        <w:rPr>
          <w:rFonts w:ascii="Times New Roman" w:hAnsi="Times New Roman"/>
          <w:sz w:val="24"/>
          <w:szCs w:val="24"/>
        </w:rPr>
        <w:t xml:space="preserve">, </w:t>
      </w:r>
      <w:r w:rsidR="00482711" w:rsidRPr="00487EFB">
        <w:rPr>
          <w:rFonts w:ascii="Times New Roman" w:hAnsi="Times New Roman"/>
          <w:sz w:val="24"/>
          <w:szCs w:val="24"/>
        </w:rPr>
        <w:t xml:space="preserve">Pārdevējs maksā Pircējam </w:t>
      </w:r>
      <w:r w:rsidRPr="00487EFB">
        <w:rPr>
          <w:rFonts w:ascii="Times New Roman" w:hAnsi="Times New Roman"/>
          <w:sz w:val="24"/>
          <w:szCs w:val="24"/>
        </w:rPr>
        <w:t>līgumsodu 0,</w:t>
      </w:r>
      <w:r w:rsidR="0066546F" w:rsidRPr="00487EFB">
        <w:rPr>
          <w:rFonts w:ascii="Times New Roman" w:hAnsi="Times New Roman"/>
          <w:sz w:val="24"/>
          <w:szCs w:val="24"/>
        </w:rPr>
        <w:t>1</w:t>
      </w:r>
      <w:r w:rsidRPr="00487EFB">
        <w:rPr>
          <w:rFonts w:ascii="Times New Roman" w:hAnsi="Times New Roman"/>
          <w:sz w:val="24"/>
          <w:szCs w:val="24"/>
        </w:rPr>
        <w:t xml:space="preserve">% apmērā no </w:t>
      </w:r>
      <w:r w:rsidR="0055594E">
        <w:rPr>
          <w:rFonts w:ascii="Times New Roman" w:hAnsi="Times New Roman"/>
          <w:sz w:val="24"/>
          <w:szCs w:val="24"/>
        </w:rPr>
        <w:t>pirkuma maksas</w:t>
      </w:r>
      <w:r w:rsidRPr="00487EFB">
        <w:rPr>
          <w:rFonts w:ascii="Times New Roman" w:hAnsi="Times New Roman"/>
          <w:sz w:val="24"/>
          <w:szCs w:val="24"/>
        </w:rPr>
        <w:t xml:space="preserve"> par katru nokavēto dienu, bet ne vairāk kā 10% </w:t>
      </w:r>
      <w:r w:rsidR="00173716" w:rsidRPr="00487EFB">
        <w:rPr>
          <w:rFonts w:ascii="Times New Roman" w:hAnsi="Times New Roman"/>
          <w:sz w:val="24"/>
          <w:szCs w:val="24"/>
        </w:rPr>
        <w:t xml:space="preserve">(desmit procenti) </w:t>
      </w:r>
      <w:r w:rsidRPr="00487EFB">
        <w:rPr>
          <w:rFonts w:ascii="Times New Roman" w:hAnsi="Times New Roman"/>
          <w:sz w:val="24"/>
          <w:szCs w:val="24"/>
        </w:rPr>
        <w:t xml:space="preserve">no </w:t>
      </w:r>
      <w:r w:rsidR="0055594E">
        <w:rPr>
          <w:rFonts w:ascii="Times New Roman" w:hAnsi="Times New Roman"/>
          <w:sz w:val="24"/>
          <w:szCs w:val="24"/>
        </w:rPr>
        <w:t>pirkuma maksas</w:t>
      </w:r>
      <w:r w:rsidRPr="00487EFB">
        <w:rPr>
          <w:rFonts w:ascii="Times New Roman" w:hAnsi="Times New Roman"/>
          <w:sz w:val="24"/>
          <w:szCs w:val="24"/>
        </w:rPr>
        <w:t>.</w:t>
      </w:r>
      <w:r w:rsidR="00C76725" w:rsidRPr="00487EFB">
        <w:rPr>
          <w:rFonts w:ascii="Times New Roman" w:hAnsi="Times New Roman"/>
          <w:sz w:val="24"/>
          <w:szCs w:val="24"/>
        </w:rPr>
        <w:t xml:space="preserve"> Šī līgumsoda samaksa neatbrīvo Pārdevēju no saistību izpildes.</w:t>
      </w:r>
      <w:r w:rsidR="0055594E">
        <w:rPr>
          <w:rFonts w:ascii="Times New Roman" w:hAnsi="Times New Roman"/>
          <w:sz w:val="24"/>
          <w:szCs w:val="24"/>
        </w:rPr>
        <w:t xml:space="preserve"> </w:t>
      </w:r>
    </w:p>
    <w:p w14:paraId="0971F392" w14:textId="75D6EB39" w:rsidR="0055594E" w:rsidRPr="00487EFB" w:rsidRDefault="0055594E"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 xml:space="preserve">Ja </w:t>
      </w:r>
      <w:r>
        <w:rPr>
          <w:rFonts w:ascii="Times New Roman" w:hAnsi="Times New Roman"/>
          <w:sz w:val="24"/>
          <w:szCs w:val="24"/>
        </w:rPr>
        <w:t>Pircējs</w:t>
      </w:r>
      <w:r w:rsidRPr="00487EFB">
        <w:rPr>
          <w:rFonts w:ascii="Times New Roman" w:hAnsi="Times New Roman"/>
          <w:sz w:val="24"/>
          <w:szCs w:val="24"/>
        </w:rPr>
        <w:t xml:space="preserve"> kavē Dzīvniek</w:t>
      </w:r>
      <w:r>
        <w:rPr>
          <w:rFonts w:ascii="Times New Roman" w:hAnsi="Times New Roman"/>
          <w:sz w:val="24"/>
          <w:szCs w:val="24"/>
        </w:rPr>
        <w:t>u</w:t>
      </w:r>
      <w:r w:rsidRPr="00487EFB">
        <w:rPr>
          <w:rFonts w:ascii="Times New Roman" w:hAnsi="Times New Roman"/>
          <w:sz w:val="24"/>
          <w:szCs w:val="24"/>
        </w:rPr>
        <w:t xml:space="preserve"> </w:t>
      </w:r>
      <w:r>
        <w:rPr>
          <w:rFonts w:ascii="Times New Roman" w:hAnsi="Times New Roman"/>
          <w:sz w:val="24"/>
          <w:szCs w:val="24"/>
        </w:rPr>
        <w:t>saņemšanas</w:t>
      </w:r>
      <w:r w:rsidRPr="00487EFB">
        <w:rPr>
          <w:rFonts w:ascii="Times New Roman" w:hAnsi="Times New Roman"/>
          <w:sz w:val="24"/>
          <w:szCs w:val="24"/>
        </w:rPr>
        <w:t xml:space="preserve"> termiņu, </w:t>
      </w:r>
      <w:r>
        <w:rPr>
          <w:rFonts w:ascii="Times New Roman" w:hAnsi="Times New Roman"/>
          <w:sz w:val="24"/>
          <w:szCs w:val="24"/>
        </w:rPr>
        <w:t>Pircējs</w:t>
      </w:r>
      <w:r w:rsidRPr="00487EFB">
        <w:rPr>
          <w:rFonts w:ascii="Times New Roman" w:hAnsi="Times New Roman"/>
          <w:sz w:val="24"/>
          <w:szCs w:val="24"/>
        </w:rPr>
        <w:t xml:space="preserve"> maksā </w:t>
      </w:r>
      <w:r>
        <w:rPr>
          <w:rFonts w:ascii="Times New Roman" w:hAnsi="Times New Roman"/>
          <w:sz w:val="24"/>
          <w:szCs w:val="24"/>
        </w:rPr>
        <w:t>Pārdevējam</w:t>
      </w:r>
      <w:r w:rsidRPr="00487EFB">
        <w:rPr>
          <w:rFonts w:ascii="Times New Roman" w:hAnsi="Times New Roman"/>
          <w:sz w:val="24"/>
          <w:szCs w:val="24"/>
        </w:rPr>
        <w:t xml:space="preserve"> līgumsodu 0,1% apmērā no </w:t>
      </w:r>
      <w:r>
        <w:rPr>
          <w:rFonts w:ascii="Times New Roman" w:hAnsi="Times New Roman"/>
          <w:sz w:val="24"/>
          <w:szCs w:val="24"/>
        </w:rPr>
        <w:t>pirkuma maksas</w:t>
      </w:r>
      <w:r w:rsidRPr="00487EFB">
        <w:rPr>
          <w:rFonts w:ascii="Times New Roman" w:hAnsi="Times New Roman"/>
          <w:sz w:val="24"/>
          <w:szCs w:val="24"/>
        </w:rPr>
        <w:t xml:space="preserve"> par katru nokavēto dienu, bet ne vairāk kā 10% (desmit procenti) no </w:t>
      </w:r>
      <w:r>
        <w:rPr>
          <w:rFonts w:ascii="Times New Roman" w:hAnsi="Times New Roman"/>
          <w:sz w:val="24"/>
          <w:szCs w:val="24"/>
        </w:rPr>
        <w:t>pirkuma maksas</w:t>
      </w:r>
      <w:r w:rsidRPr="00487EFB">
        <w:rPr>
          <w:rFonts w:ascii="Times New Roman" w:hAnsi="Times New Roman"/>
          <w:sz w:val="24"/>
          <w:szCs w:val="24"/>
        </w:rPr>
        <w:t xml:space="preserve">. Šī līgumsoda samaksa neatbrīvo </w:t>
      </w:r>
      <w:r>
        <w:rPr>
          <w:rFonts w:ascii="Times New Roman" w:hAnsi="Times New Roman"/>
          <w:sz w:val="24"/>
          <w:szCs w:val="24"/>
        </w:rPr>
        <w:t>Pircēju</w:t>
      </w:r>
      <w:r w:rsidRPr="00487EFB">
        <w:rPr>
          <w:rFonts w:ascii="Times New Roman" w:hAnsi="Times New Roman"/>
          <w:sz w:val="24"/>
          <w:szCs w:val="24"/>
        </w:rPr>
        <w:t xml:space="preserve"> no saistību izpildes</w:t>
      </w:r>
    </w:p>
    <w:p w14:paraId="286B7673" w14:textId="510AE69D" w:rsidR="002421A1" w:rsidRPr="00487EFB" w:rsidRDefault="00C76725"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Ja</w:t>
      </w:r>
      <w:r w:rsidR="00E04C46" w:rsidRPr="00487EFB">
        <w:rPr>
          <w:rFonts w:ascii="Times New Roman" w:hAnsi="Times New Roman"/>
          <w:sz w:val="24"/>
          <w:szCs w:val="24"/>
        </w:rPr>
        <w:t xml:space="preserve"> </w:t>
      </w:r>
      <w:r w:rsidRPr="00487EFB">
        <w:rPr>
          <w:rFonts w:ascii="Times New Roman" w:hAnsi="Times New Roman"/>
          <w:sz w:val="24"/>
          <w:szCs w:val="24"/>
        </w:rPr>
        <w:t>Pircēj</w:t>
      </w:r>
      <w:r w:rsidR="00E04C46" w:rsidRPr="00487EFB">
        <w:rPr>
          <w:rFonts w:ascii="Times New Roman" w:hAnsi="Times New Roman"/>
          <w:sz w:val="24"/>
          <w:szCs w:val="24"/>
        </w:rPr>
        <w:t xml:space="preserve">s </w:t>
      </w:r>
      <w:r w:rsidRPr="00487EFB">
        <w:rPr>
          <w:rFonts w:ascii="Times New Roman" w:hAnsi="Times New Roman"/>
          <w:sz w:val="24"/>
          <w:szCs w:val="24"/>
        </w:rPr>
        <w:t>kavē Līguma 2.</w:t>
      </w:r>
      <w:r w:rsidR="00AD0F5B" w:rsidRPr="00487EFB">
        <w:rPr>
          <w:rFonts w:ascii="Times New Roman" w:hAnsi="Times New Roman"/>
          <w:sz w:val="24"/>
          <w:szCs w:val="24"/>
        </w:rPr>
        <w:t>4</w:t>
      </w:r>
      <w:r w:rsidRPr="00487EFB">
        <w:rPr>
          <w:rFonts w:ascii="Times New Roman" w:hAnsi="Times New Roman"/>
          <w:sz w:val="24"/>
          <w:szCs w:val="24"/>
        </w:rPr>
        <w:t xml:space="preserve">. punktā noteikto samaksas termiņu, </w:t>
      </w:r>
      <w:r w:rsidR="003E2B11" w:rsidRPr="00487EFB">
        <w:rPr>
          <w:rFonts w:ascii="Times New Roman" w:hAnsi="Times New Roman"/>
          <w:sz w:val="24"/>
          <w:szCs w:val="24"/>
        </w:rPr>
        <w:t xml:space="preserve">tad </w:t>
      </w:r>
      <w:r w:rsidRPr="00487EFB">
        <w:rPr>
          <w:rFonts w:ascii="Times New Roman" w:hAnsi="Times New Roman"/>
          <w:sz w:val="24"/>
          <w:szCs w:val="24"/>
        </w:rPr>
        <w:t>P</w:t>
      </w:r>
      <w:r w:rsidR="00482711" w:rsidRPr="00487EFB">
        <w:rPr>
          <w:rFonts w:ascii="Times New Roman" w:hAnsi="Times New Roman"/>
          <w:sz w:val="24"/>
          <w:szCs w:val="24"/>
        </w:rPr>
        <w:t>ircējs maksā P</w:t>
      </w:r>
      <w:r w:rsidRPr="00487EFB">
        <w:rPr>
          <w:rFonts w:ascii="Times New Roman" w:hAnsi="Times New Roman"/>
          <w:sz w:val="24"/>
          <w:szCs w:val="24"/>
        </w:rPr>
        <w:t>ārdevējam nokavējuma</w:t>
      </w:r>
      <w:r w:rsidR="00E04C46" w:rsidRPr="00487EFB">
        <w:rPr>
          <w:rFonts w:ascii="Times New Roman" w:hAnsi="Times New Roman"/>
          <w:sz w:val="24"/>
          <w:szCs w:val="24"/>
        </w:rPr>
        <w:t xml:space="preserve"> procentus 0,</w:t>
      </w:r>
      <w:r w:rsidR="00AD0F5B" w:rsidRPr="00487EFB">
        <w:rPr>
          <w:rFonts w:ascii="Times New Roman" w:hAnsi="Times New Roman"/>
          <w:sz w:val="24"/>
          <w:szCs w:val="24"/>
        </w:rPr>
        <w:t>1</w:t>
      </w:r>
      <w:r w:rsidR="00E04C46" w:rsidRPr="00487EFB">
        <w:rPr>
          <w:rFonts w:ascii="Times New Roman" w:hAnsi="Times New Roman"/>
          <w:sz w:val="24"/>
          <w:szCs w:val="24"/>
        </w:rPr>
        <w:t xml:space="preserve">% no kavētā maksājuma summas par katru nokavēto dienu, bet ne vairāk kā 10% </w:t>
      </w:r>
      <w:r w:rsidR="00173716" w:rsidRPr="00487EFB">
        <w:rPr>
          <w:rFonts w:ascii="Times New Roman" w:hAnsi="Times New Roman"/>
          <w:sz w:val="24"/>
          <w:szCs w:val="24"/>
        </w:rPr>
        <w:t xml:space="preserve">(desmit procentus) </w:t>
      </w:r>
      <w:r w:rsidR="00E04C46" w:rsidRPr="00487EFB">
        <w:rPr>
          <w:rFonts w:ascii="Times New Roman" w:hAnsi="Times New Roman"/>
          <w:sz w:val="24"/>
          <w:szCs w:val="24"/>
        </w:rPr>
        <w:t xml:space="preserve">no </w:t>
      </w:r>
      <w:r w:rsidRPr="00487EFB">
        <w:rPr>
          <w:rFonts w:ascii="Times New Roman" w:hAnsi="Times New Roman"/>
          <w:sz w:val="24"/>
          <w:szCs w:val="24"/>
        </w:rPr>
        <w:t>kavētā maksājuma summas</w:t>
      </w:r>
      <w:r w:rsidR="00E04C46" w:rsidRPr="00487EFB">
        <w:rPr>
          <w:rFonts w:ascii="Times New Roman" w:hAnsi="Times New Roman"/>
          <w:sz w:val="24"/>
          <w:szCs w:val="24"/>
        </w:rPr>
        <w:t>.</w:t>
      </w:r>
      <w:r w:rsidR="0055594E">
        <w:rPr>
          <w:rFonts w:ascii="Times New Roman" w:hAnsi="Times New Roman"/>
          <w:sz w:val="24"/>
          <w:szCs w:val="24"/>
        </w:rPr>
        <w:t xml:space="preserve"> </w:t>
      </w:r>
    </w:p>
    <w:p w14:paraId="3DABD7E5" w14:textId="2A3DE715" w:rsidR="00E04C46" w:rsidRPr="00487EFB" w:rsidRDefault="00DD5250"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 xml:space="preserve">Līgumsoda samaksa neatbrīvo </w:t>
      </w:r>
      <w:r w:rsidR="00AD0F5B" w:rsidRPr="00487EFB">
        <w:rPr>
          <w:rFonts w:ascii="Times New Roman" w:hAnsi="Times New Roman"/>
          <w:sz w:val="24"/>
          <w:szCs w:val="24"/>
        </w:rPr>
        <w:t>Pusi</w:t>
      </w:r>
      <w:r w:rsidRPr="00487EFB">
        <w:rPr>
          <w:rFonts w:ascii="Times New Roman" w:hAnsi="Times New Roman"/>
          <w:sz w:val="24"/>
          <w:szCs w:val="24"/>
        </w:rPr>
        <w:t xml:space="preserve"> no pienākuma atlīdzināt zaudēju</w:t>
      </w:r>
      <w:r w:rsidR="00E04C46" w:rsidRPr="00487EFB">
        <w:rPr>
          <w:rFonts w:ascii="Times New Roman" w:hAnsi="Times New Roman"/>
          <w:sz w:val="24"/>
          <w:szCs w:val="24"/>
        </w:rPr>
        <w:t>mu</w:t>
      </w:r>
      <w:r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Pr="00487EFB">
        <w:rPr>
          <w:rFonts w:ascii="Times New Roman" w:hAnsi="Times New Roman"/>
          <w:sz w:val="24"/>
          <w:szCs w:val="24"/>
        </w:rPr>
        <w:t xml:space="preserve"> L</w:t>
      </w:r>
      <w:r w:rsidR="00E04C46" w:rsidRPr="00487EFB">
        <w:rPr>
          <w:rFonts w:ascii="Times New Roman" w:hAnsi="Times New Roman"/>
          <w:sz w:val="24"/>
          <w:szCs w:val="24"/>
        </w:rPr>
        <w:t>īgum</w:t>
      </w:r>
      <w:r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r w:rsidR="0055594E">
        <w:rPr>
          <w:rFonts w:ascii="Times New Roman" w:hAnsi="Times New Roman"/>
          <w:sz w:val="24"/>
          <w:szCs w:val="24"/>
        </w:rPr>
        <w:t xml:space="preserve"> </w:t>
      </w:r>
    </w:p>
    <w:p w14:paraId="048635ED" w14:textId="77777777" w:rsidR="00E04C46" w:rsidRPr="00FB4F15" w:rsidRDefault="00E04C46"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23D6E680" w:rsidR="00E04C46" w:rsidRPr="0055594E" w:rsidRDefault="00E04C46"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sidR="0055594E">
        <w:rPr>
          <w:rFonts w:ascii="Times New Roman" w:hAnsi="Times New Roman"/>
          <w:sz w:val="24"/>
          <w:szCs w:val="24"/>
        </w:rPr>
        <w:t xml:space="preserve"> </w:t>
      </w:r>
    </w:p>
    <w:p w14:paraId="17A150E4" w14:textId="77777777" w:rsidR="0055594E" w:rsidRPr="00FB4F15" w:rsidRDefault="0055594E" w:rsidP="0055594E">
      <w:pPr>
        <w:pStyle w:val="ListParagraph"/>
        <w:spacing w:after="0" w:line="240" w:lineRule="auto"/>
        <w:ind w:left="431"/>
        <w:contextualSpacing w:val="0"/>
        <w:jc w:val="both"/>
        <w:rPr>
          <w:rFonts w:ascii="Times New Roman" w:hAnsi="Times New Roman"/>
          <w:b/>
          <w:sz w:val="24"/>
          <w:szCs w:val="24"/>
        </w:rPr>
      </w:pPr>
    </w:p>
    <w:p w14:paraId="4FCA82A9" w14:textId="77777777" w:rsidR="0026552A" w:rsidRDefault="0026552A" w:rsidP="0055594E">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p>
    <w:p w14:paraId="46D36C1C" w14:textId="77777777" w:rsidR="0055594E" w:rsidRPr="00FB4F15" w:rsidRDefault="0055594E" w:rsidP="0055594E">
      <w:pPr>
        <w:pStyle w:val="ListParagraph"/>
        <w:spacing w:after="0" w:line="240" w:lineRule="auto"/>
        <w:ind w:left="360"/>
        <w:jc w:val="both"/>
        <w:rPr>
          <w:rFonts w:ascii="Times New Roman" w:hAnsi="Times New Roman"/>
          <w:b/>
          <w:sz w:val="24"/>
          <w:szCs w:val="24"/>
        </w:rPr>
      </w:pPr>
    </w:p>
    <w:p w14:paraId="27037E2A" w14:textId="20F09381" w:rsidR="00C52821" w:rsidRPr="00FB4F15" w:rsidRDefault="00C52821"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Līgums stājas spēkā </w:t>
      </w:r>
      <w:r w:rsidR="0055594E">
        <w:rPr>
          <w:rFonts w:ascii="Times New Roman" w:hAnsi="Times New Roman"/>
          <w:sz w:val="24"/>
          <w:szCs w:val="24"/>
        </w:rPr>
        <w:t>pēc</w:t>
      </w:r>
      <w:r w:rsidRPr="00FB4F15">
        <w:rPr>
          <w:rFonts w:ascii="Times New Roman" w:hAnsi="Times New Roman"/>
          <w:sz w:val="24"/>
          <w:szCs w:val="24"/>
        </w:rPr>
        <w:t xml:space="preserve"> tā abpusēj</w:t>
      </w:r>
      <w:r w:rsidR="0055594E">
        <w:rPr>
          <w:rFonts w:ascii="Times New Roman" w:hAnsi="Times New Roman"/>
          <w:sz w:val="24"/>
          <w:szCs w:val="24"/>
        </w:rPr>
        <w:t>ā</w:t>
      </w:r>
      <w:r w:rsidRPr="00FB4F15">
        <w:rPr>
          <w:rFonts w:ascii="Times New Roman" w:hAnsi="Times New Roman"/>
          <w:sz w:val="24"/>
          <w:szCs w:val="24"/>
        </w:rPr>
        <w:t>s parakstīšanas un ir spēkā līdz Pušu saistību pilnīgai izpildei.</w:t>
      </w:r>
      <w:r w:rsidR="0055594E">
        <w:rPr>
          <w:rFonts w:ascii="Times New Roman" w:hAnsi="Times New Roman"/>
          <w:sz w:val="24"/>
          <w:szCs w:val="24"/>
        </w:rPr>
        <w:t xml:space="preserve"> </w:t>
      </w:r>
    </w:p>
    <w:p w14:paraId="4C0BD2E5" w14:textId="485787B1" w:rsidR="0026552A" w:rsidRPr="001168B1" w:rsidRDefault="00E43C9D"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Pr>
          <w:rFonts w:ascii="Times New Roman" w:hAnsi="Times New Roman"/>
          <w:sz w:val="24"/>
          <w:szCs w:val="24"/>
        </w:rPr>
        <w:t>Pārdevējam</w:t>
      </w:r>
      <w:r w:rsidR="0026552A" w:rsidRPr="00FB4F15">
        <w:rPr>
          <w:rFonts w:ascii="Times New Roman" w:hAnsi="Times New Roman"/>
          <w:sz w:val="24"/>
          <w:szCs w:val="24"/>
        </w:rPr>
        <w:t xml:space="preserve"> ir tiesības vienpusēji </w:t>
      </w:r>
      <w:r w:rsidR="00F062E4" w:rsidRPr="00FB4F15">
        <w:rPr>
          <w:rFonts w:ascii="Times New Roman" w:hAnsi="Times New Roman"/>
          <w:sz w:val="24"/>
          <w:szCs w:val="24"/>
        </w:rPr>
        <w:t>atkāpties no Līguma</w:t>
      </w:r>
      <w:r w:rsidR="0026552A" w:rsidRPr="00FB4F15">
        <w:rPr>
          <w:rFonts w:ascii="Times New Roman" w:hAnsi="Times New Roman"/>
          <w:sz w:val="24"/>
          <w:szCs w:val="24"/>
        </w:rPr>
        <w:t xml:space="preserve">, ja </w:t>
      </w:r>
      <w:r>
        <w:rPr>
          <w:rFonts w:ascii="Times New Roman" w:hAnsi="Times New Roman"/>
          <w:sz w:val="24"/>
          <w:szCs w:val="24"/>
        </w:rPr>
        <w:t>Pircējs kavē Dzīvniek</w:t>
      </w:r>
      <w:r w:rsidR="009A60BA">
        <w:rPr>
          <w:rFonts w:ascii="Times New Roman" w:hAnsi="Times New Roman"/>
          <w:sz w:val="24"/>
          <w:szCs w:val="24"/>
        </w:rPr>
        <w:t>u</w:t>
      </w:r>
      <w:r>
        <w:rPr>
          <w:rFonts w:ascii="Times New Roman" w:hAnsi="Times New Roman"/>
          <w:sz w:val="24"/>
          <w:szCs w:val="24"/>
        </w:rPr>
        <w:t xml:space="preserve"> saņemšanu </w:t>
      </w:r>
      <w:r w:rsidR="00F062E4" w:rsidRPr="00FB4F15">
        <w:rPr>
          <w:rFonts w:ascii="Times New Roman" w:hAnsi="Times New Roman"/>
          <w:sz w:val="24"/>
          <w:szCs w:val="24"/>
        </w:rPr>
        <w:t xml:space="preserve">ilgāk </w:t>
      </w:r>
      <w:r w:rsidR="0020019C" w:rsidRPr="00FB4F15">
        <w:rPr>
          <w:rFonts w:ascii="Times New Roman" w:hAnsi="Times New Roman"/>
          <w:sz w:val="24"/>
          <w:szCs w:val="24"/>
        </w:rPr>
        <w:t>par</w:t>
      </w:r>
      <w:r w:rsidR="00F062E4" w:rsidRPr="00FB4F15">
        <w:rPr>
          <w:rFonts w:ascii="Times New Roman" w:hAnsi="Times New Roman"/>
          <w:sz w:val="24"/>
          <w:szCs w:val="24"/>
        </w:rPr>
        <w:t xml:space="preserve"> 1 (vienu) mēnesi</w:t>
      </w:r>
      <w:r w:rsidR="0026552A" w:rsidRPr="00FB4F15">
        <w:rPr>
          <w:rFonts w:ascii="Times New Roman" w:hAnsi="Times New Roman"/>
          <w:sz w:val="24"/>
          <w:szCs w:val="24"/>
        </w:rPr>
        <w:t>, par to</w:t>
      </w:r>
      <w:r w:rsidR="00F062E4" w:rsidRPr="00FB4F15">
        <w:rPr>
          <w:rFonts w:ascii="Times New Roman" w:hAnsi="Times New Roman"/>
          <w:sz w:val="24"/>
          <w:szCs w:val="24"/>
        </w:rPr>
        <w:t xml:space="preserve"> nosūtot rakstisku</w:t>
      </w:r>
      <w:r w:rsidR="0026552A" w:rsidRPr="00FB4F15">
        <w:rPr>
          <w:rFonts w:ascii="Times New Roman" w:hAnsi="Times New Roman"/>
          <w:sz w:val="24"/>
          <w:szCs w:val="24"/>
        </w:rPr>
        <w:t xml:space="preserve"> paziņoj</w:t>
      </w:r>
      <w:r w:rsidR="00F062E4" w:rsidRPr="00FB4F15">
        <w:rPr>
          <w:rFonts w:ascii="Times New Roman" w:hAnsi="Times New Roman"/>
          <w:sz w:val="24"/>
          <w:szCs w:val="24"/>
        </w:rPr>
        <w:t>umu</w:t>
      </w:r>
      <w:r w:rsidR="0026552A" w:rsidRPr="00FB4F15">
        <w:rPr>
          <w:rFonts w:ascii="Times New Roman" w:hAnsi="Times New Roman"/>
          <w:sz w:val="24"/>
          <w:szCs w:val="24"/>
        </w:rPr>
        <w:t xml:space="preserve"> </w:t>
      </w:r>
      <w:r w:rsidR="00F062E4" w:rsidRPr="00FB4F15">
        <w:rPr>
          <w:rFonts w:ascii="Times New Roman" w:hAnsi="Times New Roman"/>
          <w:sz w:val="24"/>
          <w:szCs w:val="24"/>
        </w:rPr>
        <w:t>P</w:t>
      </w:r>
      <w:r>
        <w:rPr>
          <w:rFonts w:ascii="Times New Roman" w:hAnsi="Times New Roman"/>
          <w:sz w:val="24"/>
          <w:szCs w:val="24"/>
        </w:rPr>
        <w:t>ircējam</w:t>
      </w:r>
      <w:r w:rsidR="0026552A" w:rsidRPr="00FB4F15">
        <w:rPr>
          <w:rFonts w:ascii="Times New Roman" w:hAnsi="Times New Roman"/>
          <w:sz w:val="24"/>
          <w:szCs w:val="24"/>
        </w:rPr>
        <w:t>.</w:t>
      </w:r>
      <w:r w:rsidR="0055594E">
        <w:rPr>
          <w:rFonts w:ascii="Times New Roman" w:hAnsi="Times New Roman"/>
          <w:sz w:val="24"/>
          <w:szCs w:val="24"/>
        </w:rPr>
        <w:t xml:space="preserve"> </w:t>
      </w:r>
    </w:p>
    <w:p w14:paraId="7CA67986" w14:textId="60FD643F" w:rsidR="001168B1" w:rsidRPr="0055594E" w:rsidRDefault="001168B1"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Pr>
          <w:rFonts w:ascii="Times New Roman" w:hAnsi="Times New Roman"/>
          <w:sz w:val="24"/>
          <w:szCs w:val="24"/>
        </w:rPr>
        <w:t>Pircējam ir tiesības vienpusēji atkāpties no Līguma, ja Pārdevējs kavē Dzīvniek</w:t>
      </w:r>
      <w:r w:rsidR="009A60BA">
        <w:rPr>
          <w:rFonts w:ascii="Times New Roman" w:hAnsi="Times New Roman"/>
          <w:sz w:val="24"/>
          <w:szCs w:val="24"/>
        </w:rPr>
        <w:t>u</w:t>
      </w:r>
      <w:r>
        <w:rPr>
          <w:rFonts w:ascii="Times New Roman" w:hAnsi="Times New Roman"/>
          <w:sz w:val="24"/>
          <w:szCs w:val="24"/>
        </w:rPr>
        <w:t xml:space="preserve"> nodošanu </w:t>
      </w:r>
      <w:r w:rsidR="009D14BA">
        <w:rPr>
          <w:rFonts w:ascii="Times New Roman" w:hAnsi="Times New Roman"/>
          <w:sz w:val="24"/>
          <w:szCs w:val="24"/>
        </w:rPr>
        <w:t xml:space="preserve">Pircējam </w:t>
      </w:r>
      <w:r>
        <w:rPr>
          <w:rFonts w:ascii="Times New Roman" w:hAnsi="Times New Roman"/>
          <w:sz w:val="24"/>
          <w:szCs w:val="24"/>
        </w:rPr>
        <w:t>ilgāk par 1 (vienu) mēnesi, par to nosūtot rakstisku paziņojumu Pārdevējam.</w:t>
      </w:r>
      <w:r w:rsidR="0055594E">
        <w:rPr>
          <w:rFonts w:ascii="Times New Roman" w:hAnsi="Times New Roman"/>
          <w:sz w:val="24"/>
          <w:szCs w:val="24"/>
        </w:rPr>
        <w:t xml:space="preserve"> </w:t>
      </w:r>
    </w:p>
    <w:p w14:paraId="17753234" w14:textId="77777777" w:rsidR="0055594E" w:rsidRPr="00FB4F15" w:rsidRDefault="0055594E" w:rsidP="0055594E">
      <w:pPr>
        <w:pStyle w:val="ListParagraph"/>
        <w:spacing w:after="0" w:line="240" w:lineRule="auto"/>
        <w:ind w:left="431"/>
        <w:contextualSpacing w:val="0"/>
        <w:jc w:val="both"/>
        <w:rPr>
          <w:rFonts w:ascii="Times New Roman" w:hAnsi="Times New Roman"/>
          <w:b/>
          <w:sz w:val="24"/>
          <w:szCs w:val="24"/>
        </w:rPr>
      </w:pPr>
    </w:p>
    <w:p w14:paraId="1990FDD2" w14:textId="22A4F3D5" w:rsidR="00A61654" w:rsidRPr="0055594E" w:rsidRDefault="00A61654" w:rsidP="0055594E">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p>
    <w:p w14:paraId="3A09BD03" w14:textId="77777777" w:rsidR="0055594E" w:rsidRPr="00FB4F15" w:rsidRDefault="0055594E" w:rsidP="0055594E">
      <w:pPr>
        <w:pStyle w:val="ListParagraph"/>
        <w:spacing w:after="0" w:line="240" w:lineRule="auto"/>
        <w:ind w:left="360"/>
        <w:jc w:val="both"/>
        <w:rPr>
          <w:rFonts w:ascii="Times New Roman" w:hAnsi="Times New Roman"/>
          <w:b/>
          <w:sz w:val="24"/>
          <w:szCs w:val="24"/>
        </w:rPr>
      </w:pPr>
    </w:p>
    <w:p w14:paraId="6A6629BE" w14:textId="567F9C1F" w:rsidR="00052473" w:rsidRPr="005D0707" w:rsidRDefault="00052473" w:rsidP="00826F8B">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55594E">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1FE53F4C" w:rsidR="005D0707" w:rsidRPr="00313CBA" w:rsidRDefault="005D0707" w:rsidP="00826F8B">
      <w:pPr>
        <w:pStyle w:val="ListParagraph"/>
        <w:numPr>
          <w:ilvl w:val="1"/>
          <w:numId w:val="8"/>
        </w:numPr>
        <w:spacing w:after="0" w:line="240" w:lineRule="auto"/>
        <w:ind w:left="431" w:hanging="431"/>
        <w:contextualSpacing w:val="0"/>
        <w:jc w:val="both"/>
        <w:rPr>
          <w:rFonts w:ascii="Times New Roman" w:hAnsi="Times New Roman"/>
          <w:bCs/>
          <w:sz w:val="24"/>
          <w:szCs w:val="24"/>
        </w:rPr>
      </w:pPr>
      <w:r w:rsidRPr="00313CBA">
        <w:rPr>
          <w:rFonts w:ascii="Times New Roman" w:hAnsi="Times New Roman"/>
          <w:bCs/>
          <w:sz w:val="24"/>
          <w:szCs w:val="24"/>
        </w:rPr>
        <w:t xml:space="preserve">Visi Līguma grozījumi vai papildinājumi tiek izdarīti rakstiski, </w:t>
      </w:r>
      <w:r w:rsidR="0055594E">
        <w:rPr>
          <w:rFonts w:ascii="Times New Roman" w:hAnsi="Times New Roman"/>
          <w:bCs/>
          <w:sz w:val="24"/>
          <w:szCs w:val="24"/>
        </w:rPr>
        <w:t>Pusēm</w:t>
      </w:r>
      <w:r w:rsidRPr="00313CBA">
        <w:rPr>
          <w:rFonts w:ascii="Times New Roman" w:hAnsi="Times New Roman"/>
          <w:bCs/>
          <w:sz w:val="24"/>
          <w:szCs w:val="24"/>
        </w:rPr>
        <w:t xml:space="preserve"> tos abpusēji parakstot.</w:t>
      </w:r>
    </w:p>
    <w:p w14:paraId="101F9E4C" w14:textId="5498EEAF" w:rsidR="005D0707" w:rsidRPr="00487EFB" w:rsidRDefault="005D0707" w:rsidP="00826F8B">
      <w:pPr>
        <w:pStyle w:val="ListParagraph"/>
        <w:numPr>
          <w:ilvl w:val="1"/>
          <w:numId w:val="8"/>
        </w:numPr>
        <w:spacing w:after="0" w:line="240" w:lineRule="auto"/>
        <w:ind w:left="431" w:hanging="431"/>
        <w:contextualSpacing w:val="0"/>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55594E">
        <w:rPr>
          <w:rFonts w:ascii="Times New Roman" w:hAnsi="Times New Roman"/>
          <w:bCs/>
          <w:sz w:val="24"/>
          <w:szCs w:val="24"/>
        </w:rPr>
        <w:t>6</w:t>
      </w:r>
      <w:r w:rsidRPr="00487EFB">
        <w:rPr>
          <w:rFonts w:ascii="Times New Roman" w:hAnsi="Times New Roman"/>
          <w:bCs/>
          <w:sz w:val="24"/>
          <w:szCs w:val="24"/>
        </w:rPr>
        <w:t>.2.punkta noteikumus, ir Līguma neatņemamas sastāvdaļas.</w:t>
      </w:r>
    </w:p>
    <w:p w14:paraId="40934388" w14:textId="3AFBBA9A" w:rsidR="005D0707" w:rsidRPr="00890CF0" w:rsidRDefault="005D0707" w:rsidP="00826F8B">
      <w:pPr>
        <w:pStyle w:val="ListParagraph"/>
        <w:numPr>
          <w:ilvl w:val="1"/>
          <w:numId w:val="8"/>
        </w:numPr>
        <w:spacing w:after="0" w:line="240" w:lineRule="auto"/>
        <w:ind w:left="431" w:hanging="431"/>
        <w:contextualSpacing w:val="0"/>
        <w:jc w:val="both"/>
        <w:rPr>
          <w:rFonts w:ascii="Times New Roman" w:hAnsi="Times New Roman"/>
          <w:bCs/>
          <w:sz w:val="24"/>
          <w:szCs w:val="24"/>
        </w:rPr>
      </w:pPr>
      <w:r w:rsidRPr="00487EFB">
        <w:rPr>
          <w:rFonts w:ascii="Times New Roman" w:hAnsi="Times New Roman"/>
          <w:bCs/>
          <w:sz w:val="24"/>
          <w:szCs w:val="24"/>
        </w:rPr>
        <w:t>Paziņojumi vai cita veida korespondence, kas attiecas uz Līgumu</w:t>
      </w:r>
      <w:r w:rsidRPr="00313CBA">
        <w:rPr>
          <w:rFonts w:ascii="Times New Roman" w:hAnsi="Times New Roman"/>
          <w:bCs/>
          <w:sz w:val="24"/>
          <w:szCs w:val="24"/>
        </w:rPr>
        <w:t xml:space="preserve">, ir jānosūta ierakstītā vēstulē uz Līgumā norādītajām </w:t>
      </w:r>
      <w:r w:rsidR="0055594E">
        <w:rPr>
          <w:rFonts w:ascii="Times New Roman" w:hAnsi="Times New Roman"/>
          <w:bCs/>
          <w:sz w:val="24"/>
          <w:szCs w:val="24"/>
        </w:rPr>
        <w:t>Pušu</w:t>
      </w:r>
      <w:r w:rsidRPr="00313CBA">
        <w:rPr>
          <w:rFonts w:ascii="Times New Roman" w:hAnsi="Times New Roman"/>
          <w:bCs/>
          <w:sz w:val="24"/>
          <w:szCs w:val="24"/>
        </w:rPr>
        <w:t xml:space="preserve"> juridiskajām adresēm, </w:t>
      </w:r>
      <w:r w:rsidR="00AD0F5B" w:rsidRPr="00313CBA">
        <w:rPr>
          <w:rFonts w:ascii="Times New Roman" w:hAnsi="Times New Roman"/>
          <w:bCs/>
          <w:sz w:val="24"/>
          <w:szCs w:val="24"/>
        </w:rPr>
        <w:t xml:space="preserve">vai </w:t>
      </w:r>
      <w:r w:rsidRPr="00313CBA">
        <w:rPr>
          <w:rFonts w:ascii="Times New Roman" w:hAnsi="Times New Roman"/>
          <w:bCs/>
          <w:sz w:val="24"/>
          <w:szCs w:val="24"/>
        </w:rPr>
        <w:t xml:space="preserve">jānosūta ar drošu elektronisko parakstu uz Līguma rekvizītos norādīto e-pastu vai </w:t>
      </w:r>
      <w:r w:rsidR="00AD0F5B" w:rsidRPr="00313CBA">
        <w:rPr>
          <w:rFonts w:ascii="Times New Roman" w:hAnsi="Times New Roman"/>
          <w:bCs/>
          <w:sz w:val="24"/>
          <w:szCs w:val="24"/>
        </w:rPr>
        <w:t xml:space="preserve">arī </w:t>
      </w:r>
      <w:r w:rsidRPr="00313CBA">
        <w:rPr>
          <w:rFonts w:ascii="Times New Roman" w:hAnsi="Times New Roman"/>
          <w:bCs/>
          <w:sz w:val="24"/>
          <w:szCs w:val="24"/>
        </w:rPr>
        <w:t xml:space="preserve">jānodod tieši adresātam. Uzskatāms, ka pastā nodotie </w:t>
      </w:r>
      <w:r w:rsidRPr="00890CF0">
        <w:rPr>
          <w:rFonts w:ascii="Times New Roman" w:hAnsi="Times New Roman"/>
          <w:bCs/>
          <w:sz w:val="24"/>
          <w:szCs w:val="24"/>
        </w:rPr>
        <w:t>sūtījumi tiek saņemti 7. (septītajā) dienā pēc to nodošanas pastā.</w:t>
      </w:r>
      <w:r w:rsidR="0055594E" w:rsidRPr="00890CF0">
        <w:rPr>
          <w:rFonts w:ascii="Times New Roman" w:hAnsi="Times New Roman"/>
          <w:bCs/>
          <w:sz w:val="24"/>
          <w:szCs w:val="24"/>
        </w:rPr>
        <w:t xml:space="preserve"> </w:t>
      </w:r>
    </w:p>
    <w:p w14:paraId="6C5C50A9" w14:textId="7497E942" w:rsidR="005E4CA0" w:rsidRPr="00890CF0" w:rsidRDefault="00052473" w:rsidP="00826F8B">
      <w:pPr>
        <w:pStyle w:val="ListParagraph"/>
        <w:numPr>
          <w:ilvl w:val="1"/>
          <w:numId w:val="8"/>
        </w:numPr>
        <w:spacing w:after="0" w:line="240" w:lineRule="auto"/>
        <w:jc w:val="both"/>
        <w:rPr>
          <w:rFonts w:ascii="Times New Roman" w:hAnsi="Times New Roman"/>
          <w:b/>
          <w:sz w:val="24"/>
          <w:szCs w:val="24"/>
        </w:rPr>
      </w:pPr>
      <w:r w:rsidRPr="00890CF0">
        <w:rPr>
          <w:rFonts w:ascii="Times New Roman" w:eastAsia="Courier New" w:hAnsi="Times New Roman"/>
          <w:sz w:val="24"/>
          <w:szCs w:val="24"/>
        </w:rPr>
        <w:t>P</w:t>
      </w:r>
      <w:r w:rsidR="003F702B" w:rsidRPr="00890CF0">
        <w:rPr>
          <w:rFonts w:ascii="Times New Roman" w:eastAsia="Courier New" w:hAnsi="Times New Roman"/>
          <w:sz w:val="24"/>
          <w:szCs w:val="24"/>
        </w:rPr>
        <w:t>uses pilnvaro veikt ar Līguma izpildi saistītās darbības (tajā skaitā, nodot</w:t>
      </w:r>
      <w:r w:rsidR="00E43C9D" w:rsidRPr="00890CF0">
        <w:rPr>
          <w:rFonts w:ascii="Times New Roman" w:eastAsia="Courier New" w:hAnsi="Times New Roman"/>
          <w:sz w:val="24"/>
          <w:szCs w:val="24"/>
        </w:rPr>
        <w:t xml:space="preserve"> un</w:t>
      </w:r>
      <w:r w:rsidR="005E4CA0" w:rsidRPr="00890CF0">
        <w:rPr>
          <w:rFonts w:ascii="Times New Roman" w:eastAsia="Courier New" w:hAnsi="Times New Roman"/>
          <w:sz w:val="24"/>
          <w:szCs w:val="24"/>
        </w:rPr>
        <w:t xml:space="preserve"> </w:t>
      </w:r>
      <w:r w:rsidR="003F702B" w:rsidRPr="00890CF0">
        <w:rPr>
          <w:rFonts w:ascii="Times New Roman" w:eastAsia="Courier New" w:hAnsi="Times New Roman"/>
          <w:sz w:val="24"/>
          <w:szCs w:val="24"/>
        </w:rPr>
        <w:t xml:space="preserve">pieņemt </w:t>
      </w:r>
      <w:r w:rsidR="00E43C9D" w:rsidRPr="00890CF0">
        <w:rPr>
          <w:rFonts w:ascii="Times New Roman" w:eastAsia="Courier New" w:hAnsi="Times New Roman"/>
          <w:sz w:val="24"/>
          <w:szCs w:val="24"/>
        </w:rPr>
        <w:t>Dzīvnieku</w:t>
      </w:r>
      <w:r w:rsidR="00B15E9A" w:rsidRPr="00890CF0">
        <w:rPr>
          <w:rFonts w:ascii="Times New Roman" w:eastAsia="Courier New" w:hAnsi="Times New Roman"/>
          <w:sz w:val="24"/>
          <w:szCs w:val="24"/>
        </w:rPr>
        <w:t>s</w:t>
      </w:r>
      <w:r w:rsidR="00E43C9D" w:rsidRPr="00890CF0">
        <w:rPr>
          <w:rFonts w:ascii="Times New Roman" w:eastAsia="Courier New" w:hAnsi="Times New Roman"/>
          <w:sz w:val="24"/>
          <w:szCs w:val="24"/>
        </w:rPr>
        <w:t>, paraksto</w:t>
      </w:r>
      <w:r w:rsidR="003F702B" w:rsidRPr="00890CF0">
        <w:rPr>
          <w:rFonts w:ascii="Times New Roman" w:eastAsia="Courier New" w:hAnsi="Times New Roman"/>
          <w:sz w:val="24"/>
          <w:szCs w:val="24"/>
        </w:rPr>
        <w:t xml:space="preserve">t </w:t>
      </w:r>
      <w:r w:rsidR="00C85471" w:rsidRPr="00890CF0">
        <w:rPr>
          <w:rFonts w:ascii="Times New Roman" w:eastAsia="Courier New" w:hAnsi="Times New Roman"/>
          <w:sz w:val="24"/>
          <w:szCs w:val="24"/>
        </w:rPr>
        <w:t>Dzīvniek</w:t>
      </w:r>
      <w:r w:rsidR="00B15E9A" w:rsidRPr="00890CF0">
        <w:rPr>
          <w:rFonts w:ascii="Times New Roman" w:eastAsia="Courier New" w:hAnsi="Times New Roman"/>
          <w:sz w:val="24"/>
          <w:szCs w:val="24"/>
        </w:rPr>
        <w:t>u</w:t>
      </w:r>
      <w:r w:rsidR="00C85471" w:rsidRPr="00890CF0">
        <w:rPr>
          <w:rFonts w:ascii="Times New Roman" w:eastAsia="Courier New" w:hAnsi="Times New Roman"/>
          <w:sz w:val="24"/>
          <w:szCs w:val="24"/>
        </w:rPr>
        <w:t xml:space="preserve"> </w:t>
      </w:r>
      <w:r w:rsidR="003F702B" w:rsidRPr="00890CF0">
        <w:rPr>
          <w:rFonts w:ascii="Times New Roman" w:eastAsia="Courier New" w:hAnsi="Times New Roman"/>
          <w:sz w:val="24"/>
          <w:szCs w:val="24"/>
        </w:rPr>
        <w:t>nodošanas – pieņemšanas aktu</w:t>
      </w:r>
      <w:r w:rsidR="005E4CA0" w:rsidRPr="00890CF0">
        <w:rPr>
          <w:rFonts w:ascii="Times New Roman" w:eastAsia="Courier New" w:hAnsi="Times New Roman"/>
          <w:sz w:val="24"/>
          <w:szCs w:val="24"/>
        </w:rPr>
        <w:t>):</w:t>
      </w:r>
    </w:p>
    <w:p w14:paraId="2C8F6027" w14:textId="481179F4" w:rsidR="005E4CA0" w:rsidRPr="00890CF0" w:rsidRDefault="00173716" w:rsidP="00826F8B">
      <w:pPr>
        <w:pStyle w:val="ListParagraph"/>
        <w:numPr>
          <w:ilvl w:val="2"/>
          <w:numId w:val="8"/>
        </w:numPr>
        <w:spacing w:after="0" w:line="240" w:lineRule="auto"/>
        <w:ind w:left="505" w:hanging="505"/>
        <w:jc w:val="both"/>
        <w:rPr>
          <w:rFonts w:ascii="Times New Roman" w:hAnsi="Times New Roman"/>
          <w:b/>
          <w:sz w:val="24"/>
          <w:szCs w:val="24"/>
        </w:rPr>
      </w:pPr>
      <w:r w:rsidRPr="00890CF0">
        <w:rPr>
          <w:rFonts w:ascii="Times New Roman" w:eastAsia="Courier New" w:hAnsi="Times New Roman"/>
          <w:sz w:val="24"/>
          <w:szCs w:val="24"/>
        </w:rPr>
        <w:t xml:space="preserve"> </w:t>
      </w:r>
      <w:r w:rsidR="005E4CA0" w:rsidRPr="00890CF0">
        <w:rPr>
          <w:rFonts w:ascii="Times New Roman" w:eastAsia="Courier New" w:hAnsi="Times New Roman"/>
          <w:sz w:val="24"/>
          <w:szCs w:val="24"/>
        </w:rPr>
        <w:t xml:space="preserve">no </w:t>
      </w:r>
      <w:r w:rsidR="007123D5" w:rsidRPr="00890CF0">
        <w:rPr>
          <w:rFonts w:ascii="Times New Roman" w:eastAsia="Courier New" w:hAnsi="Times New Roman"/>
          <w:sz w:val="24"/>
          <w:szCs w:val="24"/>
        </w:rPr>
        <w:t>P</w:t>
      </w:r>
      <w:r w:rsidR="00807417" w:rsidRPr="00890CF0">
        <w:rPr>
          <w:rFonts w:ascii="Times New Roman" w:eastAsia="Courier New" w:hAnsi="Times New Roman"/>
          <w:sz w:val="24"/>
          <w:szCs w:val="24"/>
        </w:rPr>
        <w:t xml:space="preserve">ārdevēja </w:t>
      </w:r>
      <w:r w:rsidR="005E4CA0" w:rsidRPr="00890CF0">
        <w:rPr>
          <w:rFonts w:ascii="Times New Roman" w:eastAsia="Courier New" w:hAnsi="Times New Roman"/>
          <w:sz w:val="24"/>
          <w:szCs w:val="24"/>
        </w:rPr>
        <w:t xml:space="preserve">puses – </w:t>
      </w:r>
      <w:r w:rsidR="00610883" w:rsidRPr="00890CF0">
        <w:rPr>
          <w:rFonts w:ascii="Times New Roman" w:eastAsia="Courier New" w:hAnsi="Times New Roman"/>
          <w:sz w:val="24"/>
          <w:szCs w:val="24"/>
        </w:rPr>
        <w:t>Gita Strode, Dabas aizsardzības departamenta direktore</w:t>
      </w:r>
      <w:r w:rsidR="005E4CA0" w:rsidRPr="00890CF0">
        <w:rPr>
          <w:rFonts w:ascii="Times New Roman" w:eastAsia="Courier New" w:hAnsi="Times New Roman"/>
          <w:sz w:val="24"/>
          <w:szCs w:val="24"/>
        </w:rPr>
        <w:t xml:space="preserve">, tālrunis </w:t>
      </w:r>
      <w:r w:rsidR="00D826D7" w:rsidRPr="00890CF0">
        <w:rPr>
          <w:rFonts w:ascii="Times New Roman" w:eastAsia="Courier New" w:hAnsi="Times New Roman"/>
          <w:sz w:val="24"/>
          <w:szCs w:val="24"/>
        </w:rPr>
        <w:t>+371</w:t>
      </w:r>
      <w:r w:rsidR="00244F8D">
        <w:rPr>
          <w:rFonts w:ascii="Times New Roman" w:eastAsia="Courier New" w:hAnsi="Times New Roman"/>
          <w:sz w:val="24"/>
          <w:szCs w:val="24"/>
        </w:rPr>
        <w:t> </w:t>
      </w:r>
      <w:r w:rsidR="00D826D7" w:rsidRPr="00890CF0">
        <w:rPr>
          <w:rFonts w:ascii="Times New Roman" w:eastAsia="Courier New" w:hAnsi="Times New Roman"/>
          <w:sz w:val="24"/>
          <w:szCs w:val="24"/>
        </w:rPr>
        <w:t>29455</w:t>
      </w:r>
      <w:r w:rsidR="00890CF0" w:rsidRPr="00890CF0">
        <w:rPr>
          <w:rFonts w:ascii="Times New Roman" w:eastAsia="Courier New" w:hAnsi="Times New Roman"/>
          <w:sz w:val="24"/>
          <w:szCs w:val="24"/>
        </w:rPr>
        <w:t>010</w:t>
      </w:r>
      <w:r w:rsidR="00052473" w:rsidRPr="00890CF0">
        <w:rPr>
          <w:rFonts w:ascii="Times New Roman" w:eastAsia="Courier New" w:hAnsi="Times New Roman"/>
          <w:sz w:val="24"/>
          <w:szCs w:val="24"/>
        </w:rPr>
        <w:t>, e-pasts</w:t>
      </w:r>
      <w:r w:rsidR="00807417" w:rsidRPr="00890CF0">
        <w:rPr>
          <w:rFonts w:ascii="Times New Roman" w:eastAsia="Courier New" w:hAnsi="Times New Roman"/>
          <w:sz w:val="24"/>
          <w:szCs w:val="24"/>
        </w:rPr>
        <w:t xml:space="preserve">: </w:t>
      </w:r>
      <w:r w:rsidR="00890CF0" w:rsidRPr="00890CF0">
        <w:rPr>
          <w:rFonts w:ascii="Times New Roman" w:eastAsia="Courier New" w:hAnsi="Times New Roman"/>
          <w:sz w:val="24"/>
          <w:szCs w:val="24"/>
        </w:rPr>
        <w:t>gita.strode@daba.gov.lv.</w:t>
      </w:r>
      <w:r w:rsidR="00807417" w:rsidRPr="00890CF0">
        <w:rPr>
          <w:rFonts w:ascii="Times New Roman" w:eastAsia="Courier New" w:hAnsi="Times New Roman"/>
          <w:sz w:val="24"/>
          <w:szCs w:val="24"/>
        </w:rPr>
        <w:t xml:space="preserve"> </w:t>
      </w:r>
    </w:p>
    <w:p w14:paraId="13687C48" w14:textId="5653FD54" w:rsidR="00603FCA" w:rsidRPr="00890CF0" w:rsidRDefault="00052473" w:rsidP="00890CF0">
      <w:pPr>
        <w:pStyle w:val="ListParagraph"/>
        <w:numPr>
          <w:ilvl w:val="2"/>
          <w:numId w:val="8"/>
        </w:numPr>
        <w:spacing w:after="0" w:line="240" w:lineRule="auto"/>
        <w:ind w:left="505" w:hanging="505"/>
        <w:contextualSpacing w:val="0"/>
        <w:jc w:val="both"/>
        <w:rPr>
          <w:rFonts w:ascii="Times New Roman" w:hAnsi="Times New Roman"/>
          <w:b/>
          <w:sz w:val="24"/>
          <w:szCs w:val="24"/>
        </w:rPr>
      </w:pPr>
      <w:r w:rsidRPr="00890CF0">
        <w:rPr>
          <w:rFonts w:ascii="Times New Roman" w:eastAsia="Courier New" w:hAnsi="Times New Roman"/>
          <w:sz w:val="24"/>
          <w:szCs w:val="24"/>
        </w:rPr>
        <w:t xml:space="preserve"> </w:t>
      </w:r>
      <w:r w:rsidR="005E4CA0" w:rsidRPr="00890CF0">
        <w:rPr>
          <w:rFonts w:ascii="Times New Roman" w:eastAsia="Courier New" w:hAnsi="Times New Roman"/>
          <w:sz w:val="24"/>
          <w:szCs w:val="24"/>
        </w:rPr>
        <w:t xml:space="preserve">no </w:t>
      </w:r>
      <w:r w:rsidR="007123D5" w:rsidRPr="00890CF0">
        <w:rPr>
          <w:rFonts w:ascii="Times New Roman" w:eastAsia="Courier New" w:hAnsi="Times New Roman"/>
          <w:sz w:val="24"/>
          <w:szCs w:val="24"/>
        </w:rPr>
        <w:t>P</w:t>
      </w:r>
      <w:r w:rsidR="00807417" w:rsidRPr="00890CF0">
        <w:rPr>
          <w:rFonts w:ascii="Times New Roman" w:eastAsia="Courier New" w:hAnsi="Times New Roman"/>
          <w:sz w:val="24"/>
          <w:szCs w:val="24"/>
        </w:rPr>
        <w:t>ircēja</w:t>
      </w:r>
      <w:r w:rsidR="005E4CA0" w:rsidRPr="00890CF0">
        <w:rPr>
          <w:rFonts w:ascii="Times New Roman" w:eastAsia="Courier New" w:hAnsi="Times New Roman"/>
          <w:sz w:val="24"/>
          <w:szCs w:val="24"/>
        </w:rPr>
        <w:t xml:space="preserve"> puses</w:t>
      </w:r>
      <w:r w:rsidRPr="00890CF0">
        <w:rPr>
          <w:rFonts w:ascii="Times New Roman" w:eastAsia="Courier New" w:hAnsi="Times New Roman"/>
          <w:sz w:val="24"/>
          <w:szCs w:val="24"/>
        </w:rPr>
        <w:t xml:space="preserve"> </w:t>
      </w:r>
      <w:r w:rsidR="005E4CA0" w:rsidRPr="00890CF0">
        <w:rPr>
          <w:rFonts w:ascii="Times New Roman" w:eastAsia="Courier New" w:hAnsi="Times New Roman"/>
          <w:sz w:val="24"/>
          <w:szCs w:val="24"/>
        </w:rPr>
        <w:t xml:space="preserve">– </w:t>
      </w:r>
      <w:r w:rsidR="00244F8D">
        <w:rPr>
          <w:rFonts w:ascii="Times New Roman" w:hAnsi="Times New Roman"/>
          <w:sz w:val="24"/>
          <w:szCs w:val="24"/>
        </w:rPr>
        <w:t>______</w:t>
      </w:r>
      <w:r w:rsidR="0055594E" w:rsidRPr="00890CF0">
        <w:rPr>
          <w:rFonts w:ascii="Times New Roman" w:hAnsi="Times New Roman"/>
          <w:sz w:val="24"/>
          <w:szCs w:val="24"/>
        </w:rPr>
        <w:t xml:space="preserve">, </w:t>
      </w:r>
      <w:r w:rsidRPr="00890CF0">
        <w:rPr>
          <w:rFonts w:ascii="Times New Roman" w:eastAsia="Courier New" w:hAnsi="Times New Roman"/>
          <w:sz w:val="24"/>
          <w:szCs w:val="24"/>
        </w:rPr>
        <w:t xml:space="preserve">tālrunis </w:t>
      </w:r>
      <w:r w:rsidR="00244F8D">
        <w:rPr>
          <w:rFonts w:ascii="Times New Roman" w:hAnsi="Times New Roman"/>
          <w:sz w:val="24"/>
          <w:szCs w:val="24"/>
        </w:rPr>
        <w:t>_____</w:t>
      </w:r>
      <w:r w:rsidR="0055594E" w:rsidRPr="00890CF0">
        <w:rPr>
          <w:rFonts w:ascii="Times New Roman" w:hAnsi="Times New Roman"/>
          <w:sz w:val="24"/>
          <w:szCs w:val="24"/>
        </w:rPr>
        <w:t>,</w:t>
      </w:r>
      <w:r w:rsidRPr="00890CF0">
        <w:rPr>
          <w:rFonts w:ascii="Times New Roman" w:eastAsia="Courier New" w:hAnsi="Times New Roman"/>
          <w:sz w:val="24"/>
          <w:szCs w:val="24"/>
        </w:rPr>
        <w:t xml:space="preserve"> e-pasts </w:t>
      </w:r>
      <w:r w:rsidR="00244F8D">
        <w:rPr>
          <w:rFonts w:ascii="Times New Roman" w:hAnsi="Times New Roman"/>
          <w:sz w:val="24"/>
          <w:szCs w:val="24"/>
        </w:rPr>
        <w:t>______</w:t>
      </w:r>
      <w:r w:rsidRPr="00890CF0">
        <w:rPr>
          <w:rFonts w:ascii="Times New Roman" w:eastAsia="Courier New" w:hAnsi="Times New Roman"/>
          <w:sz w:val="24"/>
          <w:szCs w:val="24"/>
        </w:rPr>
        <w:t>.</w:t>
      </w:r>
      <w:r w:rsidR="0055594E" w:rsidRPr="00890CF0">
        <w:rPr>
          <w:rFonts w:ascii="Times New Roman" w:eastAsia="Courier New" w:hAnsi="Times New Roman"/>
          <w:sz w:val="24"/>
          <w:szCs w:val="24"/>
        </w:rPr>
        <w:t xml:space="preserve"> </w:t>
      </w:r>
    </w:p>
    <w:p w14:paraId="58A48CB1" w14:textId="652B81F3" w:rsidR="0083204D" w:rsidRPr="00487EFB" w:rsidRDefault="00052473" w:rsidP="0083204D">
      <w:pPr>
        <w:pStyle w:val="ListParagraph"/>
        <w:numPr>
          <w:ilvl w:val="1"/>
          <w:numId w:val="8"/>
        </w:numPr>
        <w:spacing w:after="0" w:line="240" w:lineRule="auto"/>
        <w:jc w:val="both"/>
        <w:rPr>
          <w:rFonts w:ascii="Times New Roman" w:hAnsi="Times New Roman"/>
          <w:bCs/>
          <w:sz w:val="24"/>
          <w:szCs w:val="24"/>
        </w:rPr>
      </w:pPr>
      <w:r w:rsidRPr="00890CF0">
        <w:rPr>
          <w:rFonts w:ascii="Times New Roman" w:eastAsia="Courier New" w:hAnsi="Times New Roman"/>
          <w:sz w:val="24"/>
          <w:szCs w:val="24"/>
        </w:rPr>
        <w:t xml:space="preserve"> </w:t>
      </w:r>
      <w:r w:rsidR="0083204D" w:rsidRPr="00890CF0">
        <w:rPr>
          <w:rFonts w:ascii="Times New Roman" w:hAnsi="Times New Roman"/>
          <w:color w:val="000000"/>
          <w:sz w:val="24"/>
          <w:szCs w:val="24"/>
        </w:rPr>
        <w:t xml:space="preserve">Līgums </w:t>
      </w:r>
      <w:r w:rsidR="0083204D" w:rsidRPr="00890CF0">
        <w:rPr>
          <w:rFonts w:ascii="Times New Roman" w:hAnsi="Times New Roman"/>
          <w:sz w:val="24"/>
          <w:szCs w:val="24"/>
        </w:rPr>
        <w:t>sagatavots uz 3 (trīs</w:t>
      </w:r>
      <w:r w:rsidR="0083204D" w:rsidRPr="00D21864">
        <w:rPr>
          <w:rFonts w:ascii="Times New Roman" w:hAnsi="Times New Roman"/>
          <w:sz w:val="24"/>
          <w:szCs w:val="24"/>
        </w:rPr>
        <w:t>) lap</w:t>
      </w:r>
      <w:r w:rsidR="0083204D">
        <w:rPr>
          <w:rFonts w:ascii="Times New Roman" w:hAnsi="Times New Roman"/>
          <w:sz w:val="24"/>
          <w:szCs w:val="24"/>
        </w:rPr>
        <w:t>ām un tiek</w:t>
      </w:r>
      <w:r w:rsidR="0083204D" w:rsidRPr="00D21864">
        <w:rPr>
          <w:rFonts w:ascii="Times New Roman" w:hAnsi="Times New Roman"/>
          <w:sz w:val="24"/>
          <w:szCs w:val="24"/>
        </w:rPr>
        <w:t xml:space="preserve"> parakst</w:t>
      </w:r>
      <w:r w:rsidR="0083204D">
        <w:rPr>
          <w:rFonts w:ascii="Times New Roman" w:hAnsi="Times New Roman"/>
          <w:sz w:val="24"/>
          <w:szCs w:val="24"/>
        </w:rPr>
        <w:t>īts</w:t>
      </w:r>
      <w:r w:rsidR="0083204D" w:rsidRPr="00D21864">
        <w:rPr>
          <w:rFonts w:ascii="Times New Roman" w:hAnsi="Times New Roman"/>
          <w:sz w:val="24"/>
          <w:szCs w:val="24"/>
        </w:rPr>
        <w:t xml:space="preserve"> </w:t>
      </w:r>
      <w:r w:rsidR="0083204D">
        <w:rPr>
          <w:rFonts w:ascii="Times New Roman" w:hAnsi="Times New Roman"/>
          <w:sz w:val="24"/>
          <w:szCs w:val="24"/>
        </w:rPr>
        <w:t xml:space="preserve">elektroniski </w:t>
      </w:r>
      <w:r w:rsidR="0083204D" w:rsidRPr="00D21864">
        <w:rPr>
          <w:rFonts w:ascii="Times New Roman" w:hAnsi="Times New Roman"/>
          <w:sz w:val="24"/>
          <w:szCs w:val="24"/>
        </w:rPr>
        <w:t xml:space="preserve">ar drošu elektronisko parakstu, kurš satur laika zīmogu. Līguma parakstīšanas datums ir pēdējā </w:t>
      </w:r>
      <w:r w:rsidR="0083204D" w:rsidRPr="00082792">
        <w:rPr>
          <w:rFonts w:ascii="Times New Roman" w:hAnsi="Times New Roman"/>
          <w:sz w:val="24"/>
          <w:szCs w:val="24"/>
        </w:rPr>
        <w:t xml:space="preserve">pievienotā droša elektroniskā paraksta un tā laika zīmoga datums. </w:t>
      </w:r>
      <w:r w:rsidR="0083204D">
        <w:rPr>
          <w:rFonts w:ascii="Times New Roman" w:eastAsia="Arial Unicode MS" w:hAnsi="Times New Roman"/>
          <w:sz w:val="24"/>
          <w:szCs w:val="24"/>
        </w:rPr>
        <w:t>Pārdevējs</w:t>
      </w:r>
      <w:r w:rsidR="0083204D" w:rsidRPr="00082792">
        <w:rPr>
          <w:rFonts w:ascii="Times New Roman" w:eastAsia="Arial Unicode MS" w:hAnsi="Times New Roman"/>
          <w:sz w:val="24"/>
          <w:szCs w:val="24"/>
        </w:rPr>
        <w:t xml:space="preserve"> ar drošu elektronisku parakstu parakstītu Līgumu pēc tā parakstīšanas nosūta uz </w:t>
      </w:r>
      <w:r w:rsidR="0083204D">
        <w:rPr>
          <w:rFonts w:ascii="Times New Roman" w:eastAsia="Arial Unicode MS" w:hAnsi="Times New Roman"/>
          <w:sz w:val="24"/>
          <w:szCs w:val="24"/>
        </w:rPr>
        <w:t xml:space="preserve">Pircēja </w:t>
      </w:r>
      <w:r w:rsidR="0083204D" w:rsidRPr="00082792">
        <w:rPr>
          <w:rFonts w:ascii="Times New Roman" w:eastAsia="Arial Unicode MS" w:hAnsi="Times New Roman"/>
          <w:sz w:val="24"/>
          <w:szCs w:val="24"/>
        </w:rPr>
        <w:t>e-</w:t>
      </w:r>
      <w:r w:rsidR="0083204D" w:rsidRPr="009D2B62">
        <w:rPr>
          <w:rFonts w:ascii="Times New Roman" w:eastAsia="Arial Unicode MS" w:hAnsi="Times New Roman"/>
          <w:sz w:val="24"/>
          <w:szCs w:val="24"/>
        </w:rPr>
        <w:t>pasta adresi.</w:t>
      </w:r>
      <w:r w:rsidR="0083204D" w:rsidRPr="009D2B62">
        <w:rPr>
          <w:rFonts w:ascii="Times New Roman" w:hAnsi="Times New Roman"/>
          <w:sz w:val="24"/>
          <w:szCs w:val="24"/>
        </w:rPr>
        <w:t xml:space="preserve"> Pusēm ir pieejams abpusēji parakstīts Līgums elektroniskā formātā</w:t>
      </w:r>
      <w:r w:rsidR="0083204D" w:rsidRPr="009D2B62">
        <w:rPr>
          <w:rFonts w:ascii="Times New Roman" w:hAnsi="Times New Roman"/>
          <w:i/>
          <w:iCs/>
          <w:color w:val="000000"/>
          <w:sz w:val="24"/>
          <w:szCs w:val="24"/>
        </w:rPr>
        <w:t>.</w:t>
      </w:r>
      <w:r w:rsidR="0083204D" w:rsidRPr="005173A7">
        <w:rPr>
          <w:rFonts w:ascii="Times New Roman" w:hAnsi="Times New Roman"/>
          <w:color w:val="000000"/>
          <w:sz w:val="24"/>
          <w:szCs w:val="24"/>
        </w:rPr>
        <w:t xml:space="preserve"> Līgumu pēc tā parakstīšanas nosūta uz </w:t>
      </w:r>
      <w:r w:rsidR="0083204D">
        <w:rPr>
          <w:rFonts w:ascii="Times New Roman" w:hAnsi="Times New Roman"/>
          <w:color w:val="000000"/>
          <w:sz w:val="24"/>
          <w:szCs w:val="24"/>
        </w:rPr>
        <w:t>Pārdevēja</w:t>
      </w:r>
      <w:r w:rsidR="0083204D" w:rsidRPr="005173A7">
        <w:rPr>
          <w:rFonts w:ascii="Times New Roman" w:hAnsi="Times New Roman"/>
          <w:color w:val="000000"/>
          <w:sz w:val="24"/>
          <w:szCs w:val="24"/>
        </w:rPr>
        <w:t xml:space="preserve"> e-pasta adresi </w:t>
      </w:r>
      <w:hyperlink r:id="rId8" w:history="1">
        <w:r w:rsidR="00890CF0" w:rsidRPr="001041AB">
          <w:rPr>
            <w:rStyle w:val="Hyperlink"/>
            <w:sz w:val="24"/>
            <w:szCs w:val="24"/>
          </w:rPr>
          <w:t>pasts@daba.gov.lv</w:t>
        </w:r>
      </w:hyperlink>
      <w:r w:rsidR="0083204D" w:rsidRPr="005173A7">
        <w:rPr>
          <w:rFonts w:ascii="Times New Roman" w:hAnsi="Times New Roman"/>
          <w:color w:val="000000"/>
          <w:sz w:val="24"/>
          <w:szCs w:val="24"/>
        </w:rPr>
        <w:t>.</w:t>
      </w:r>
      <w:r w:rsidR="0083204D">
        <w:rPr>
          <w:rFonts w:ascii="Times New Roman" w:hAnsi="Times New Roman"/>
          <w:color w:val="000000"/>
          <w:sz w:val="24"/>
          <w:szCs w:val="24"/>
        </w:rPr>
        <w:t xml:space="preserve"> </w:t>
      </w:r>
    </w:p>
    <w:p w14:paraId="2A748DE8" w14:textId="3139E5A7" w:rsidR="00A61654" w:rsidRDefault="00A61654" w:rsidP="0083204D">
      <w:pPr>
        <w:spacing w:after="0" w:line="240" w:lineRule="auto"/>
        <w:jc w:val="both"/>
        <w:rPr>
          <w:rFonts w:ascii="Times New Roman" w:hAnsi="Times New Roman"/>
          <w:b/>
          <w:sz w:val="24"/>
          <w:szCs w:val="24"/>
        </w:rPr>
      </w:pPr>
    </w:p>
    <w:p w14:paraId="441911A8" w14:textId="77777777" w:rsidR="0083204D" w:rsidRPr="0083204D" w:rsidRDefault="0083204D" w:rsidP="0083204D">
      <w:pPr>
        <w:spacing w:after="0" w:line="240" w:lineRule="auto"/>
        <w:jc w:val="both"/>
        <w:rPr>
          <w:rFonts w:ascii="Times New Roman" w:hAnsi="Times New Roman"/>
          <w:b/>
          <w:sz w:val="24"/>
          <w:szCs w:val="24"/>
        </w:rPr>
      </w:pPr>
    </w:p>
    <w:p w14:paraId="5474B627" w14:textId="77777777" w:rsidR="00A61654" w:rsidRPr="00FB4F15" w:rsidRDefault="00A61654" w:rsidP="0083204D">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826F8B">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0CF2A45A" w:rsidR="00A07FE7" w:rsidRDefault="00A07FE7" w:rsidP="00826F8B">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p>
          <w:p w14:paraId="5BE8CDFD" w14:textId="77777777" w:rsidR="00B435C1" w:rsidRPr="00FB4F15" w:rsidRDefault="00B435C1" w:rsidP="00826F8B">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826F8B">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36355A96" w:rsidR="00B435C1" w:rsidRPr="00FB4F15" w:rsidRDefault="00B435C1" w:rsidP="00826F8B">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83204D">
              <w:rPr>
                <w:rFonts w:ascii="Times New Roman" w:hAnsi="Times New Roman"/>
                <w:sz w:val="24"/>
                <w:szCs w:val="24"/>
              </w:rPr>
              <w:t xml:space="preserve"> </w:t>
            </w:r>
          </w:p>
          <w:p w14:paraId="59772DC9" w14:textId="77777777" w:rsidR="00C52821" w:rsidRPr="00FB4F15" w:rsidRDefault="00C52821" w:rsidP="00826F8B">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826F8B">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826F8B">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9" w:history="1">
              <w:r w:rsidRPr="00711C51">
                <w:rPr>
                  <w:rStyle w:val="Hyperlink"/>
                  <w:sz w:val="24"/>
                  <w:szCs w:val="24"/>
                </w:rPr>
                <w:t>pasts@daba.gov.lv</w:t>
              </w:r>
            </w:hyperlink>
          </w:p>
          <w:p w14:paraId="2925CDEE" w14:textId="183A185E" w:rsidR="005D0707" w:rsidRPr="00FB4F15" w:rsidRDefault="005D0707" w:rsidP="00826F8B">
            <w:pPr>
              <w:spacing w:after="0" w:line="240" w:lineRule="auto"/>
              <w:rPr>
                <w:rFonts w:ascii="Times New Roman" w:hAnsi="Times New Roman"/>
                <w:sz w:val="24"/>
                <w:szCs w:val="24"/>
              </w:rPr>
            </w:pPr>
          </w:p>
        </w:tc>
        <w:tc>
          <w:tcPr>
            <w:tcW w:w="5004" w:type="dxa"/>
          </w:tcPr>
          <w:p w14:paraId="6C830507" w14:textId="5397C631" w:rsidR="00A07FE7" w:rsidRPr="00AD0F5B" w:rsidRDefault="00A07FE7" w:rsidP="0083204D">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p>
          <w:p w14:paraId="7964D068" w14:textId="77777777" w:rsidR="00B435C1" w:rsidRPr="00A07FE7" w:rsidRDefault="00B435C1" w:rsidP="0083204D">
            <w:pPr>
              <w:pStyle w:val="BodyText"/>
              <w:spacing w:after="0"/>
              <w:jc w:val="right"/>
              <w:rPr>
                <w:b/>
                <w:highlight w:val="yellow"/>
              </w:rPr>
            </w:pPr>
          </w:p>
        </w:tc>
      </w:tr>
      <w:tr w:rsidR="00A07FE7" w:rsidRPr="00FB4F15" w14:paraId="78B915D2" w14:textId="77777777" w:rsidTr="006F5C78">
        <w:tc>
          <w:tcPr>
            <w:tcW w:w="4644" w:type="dxa"/>
          </w:tcPr>
          <w:p w14:paraId="1D4AEA40" w14:textId="7DB60951" w:rsidR="00A07FE7" w:rsidRDefault="00A07FE7" w:rsidP="00826F8B">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83204D">
              <w:rPr>
                <w:rFonts w:ascii="Times New Roman" w:hAnsi="Times New Roman"/>
                <w:sz w:val="24"/>
                <w:szCs w:val="24"/>
              </w:rPr>
              <w:t>e</w:t>
            </w:r>
          </w:p>
          <w:p w14:paraId="5E094DFF" w14:textId="77777777" w:rsidR="00A07FE7" w:rsidRDefault="00A07FE7" w:rsidP="00826F8B">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826F8B">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6FC34550" w:rsidR="00A07FE7" w:rsidRPr="00FB4F15" w:rsidRDefault="0083204D" w:rsidP="00826F8B">
            <w:pPr>
              <w:spacing w:after="0" w:line="240" w:lineRule="auto"/>
              <w:rPr>
                <w:rFonts w:ascii="Times New Roman" w:hAnsi="Times New Roman"/>
                <w:b/>
                <w:bCs/>
                <w:sz w:val="24"/>
                <w:szCs w:val="24"/>
              </w:rPr>
            </w:pPr>
            <w:r>
              <w:rPr>
                <w:rFonts w:ascii="Times New Roman" w:hAnsi="Times New Roman"/>
                <w:sz w:val="24"/>
                <w:szCs w:val="24"/>
              </w:rPr>
              <w:t xml:space="preserve">Laura Anteina </w:t>
            </w:r>
          </w:p>
        </w:tc>
        <w:tc>
          <w:tcPr>
            <w:tcW w:w="5004" w:type="dxa"/>
          </w:tcPr>
          <w:p w14:paraId="1DAC5EAF" w14:textId="7697A960" w:rsidR="00A07FE7" w:rsidRPr="00A07FE7" w:rsidRDefault="00A07FE7" w:rsidP="00826F8B">
            <w:pPr>
              <w:spacing w:after="0" w:line="240" w:lineRule="auto"/>
              <w:rPr>
                <w:rStyle w:val="Emphasis"/>
                <w:rFonts w:ascii="Times New Roman" w:hAnsi="Times New Roman"/>
                <w:i w:val="0"/>
                <w:sz w:val="24"/>
                <w:szCs w:val="24"/>
                <w:highlight w:val="yellow"/>
              </w:rPr>
            </w:pPr>
          </w:p>
        </w:tc>
      </w:tr>
    </w:tbl>
    <w:p w14:paraId="7D47A807" w14:textId="77777777" w:rsidR="000B159B" w:rsidRPr="004F30D8" w:rsidRDefault="00FB4F15" w:rsidP="00826F8B">
      <w:pPr>
        <w:pStyle w:val="ListParagraph"/>
        <w:numPr>
          <w:ilvl w:val="0"/>
          <w:numId w:val="7"/>
        </w:numPr>
        <w:suppressAutoHyphens/>
        <w:spacing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15572F">
      <w:headerReference w:type="default" r:id="rId10"/>
      <w:footerReference w:type="default" r:id="rId11"/>
      <w:headerReference w:type="first" r:id="rId12"/>
      <w:footerReference w:type="first" r:id="rId13"/>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94C3C" w14:textId="77777777" w:rsidR="006B42FE" w:rsidRDefault="006B42FE" w:rsidP="00BE7A87">
      <w:pPr>
        <w:spacing w:after="0" w:line="240" w:lineRule="auto"/>
      </w:pPr>
      <w:r>
        <w:separator/>
      </w:r>
    </w:p>
  </w:endnote>
  <w:endnote w:type="continuationSeparator" w:id="0">
    <w:p w14:paraId="29CD675E" w14:textId="77777777" w:rsidR="006B42FE" w:rsidRDefault="006B42FE"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E6A4" w14:textId="3BD9E953" w:rsidR="00204A92" w:rsidRDefault="00204A92">
    <w:pPr>
      <w:pStyle w:val="Footer"/>
      <w:jc w:val="right"/>
    </w:pPr>
  </w:p>
  <w:sdt>
    <w:sdtPr>
      <w:rPr>
        <w:rFonts w:ascii="Times New Roman" w:hAnsi="Times New Roman"/>
        <w:sz w:val="18"/>
        <w:szCs w:val="18"/>
      </w:rPr>
      <w:id w:val="1476724652"/>
      <w:docPartObj>
        <w:docPartGallery w:val="Page Numbers (Bottom of Page)"/>
        <w:docPartUnique/>
      </w:docPartObj>
    </w:sdtPr>
    <w:sdtEndPr>
      <w:rPr>
        <w:rFonts w:ascii="Calibri" w:hAnsi="Calibri"/>
        <w:noProof/>
        <w:sz w:val="20"/>
        <w:szCs w:val="20"/>
      </w:rPr>
    </w:sdtEndPr>
    <w:sdtContent>
      <w:p w14:paraId="4BCE4244" w14:textId="77777777" w:rsidR="0015572F" w:rsidRPr="00A276D4" w:rsidRDefault="0015572F" w:rsidP="0015572F">
        <w:pPr>
          <w:pStyle w:val="Footer"/>
          <w:jc w:val="center"/>
          <w:rPr>
            <w:sz w:val="20"/>
            <w:szCs w:val="20"/>
          </w:rPr>
        </w:pPr>
        <w:r w:rsidRPr="0015572F">
          <w:rPr>
            <w:rFonts w:ascii="Times New Roman" w:hAnsi="Times New Roman"/>
            <w:sz w:val="18"/>
            <w:szCs w:val="18"/>
          </w:rPr>
          <w:t>ŠIS DOKUMENTS IR PARAKSTĪTS AR DROŠU ELEKTRONISKO PARAKSTU UN SATUR LAIKA ZĪMOGU</w:t>
        </w:r>
      </w:p>
    </w:sdtContent>
  </w:sdt>
  <w:p w14:paraId="3BD0F12F" w14:textId="77777777" w:rsidR="00204A92" w:rsidRDefault="00204A92" w:rsidP="001557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B961" w14:textId="30C04F8F" w:rsidR="00F17D73" w:rsidRDefault="00F17D73">
    <w:pPr>
      <w:pStyle w:val="Footer"/>
      <w:jc w:val="right"/>
    </w:pPr>
  </w:p>
  <w:p w14:paraId="1EEF89E2" w14:textId="77777777" w:rsidR="0015572F" w:rsidRPr="0015572F" w:rsidRDefault="0015572F" w:rsidP="0015572F">
    <w:pPr>
      <w:pStyle w:val="Footer"/>
      <w:jc w:val="center"/>
      <w:rPr>
        <w:rFonts w:ascii="Times New Roman" w:hAnsi="Times New Roman"/>
        <w:sz w:val="18"/>
        <w:szCs w:val="18"/>
      </w:rPr>
    </w:pPr>
    <w:r>
      <w:tab/>
    </w:r>
    <w:sdt>
      <w:sdtPr>
        <w:rPr>
          <w:rFonts w:ascii="Times New Roman" w:hAnsi="Times New Roman"/>
          <w:sz w:val="18"/>
          <w:szCs w:val="18"/>
        </w:rPr>
        <w:id w:val="-1121375812"/>
        <w:docPartObj>
          <w:docPartGallery w:val="Page Numbers (Bottom of Page)"/>
          <w:docPartUnique/>
        </w:docPartObj>
      </w:sdtPr>
      <w:sdtEndPr>
        <w:rPr>
          <w:noProof/>
        </w:rPr>
      </w:sdtEndPr>
      <w:sdtContent>
        <w:r w:rsidRPr="0015572F">
          <w:rPr>
            <w:rFonts w:ascii="Times New Roman" w:hAnsi="Times New Roman"/>
            <w:sz w:val="18"/>
            <w:szCs w:val="18"/>
          </w:rPr>
          <w:t>ŠIS DOKUMENTS IR PARAKSTĪTS AR DROŠU ELEKTRONISKO PARAKSTU UN SATUR LAIKA ZĪMOGU</w:t>
        </w:r>
      </w:sdtContent>
    </w:sdt>
  </w:p>
  <w:p w14:paraId="79E1DEEA" w14:textId="6689645D" w:rsidR="00F17D73" w:rsidRDefault="00F17D73" w:rsidP="0015572F">
    <w:pPr>
      <w:pStyle w:val="Footer"/>
      <w:tabs>
        <w:tab w:val="clear" w:pos="4153"/>
        <w:tab w:val="clear" w:pos="8306"/>
        <w:tab w:val="left" w:pos="36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E77F1" w14:textId="77777777" w:rsidR="006B42FE" w:rsidRDefault="006B42FE" w:rsidP="00BE7A87">
      <w:pPr>
        <w:spacing w:after="0" w:line="240" w:lineRule="auto"/>
      </w:pPr>
      <w:r>
        <w:separator/>
      </w:r>
    </w:p>
  </w:footnote>
  <w:footnote w:type="continuationSeparator" w:id="0">
    <w:p w14:paraId="6DEED3AC" w14:textId="77777777" w:rsidR="006B42FE" w:rsidRDefault="006B42FE" w:rsidP="00BE7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ADA4" w14:textId="440A797C" w:rsidR="0048735A" w:rsidRDefault="0048735A" w:rsidP="0048735A">
    <w:pPr>
      <w:pStyle w:val="Header"/>
      <w:jc w:val="right"/>
      <w:rPr>
        <w:sz w:val="18"/>
        <w:szCs w:val="18"/>
      </w:rPr>
    </w:pPr>
    <w:r>
      <w:rPr>
        <w:sz w:val="18"/>
        <w:szCs w:val="18"/>
      </w:rPr>
      <w:t xml:space="preserve">Pielikums </w:t>
    </w:r>
  </w:p>
  <w:p w14:paraId="1D09BA94" w14:textId="652862AD" w:rsidR="006E294C" w:rsidRDefault="006E294C" w:rsidP="006E294C">
    <w:pPr>
      <w:pStyle w:val="Header"/>
      <w:jc w:val="right"/>
      <w:rPr>
        <w:sz w:val="18"/>
        <w:szCs w:val="18"/>
      </w:rPr>
    </w:pPr>
    <w:r w:rsidRPr="006E294C">
      <w:rPr>
        <w:sz w:val="18"/>
        <w:szCs w:val="18"/>
      </w:rPr>
      <w:t xml:space="preserve">Valsts kustamās mantas </w:t>
    </w:r>
    <w:r>
      <w:rPr>
        <w:sz w:val="18"/>
        <w:szCs w:val="18"/>
      </w:rPr>
      <w:t>–</w:t>
    </w:r>
    <w:r w:rsidRPr="006E294C">
      <w:rPr>
        <w:sz w:val="18"/>
        <w:szCs w:val="18"/>
      </w:rPr>
      <w:t xml:space="preserve"> </w:t>
    </w:r>
  </w:p>
  <w:p w14:paraId="17A635DE" w14:textId="33C4B969" w:rsidR="006E294C" w:rsidRPr="006E294C" w:rsidRDefault="006E294C" w:rsidP="006E294C">
    <w:pPr>
      <w:pStyle w:val="Header"/>
      <w:jc w:val="right"/>
      <w:rPr>
        <w:sz w:val="18"/>
        <w:szCs w:val="18"/>
      </w:rPr>
    </w:pPr>
    <w:r w:rsidRPr="006E294C">
      <w:rPr>
        <w:sz w:val="18"/>
        <w:szCs w:val="18"/>
      </w:rPr>
      <w:t>īpaši aizsargājamo lāču -</w:t>
    </w:r>
  </w:p>
  <w:p w14:paraId="5E6D4736" w14:textId="77777777" w:rsidR="006E294C" w:rsidRPr="006E294C" w:rsidRDefault="006E294C" w:rsidP="006E294C">
    <w:pPr>
      <w:pStyle w:val="Header"/>
      <w:jc w:val="right"/>
      <w:rPr>
        <w:sz w:val="18"/>
        <w:szCs w:val="18"/>
      </w:rPr>
    </w:pPr>
    <w:r w:rsidRPr="006E294C">
      <w:rPr>
        <w:sz w:val="18"/>
        <w:szCs w:val="18"/>
      </w:rPr>
      <w:t xml:space="preserve">Ursus arctos lāči, atsavināšanas </w:t>
    </w:r>
  </w:p>
  <w:p w14:paraId="3D03DD34" w14:textId="26E6A626" w:rsidR="006E294C" w:rsidRPr="0048735A" w:rsidRDefault="006E294C" w:rsidP="006E294C">
    <w:pPr>
      <w:pStyle w:val="Header"/>
      <w:jc w:val="right"/>
      <w:rPr>
        <w:sz w:val="18"/>
        <w:szCs w:val="18"/>
      </w:rPr>
    </w:pPr>
    <w:r w:rsidRPr="006E294C">
      <w:rPr>
        <w:sz w:val="18"/>
        <w:szCs w:val="18"/>
      </w:rPr>
      <w:t>izsoles nolikum</w:t>
    </w:r>
    <w:r>
      <w:rPr>
        <w:sz w:val="18"/>
        <w:szCs w:val="18"/>
      </w:rPr>
      <w:t>am</w:t>
    </w:r>
    <w:r w:rsidRPr="006E294C">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6D5F9" w14:textId="77777777" w:rsidR="00E22924" w:rsidRPr="00826F8B" w:rsidRDefault="002C2A74" w:rsidP="00826F8B">
    <w:pPr>
      <w:pStyle w:val="Header"/>
      <w:tabs>
        <w:tab w:val="clear" w:pos="8306"/>
      </w:tabs>
      <w:jc w:val="right"/>
      <w:rPr>
        <w:color w:val="808080" w:themeColor="background1" w:themeShade="80"/>
        <w:sz w:val="18"/>
        <w:szCs w:val="18"/>
      </w:rPr>
    </w:pPr>
    <w:r w:rsidRPr="00826F8B">
      <w:rPr>
        <w:color w:val="808080" w:themeColor="background1" w:themeShade="80"/>
        <w:sz w:val="18"/>
        <w:szCs w:val="18"/>
      </w:rPr>
      <w:t>Pielikums</w:t>
    </w:r>
  </w:p>
  <w:p w14:paraId="5938CA61" w14:textId="3897FD78" w:rsidR="00826F8B" w:rsidRPr="00826F8B" w:rsidRDefault="00826F8B" w:rsidP="00826F8B">
    <w:pPr>
      <w:pStyle w:val="Subtitle"/>
      <w:jc w:val="right"/>
      <w:rPr>
        <w:rFonts w:eastAsia="Calibri"/>
        <w:i w:val="0"/>
        <w:color w:val="808080" w:themeColor="background1" w:themeShade="80"/>
        <w:sz w:val="18"/>
        <w:szCs w:val="18"/>
      </w:rPr>
    </w:pPr>
    <w:r w:rsidRPr="00826F8B">
      <w:rPr>
        <w:rFonts w:eastAsia="Calibri"/>
        <w:i w:val="0"/>
        <w:color w:val="808080" w:themeColor="background1" w:themeShade="80"/>
        <w:sz w:val="18"/>
        <w:szCs w:val="18"/>
      </w:rPr>
      <w:t xml:space="preserve">“Valsts kustamās mantas – </w:t>
    </w:r>
  </w:p>
  <w:p w14:paraId="44F86747" w14:textId="4B0D5313" w:rsidR="00826F8B" w:rsidRPr="00826F8B" w:rsidRDefault="00826F8B" w:rsidP="00826F8B">
    <w:pPr>
      <w:pStyle w:val="Subtitle"/>
      <w:jc w:val="right"/>
      <w:rPr>
        <w:rFonts w:eastAsia="Calibri"/>
        <w:i w:val="0"/>
        <w:color w:val="808080" w:themeColor="background1" w:themeShade="80"/>
        <w:sz w:val="18"/>
        <w:szCs w:val="18"/>
      </w:rPr>
    </w:pPr>
    <w:r w:rsidRPr="00826F8B">
      <w:rPr>
        <w:rFonts w:eastAsia="Calibri"/>
        <w:i w:val="0"/>
        <w:color w:val="808080" w:themeColor="background1" w:themeShade="80"/>
        <w:sz w:val="18"/>
        <w:szCs w:val="18"/>
      </w:rPr>
      <w:t>īpaši aizsargājamo lāču -</w:t>
    </w:r>
  </w:p>
  <w:p w14:paraId="1691F37C" w14:textId="77777777" w:rsidR="00826F8B" w:rsidRPr="00826F8B" w:rsidRDefault="00826F8B" w:rsidP="00826F8B">
    <w:pPr>
      <w:pStyle w:val="Subtitle"/>
      <w:jc w:val="right"/>
      <w:rPr>
        <w:rFonts w:eastAsia="Calibri"/>
        <w:i w:val="0"/>
        <w:color w:val="808080" w:themeColor="background1" w:themeShade="80"/>
        <w:sz w:val="18"/>
        <w:szCs w:val="18"/>
      </w:rPr>
    </w:pPr>
    <w:r w:rsidRPr="00826F8B">
      <w:rPr>
        <w:rFonts w:eastAsia="Calibri"/>
        <w:i w:val="0"/>
        <w:color w:val="808080" w:themeColor="background1" w:themeShade="80"/>
        <w:sz w:val="18"/>
        <w:szCs w:val="18"/>
      </w:rPr>
      <w:t xml:space="preserve">Ursus arctos lāči, atsavināšanas </w:t>
    </w:r>
  </w:p>
  <w:p w14:paraId="6B29801B" w14:textId="4DF3A1C5" w:rsidR="00717A22" w:rsidRPr="00826F8B" w:rsidRDefault="00826F8B" w:rsidP="00826F8B">
    <w:pPr>
      <w:pStyle w:val="Subtitle"/>
      <w:jc w:val="right"/>
      <w:rPr>
        <w:i w:val="0"/>
        <w:iCs/>
        <w:color w:val="808080" w:themeColor="background1" w:themeShade="80"/>
        <w:sz w:val="18"/>
        <w:szCs w:val="18"/>
      </w:rPr>
    </w:pPr>
    <w:r w:rsidRPr="00826F8B">
      <w:rPr>
        <w:rFonts w:eastAsia="Calibri"/>
        <w:i w:val="0"/>
        <w:color w:val="808080" w:themeColor="background1" w:themeShade="80"/>
        <w:sz w:val="18"/>
        <w:szCs w:val="18"/>
      </w:rPr>
      <w:t>izsoles</w:t>
    </w:r>
    <w:r w:rsidR="009414E0" w:rsidRPr="00826F8B">
      <w:rPr>
        <w:color w:val="808080" w:themeColor="background1" w:themeShade="80"/>
        <w:sz w:val="18"/>
        <w:szCs w:val="18"/>
      </w:rPr>
      <w:t xml:space="preserve"> </w:t>
    </w:r>
    <w:r w:rsidR="009414E0" w:rsidRPr="00826F8B">
      <w:rPr>
        <w:i w:val="0"/>
        <w:iCs/>
        <w:color w:val="808080" w:themeColor="background1" w:themeShade="80"/>
        <w:sz w:val="18"/>
        <w:szCs w:val="18"/>
      </w:rPr>
      <w:t>nolikumam</w:t>
    </w:r>
  </w:p>
  <w:p w14:paraId="4980BEEE" w14:textId="77777777" w:rsidR="00717A22" w:rsidRDefault="00717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020E74"/>
    <w:multiLevelType w:val="multilevel"/>
    <w:tmpl w:val="354E7D08"/>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6"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1"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1961328">
    <w:abstractNumId w:val="1"/>
  </w:num>
  <w:num w:numId="2" w16cid:durableId="1114979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301077">
    <w:abstractNumId w:val="10"/>
  </w:num>
  <w:num w:numId="4" w16cid:durableId="1186679350">
    <w:abstractNumId w:val="3"/>
  </w:num>
  <w:num w:numId="5" w16cid:durableId="611593344">
    <w:abstractNumId w:val="5"/>
  </w:num>
  <w:num w:numId="6" w16cid:durableId="123039431">
    <w:abstractNumId w:val="0"/>
  </w:num>
  <w:num w:numId="7" w16cid:durableId="1669483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715755">
    <w:abstractNumId w:val="4"/>
  </w:num>
  <w:num w:numId="9" w16cid:durableId="1732579508">
    <w:abstractNumId w:val="6"/>
  </w:num>
  <w:num w:numId="10" w16cid:durableId="33048074">
    <w:abstractNumId w:val="8"/>
  </w:num>
  <w:num w:numId="11" w16cid:durableId="1889612124">
    <w:abstractNumId w:val="11"/>
  </w:num>
  <w:num w:numId="12" w16cid:durableId="379717346">
    <w:abstractNumId w:val="7"/>
  </w:num>
  <w:num w:numId="13" w16cid:durableId="85164849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3240"/>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7ED"/>
    <w:rsid w:val="00043AE3"/>
    <w:rsid w:val="00044547"/>
    <w:rsid w:val="00044B8B"/>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90696"/>
    <w:rsid w:val="000908C8"/>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E7232"/>
    <w:rsid w:val="000F4558"/>
    <w:rsid w:val="000F6CDC"/>
    <w:rsid w:val="0010137D"/>
    <w:rsid w:val="001026F6"/>
    <w:rsid w:val="00104B29"/>
    <w:rsid w:val="001055FB"/>
    <w:rsid w:val="001059CA"/>
    <w:rsid w:val="001066CF"/>
    <w:rsid w:val="001079DE"/>
    <w:rsid w:val="00111173"/>
    <w:rsid w:val="001128F0"/>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75F"/>
    <w:rsid w:val="0014409E"/>
    <w:rsid w:val="001440B2"/>
    <w:rsid w:val="0014726B"/>
    <w:rsid w:val="00147AEC"/>
    <w:rsid w:val="00150F35"/>
    <w:rsid w:val="001527CF"/>
    <w:rsid w:val="00152C41"/>
    <w:rsid w:val="0015322D"/>
    <w:rsid w:val="00155609"/>
    <w:rsid w:val="0015572F"/>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A242A"/>
    <w:rsid w:val="001A2BD0"/>
    <w:rsid w:val="001A3ECE"/>
    <w:rsid w:val="001A6A01"/>
    <w:rsid w:val="001B1E4F"/>
    <w:rsid w:val="001B4537"/>
    <w:rsid w:val="001B4C9D"/>
    <w:rsid w:val="001B6513"/>
    <w:rsid w:val="001B7EE4"/>
    <w:rsid w:val="001C03DC"/>
    <w:rsid w:val="001C295B"/>
    <w:rsid w:val="001C6044"/>
    <w:rsid w:val="001D2F2A"/>
    <w:rsid w:val="001D43E8"/>
    <w:rsid w:val="001D5D28"/>
    <w:rsid w:val="001D653D"/>
    <w:rsid w:val="001E02BA"/>
    <w:rsid w:val="001E0C9B"/>
    <w:rsid w:val="001E12D7"/>
    <w:rsid w:val="001E2969"/>
    <w:rsid w:val="001E5A4F"/>
    <w:rsid w:val="001E6454"/>
    <w:rsid w:val="001F3A28"/>
    <w:rsid w:val="001F5336"/>
    <w:rsid w:val="001F53B7"/>
    <w:rsid w:val="001F55AE"/>
    <w:rsid w:val="0020000B"/>
    <w:rsid w:val="0020019C"/>
    <w:rsid w:val="002003A5"/>
    <w:rsid w:val="00202756"/>
    <w:rsid w:val="00204581"/>
    <w:rsid w:val="00204A92"/>
    <w:rsid w:val="00204E0C"/>
    <w:rsid w:val="002050D9"/>
    <w:rsid w:val="00206855"/>
    <w:rsid w:val="002114C7"/>
    <w:rsid w:val="00217B9A"/>
    <w:rsid w:val="00220B31"/>
    <w:rsid w:val="00222C73"/>
    <w:rsid w:val="002233D7"/>
    <w:rsid w:val="00224234"/>
    <w:rsid w:val="002268FE"/>
    <w:rsid w:val="0023033E"/>
    <w:rsid w:val="002313F8"/>
    <w:rsid w:val="00231D91"/>
    <w:rsid w:val="00235416"/>
    <w:rsid w:val="00235F45"/>
    <w:rsid w:val="00236CA3"/>
    <w:rsid w:val="002409AA"/>
    <w:rsid w:val="00240D46"/>
    <w:rsid w:val="002416A5"/>
    <w:rsid w:val="0024174A"/>
    <w:rsid w:val="002421A1"/>
    <w:rsid w:val="00244881"/>
    <w:rsid w:val="00244F8D"/>
    <w:rsid w:val="002463BC"/>
    <w:rsid w:val="00247134"/>
    <w:rsid w:val="0024722F"/>
    <w:rsid w:val="00254579"/>
    <w:rsid w:val="00255902"/>
    <w:rsid w:val="00256136"/>
    <w:rsid w:val="002573AE"/>
    <w:rsid w:val="002574C2"/>
    <w:rsid w:val="00260333"/>
    <w:rsid w:val="00262B63"/>
    <w:rsid w:val="00262F4A"/>
    <w:rsid w:val="002646D5"/>
    <w:rsid w:val="0026552A"/>
    <w:rsid w:val="00266AAB"/>
    <w:rsid w:val="00270BF0"/>
    <w:rsid w:val="00275E50"/>
    <w:rsid w:val="00277090"/>
    <w:rsid w:val="00277190"/>
    <w:rsid w:val="002813ED"/>
    <w:rsid w:val="0028221A"/>
    <w:rsid w:val="00282636"/>
    <w:rsid w:val="00283A12"/>
    <w:rsid w:val="00287857"/>
    <w:rsid w:val="002934F8"/>
    <w:rsid w:val="00293EDC"/>
    <w:rsid w:val="00295B5F"/>
    <w:rsid w:val="002A32DD"/>
    <w:rsid w:val="002A35FF"/>
    <w:rsid w:val="002A3703"/>
    <w:rsid w:val="002A4D81"/>
    <w:rsid w:val="002A621E"/>
    <w:rsid w:val="002B0CDD"/>
    <w:rsid w:val="002B194A"/>
    <w:rsid w:val="002B268C"/>
    <w:rsid w:val="002B4774"/>
    <w:rsid w:val="002C0B14"/>
    <w:rsid w:val="002C12BE"/>
    <w:rsid w:val="002C1427"/>
    <w:rsid w:val="002C17F2"/>
    <w:rsid w:val="002C1CDD"/>
    <w:rsid w:val="002C2A74"/>
    <w:rsid w:val="002C2C97"/>
    <w:rsid w:val="002C42D9"/>
    <w:rsid w:val="002C74E3"/>
    <w:rsid w:val="002D0057"/>
    <w:rsid w:val="002D06A8"/>
    <w:rsid w:val="002D0AFC"/>
    <w:rsid w:val="002D0F6B"/>
    <w:rsid w:val="002D363A"/>
    <w:rsid w:val="002D4C44"/>
    <w:rsid w:val="002D5377"/>
    <w:rsid w:val="002D7913"/>
    <w:rsid w:val="002E6A73"/>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0A6"/>
    <w:rsid w:val="00310EB7"/>
    <w:rsid w:val="00312FCA"/>
    <w:rsid w:val="00313418"/>
    <w:rsid w:val="00313CBA"/>
    <w:rsid w:val="00316F05"/>
    <w:rsid w:val="00323225"/>
    <w:rsid w:val="00324FC2"/>
    <w:rsid w:val="00326356"/>
    <w:rsid w:val="003267C9"/>
    <w:rsid w:val="00327EBF"/>
    <w:rsid w:val="00332C45"/>
    <w:rsid w:val="00334959"/>
    <w:rsid w:val="00336393"/>
    <w:rsid w:val="00341190"/>
    <w:rsid w:val="00342311"/>
    <w:rsid w:val="00342ACD"/>
    <w:rsid w:val="0034319E"/>
    <w:rsid w:val="0034462C"/>
    <w:rsid w:val="00344C28"/>
    <w:rsid w:val="0034763D"/>
    <w:rsid w:val="003514F8"/>
    <w:rsid w:val="003541C3"/>
    <w:rsid w:val="00354575"/>
    <w:rsid w:val="00355CF1"/>
    <w:rsid w:val="00355E77"/>
    <w:rsid w:val="0035609B"/>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E7E"/>
    <w:rsid w:val="00380F20"/>
    <w:rsid w:val="00383082"/>
    <w:rsid w:val="003836BC"/>
    <w:rsid w:val="0038457D"/>
    <w:rsid w:val="003850E4"/>
    <w:rsid w:val="003949C0"/>
    <w:rsid w:val="00395288"/>
    <w:rsid w:val="003A02C1"/>
    <w:rsid w:val="003A03E3"/>
    <w:rsid w:val="003A1AA0"/>
    <w:rsid w:val="003A3E00"/>
    <w:rsid w:val="003A6B80"/>
    <w:rsid w:val="003A6B8A"/>
    <w:rsid w:val="003B0582"/>
    <w:rsid w:val="003B470D"/>
    <w:rsid w:val="003B6328"/>
    <w:rsid w:val="003B6AA0"/>
    <w:rsid w:val="003B71A0"/>
    <w:rsid w:val="003C4344"/>
    <w:rsid w:val="003C5072"/>
    <w:rsid w:val="003C7757"/>
    <w:rsid w:val="003D1183"/>
    <w:rsid w:val="003D1722"/>
    <w:rsid w:val="003D4E04"/>
    <w:rsid w:val="003D5823"/>
    <w:rsid w:val="003D7245"/>
    <w:rsid w:val="003E2B11"/>
    <w:rsid w:val="003E4086"/>
    <w:rsid w:val="003E421B"/>
    <w:rsid w:val="003E4937"/>
    <w:rsid w:val="003E614E"/>
    <w:rsid w:val="003E6F52"/>
    <w:rsid w:val="003E762D"/>
    <w:rsid w:val="003F1302"/>
    <w:rsid w:val="003F1F7D"/>
    <w:rsid w:val="003F22BF"/>
    <w:rsid w:val="003F5B1B"/>
    <w:rsid w:val="003F6300"/>
    <w:rsid w:val="003F702B"/>
    <w:rsid w:val="004008AC"/>
    <w:rsid w:val="00402120"/>
    <w:rsid w:val="00402215"/>
    <w:rsid w:val="004022FB"/>
    <w:rsid w:val="00402C33"/>
    <w:rsid w:val="0040420F"/>
    <w:rsid w:val="00407D6C"/>
    <w:rsid w:val="00411CA1"/>
    <w:rsid w:val="004131CA"/>
    <w:rsid w:val="00414AF0"/>
    <w:rsid w:val="00417307"/>
    <w:rsid w:val="00417382"/>
    <w:rsid w:val="00417978"/>
    <w:rsid w:val="004214E8"/>
    <w:rsid w:val="00425431"/>
    <w:rsid w:val="004274D8"/>
    <w:rsid w:val="00427D00"/>
    <w:rsid w:val="00427EC4"/>
    <w:rsid w:val="0043104B"/>
    <w:rsid w:val="00433641"/>
    <w:rsid w:val="00433FCB"/>
    <w:rsid w:val="004347D3"/>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FC5"/>
    <w:rsid w:val="00463EA1"/>
    <w:rsid w:val="00464ABB"/>
    <w:rsid w:val="004665FF"/>
    <w:rsid w:val="0047168C"/>
    <w:rsid w:val="00473A57"/>
    <w:rsid w:val="0047469A"/>
    <w:rsid w:val="00476772"/>
    <w:rsid w:val="004821DE"/>
    <w:rsid w:val="00482711"/>
    <w:rsid w:val="004829C0"/>
    <w:rsid w:val="004856A6"/>
    <w:rsid w:val="004856E4"/>
    <w:rsid w:val="004869D4"/>
    <w:rsid w:val="0048735A"/>
    <w:rsid w:val="004874BD"/>
    <w:rsid w:val="004879CC"/>
    <w:rsid w:val="00487EFB"/>
    <w:rsid w:val="00491252"/>
    <w:rsid w:val="00492C3F"/>
    <w:rsid w:val="00493680"/>
    <w:rsid w:val="004939F7"/>
    <w:rsid w:val="004952FD"/>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23B7"/>
    <w:rsid w:val="005066E8"/>
    <w:rsid w:val="00510DCC"/>
    <w:rsid w:val="00513E8C"/>
    <w:rsid w:val="005164A3"/>
    <w:rsid w:val="005167FD"/>
    <w:rsid w:val="0051799A"/>
    <w:rsid w:val="00522FE3"/>
    <w:rsid w:val="00526860"/>
    <w:rsid w:val="0052702A"/>
    <w:rsid w:val="00527C08"/>
    <w:rsid w:val="005313D2"/>
    <w:rsid w:val="005333E5"/>
    <w:rsid w:val="00535AAA"/>
    <w:rsid w:val="005364AB"/>
    <w:rsid w:val="005369E4"/>
    <w:rsid w:val="005430A8"/>
    <w:rsid w:val="00544C55"/>
    <w:rsid w:val="00544E42"/>
    <w:rsid w:val="00550515"/>
    <w:rsid w:val="00550727"/>
    <w:rsid w:val="00555246"/>
    <w:rsid w:val="0055594E"/>
    <w:rsid w:val="00556D13"/>
    <w:rsid w:val="00557EDE"/>
    <w:rsid w:val="0056158D"/>
    <w:rsid w:val="00562CE4"/>
    <w:rsid w:val="0056642B"/>
    <w:rsid w:val="0057037D"/>
    <w:rsid w:val="00570F20"/>
    <w:rsid w:val="00571AB4"/>
    <w:rsid w:val="00572388"/>
    <w:rsid w:val="00575555"/>
    <w:rsid w:val="00576E30"/>
    <w:rsid w:val="00583553"/>
    <w:rsid w:val="00585940"/>
    <w:rsid w:val="0059275D"/>
    <w:rsid w:val="00593440"/>
    <w:rsid w:val="005947FF"/>
    <w:rsid w:val="00594A29"/>
    <w:rsid w:val="00594B86"/>
    <w:rsid w:val="0059514D"/>
    <w:rsid w:val="00596B67"/>
    <w:rsid w:val="00597433"/>
    <w:rsid w:val="00597E84"/>
    <w:rsid w:val="005A48DF"/>
    <w:rsid w:val="005A5777"/>
    <w:rsid w:val="005A650A"/>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5AC0"/>
    <w:rsid w:val="005F68EB"/>
    <w:rsid w:val="005F6C16"/>
    <w:rsid w:val="005F6F0B"/>
    <w:rsid w:val="00600B13"/>
    <w:rsid w:val="006014F4"/>
    <w:rsid w:val="006020DC"/>
    <w:rsid w:val="00603FCA"/>
    <w:rsid w:val="006058B9"/>
    <w:rsid w:val="006103FA"/>
    <w:rsid w:val="00610883"/>
    <w:rsid w:val="00611971"/>
    <w:rsid w:val="0061295C"/>
    <w:rsid w:val="006142FC"/>
    <w:rsid w:val="00614C4A"/>
    <w:rsid w:val="00616EDB"/>
    <w:rsid w:val="00620ADB"/>
    <w:rsid w:val="00625C77"/>
    <w:rsid w:val="0062780E"/>
    <w:rsid w:val="00627B28"/>
    <w:rsid w:val="00630F9F"/>
    <w:rsid w:val="006312D8"/>
    <w:rsid w:val="00631D43"/>
    <w:rsid w:val="006336C9"/>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2FE"/>
    <w:rsid w:val="006B44B2"/>
    <w:rsid w:val="006B4850"/>
    <w:rsid w:val="006B4BC1"/>
    <w:rsid w:val="006B65A9"/>
    <w:rsid w:val="006B77C6"/>
    <w:rsid w:val="006C1560"/>
    <w:rsid w:val="006C2CF0"/>
    <w:rsid w:val="006C31BF"/>
    <w:rsid w:val="006C33BE"/>
    <w:rsid w:val="006C63C3"/>
    <w:rsid w:val="006C79B0"/>
    <w:rsid w:val="006D0A9C"/>
    <w:rsid w:val="006D294B"/>
    <w:rsid w:val="006D2EF0"/>
    <w:rsid w:val="006D6FB4"/>
    <w:rsid w:val="006D74B1"/>
    <w:rsid w:val="006D7554"/>
    <w:rsid w:val="006E294C"/>
    <w:rsid w:val="006E4E54"/>
    <w:rsid w:val="006E6928"/>
    <w:rsid w:val="006E6B0F"/>
    <w:rsid w:val="006E7924"/>
    <w:rsid w:val="006F419F"/>
    <w:rsid w:val="006F5C78"/>
    <w:rsid w:val="00700A3B"/>
    <w:rsid w:val="00700DCE"/>
    <w:rsid w:val="007123D5"/>
    <w:rsid w:val="00714070"/>
    <w:rsid w:val="00714DDD"/>
    <w:rsid w:val="0071516D"/>
    <w:rsid w:val="00717A22"/>
    <w:rsid w:val="007201B6"/>
    <w:rsid w:val="00720751"/>
    <w:rsid w:val="007209C7"/>
    <w:rsid w:val="00723120"/>
    <w:rsid w:val="007235A3"/>
    <w:rsid w:val="00723C11"/>
    <w:rsid w:val="007246D0"/>
    <w:rsid w:val="00725DB9"/>
    <w:rsid w:val="0073026A"/>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7A5F"/>
    <w:rsid w:val="0077147C"/>
    <w:rsid w:val="007807D0"/>
    <w:rsid w:val="00783C84"/>
    <w:rsid w:val="00785232"/>
    <w:rsid w:val="00786CF3"/>
    <w:rsid w:val="007916AD"/>
    <w:rsid w:val="00792DF3"/>
    <w:rsid w:val="00793029"/>
    <w:rsid w:val="007945CB"/>
    <w:rsid w:val="00797EBE"/>
    <w:rsid w:val="007A02D5"/>
    <w:rsid w:val="007A4CB2"/>
    <w:rsid w:val="007A531E"/>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2699"/>
    <w:rsid w:val="007E4189"/>
    <w:rsid w:val="007E6B2E"/>
    <w:rsid w:val="007E7720"/>
    <w:rsid w:val="007F33C6"/>
    <w:rsid w:val="007F3E14"/>
    <w:rsid w:val="007F6CC5"/>
    <w:rsid w:val="00800A7F"/>
    <w:rsid w:val="00800E94"/>
    <w:rsid w:val="008041B4"/>
    <w:rsid w:val="00805BF0"/>
    <w:rsid w:val="008068AE"/>
    <w:rsid w:val="00806CFD"/>
    <w:rsid w:val="00807417"/>
    <w:rsid w:val="00807A15"/>
    <w:rsid w:val="008101C9"/>
    <w:rsid w:val="00811406"/>
    <w:rsid w:val="008120EC"/>
    <w:rsid w:val="0081232E"/>
    <w:rsid w:val="00814707"/>
    <w:rsid w:val="008148A2"/>
    <w:rsid w:val="00815524"/>
    <w:rsid w:val="008173B4"/>
    <w:rsid w:val="00820102"/>
    <w:rsid w:val="0082256A"/>
    <w:rsid w:val="00822D3A"/>
    <w:rsid w:val="00826F8B"/>
    <w:rsid w:val="008271CC"/>
    <w:rsid w:val="008319E0"/>
    <w:rsid w:val="0083204D"/>
    <w:rsid w:val="00832A48"/>
    <w:rsid w:val="00832C80"/>
    <w:rsid w:val="00834FEA"/>
    <w:rsid w:val="008378BC"/>
    <w:rsid w:val="00842751"/>
    <w:rsid w:val="00843540"/>
    <w:rsid w:val="00843A65"/>
    <w:rsid w:val="00844E24"/>
    <w:rsid w:val="008479B4"/>
    <w:rsid w:val="00847E1A"/>
    <w:rsid w:val="00850D8B"/>
    <w:rsid w:val="00852431"/>
    <w:rsid w:val="00854A88"/>
    <w:rsid w:val="008558E0"/>
    <w:rsid w:val="00855FB0"/>
    <w:rsid w:val="00856048"/>
    <w:rsid w:val="0085626C"/>
    <w:rsid w:val="00857D25"/>
    <w:rsid w:val="00860549"/>
    <w:rsid w:val="00860FCF"/>
    <w:rsid w:val="00860FDA"/>
    <w:rsid w:val="008635E6"/>
    <w:rsid w:val="00863977"/>
    <w:rsid w:val="008646F2"/>
    <w:rsid w:val="00866948"/>
    <w:rsid w:val="00867B68"/>
    <w:rsid w:val="00870212"/>
    <w:rsid w:val="00873CF6"/>
    <w:rsid w:val="008751A9"/>
    <w:rsid w:val="00875243"/>
    <w:rsid w:val="00875A00"/>
    <w:rsid w:val="008769A5"/>
    <w:rsid w:val="00877281"/>
    <w:rsid w:val="0088113C"/>
    <w:rsid w:val="00883089"/>
    <w:rsid w:val="00884C0F"/>
    <w:rsid w:val="00885B15"/>
    <w:rsid w:val="008909C9"/>
    <w:rsid w:val="00890CF0"/>
    <w:rsid w:val="00890E25"/>
    <w:rsid w:val="00891988"/>
    <w:rsid w:val="008947CF"/>
    <w:rsid w:val="00894B06"/>
    <w:rsid w:val="008971C0"/>
    <w:rsid w:val="008A0572"/>
    <w:rsid w:val="008B67D5"/>
    <w:rsid w:val="008B70B0"/>
    <w:rsid w:val="008C3280"/>
    <w:rsid w:val="008C34F9"/>
    <w:rsid w:val="008C732B"/>
    <w:rsid w:val="008D0A49"/>
    <w:rsid w:val="008D0AB6"/>
    <w:rsid w:val="008D2EF3"/>
    <w:rsid w:val="008D332B"/>
    <w:rsid w:val="008D57D4"/>
    <w:rsid w:val="008D5DC5"/>
    <w:rsid w:val="008E4872"/>
    <w:rsid w:val="008E61AB"/>
    <w:rsid w:val="008E7C4B"/>
    <w:rsid w:val="008F30C1"/>
    <w:rsid w:val="008F37E7"/>
    <w:rsid w:val="008F40A0"/>
    <w:rsid w:val="008F659F"/>
    <w:rsid w:val="008F6A18"/>
    <w:rsid w:val="008F72EB"/>
    <w:rsid w:val="0090139D"/>
    <w:rsid w:val="00901747"/>
    <w:rsid w:val="009029D1"/>
    <w:rsid w:val="00902D70"/>
    <w:rsid w:val="00905D2A"/>
    <w:rsid w:val="00910041"/>
    <w:rsid w:val="00916AA0"/>
    <w:rsid w:val="00917B5A"/>
    <w:rsid w:val="00920B0D"/>
    <w:rsid w:val="009226C1"/>
    <w:rsid w:val="00922D86"/>
    <w:rsid w:val="0092367A"/>
    <w:rsid w:val="00923B6B"/>
    <w:rsid w:val="00926735"/>
    <w:rsid w:val="00927512"/>
    <w:rsid w:val="00927EA7"/>
    <w:rsid w:val="00930CAE"/>
    <w:rsid w:val="00934706"/>
    <w:rsid w:val="009350CE"/>
    <w:rsid w:val="00935A60"/>
    <w:rsid w:val="009362FF"/>
    <w:rsid w:val="009368BC"/>
    <w:rsid w:val="00936A25"/>
    <w:rsid w:val="00936ADE"/>
    <w:rsid w:val="00937A70"/>
    <w:rsid w:val="009400B9"/>
    <w:rsid w:val="00940BFE"/>
    <w:rsid w:val="009414E0"/>
    <w:rsid w:val="00942AF7"/>
    <w:rsid w:val="009469F7"/>
    <w:rsid w:val="00950556"/>
    <w:rsid w:val="009518F9"/>
    <w:rsid w:val="00951F45"/>
    <w:rsid w:val="00952121"/>
    <w:rsid w:val="00952A69"/>
    <w:rsid w:val="00954022"/>
    <w:rsid w:val="00955328"/>
    <w:rsid w:val="00955426"/>
    <w:rsid w:val="00960345"/>
    <w:rsid w:val="00965385"/>
    <w:rsid w:val="00965454"/>
    <w:rsid w:val="009655E9"/>
    <w:rsid w:val="00966566"/>
    <w:rsid w:val="009669F3"/>
    <w:rsid w:val="009735C6"/>
    <w:rsid w:val="00973B99"/>
    <w:rsid w:val="00974A7C"/>
    <w:rsid w:val="00976726"/>
    <w:rsid w:val="00977496"/>
    <w:rsid w:val="00977EC5"/>
    <w:rsid w:val="00980891"/>
    <w:rsid w:val="0098097E"/>
    <w:rsid w:val="0098293A"/>
    <w:rsid w:val="00983E1A"/>
    <w:rsid w:val="009863A4"/>
    <w:rsid w:val="00992567"/>
    <w:rsid w:val="00992978"/>
    <w:rsid w:val="00992F21"/>
    <w:rsid w:val="00994871"/>
    <w:rsid w:val="00995B89"/>
    <w:rsid w:val="009A212A"/>
    <w:rsid w:val="009A24BE"/>
    <w:rsid w:val="009A504A"/>
    <w:rsid w:val="009A60BA"/>
    <w:rsid w:val="009B220F"/>
    <w:rsid w:val="009B4C5F"/>
    <w:rsid w:val="009B5B99"/>
    <w:rsid w:val="009B5FD8"/>
    <w:rsid w:val="009B6465"/>
    <w:rsid w:val="009C049F"/>
    <w:rsid w:val="009C1BB9"/>
    <w:rsid w:val="009C2902"/>
    <w:rsid w:val="009C6720"/>
    <w:rsid w:val="009C7B5A"/>
    <w:rsid w:val="009D03DD"/>
    <w:rsid w:val="009D1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E10"/>
    <w:rsid w:val="00A07FE7"/>
    <w:rsid w:val="00A132C4"/>
    <w:rsid w:val="00A157A7"/>
    <w:rsid w:val="00A16676"/>
    <w:rsid w:val="00A2050A"/>
    <w:rsid w:val="00A224F3"/>
    <w:rsid w:val="00A26ACE"/>
    <w:rsid w:val="00A26D00"/>
    <w:rsid w:val="00A27455"/>
    <w:rsid w:val="00A27558"/>
    <w:rsid w:val="00A275FC"/>
    <w:rsid w:val="00A3138D"/>
    <w:rsid w:val="00A33091"/>
    <w:rsid w:val="00A400DD"/>
    <w:rsid w:val="00A4091D"/>
    <w:rsid w:val="00A47AFB"/>
    <w:rsid w:val="00A51EC4"/>
    <w:rsid w:val="00A52B1F"/>
    <w:rsid w:val="00A57D38"/>
    <w:rsid w:val="00A61072"/>
    <w:rsid w:val="00A61654"/>
    <w:rsid w:val="00A61C9F"/>
    <w:rsid w:val="00A62B1C"/>
    <w:rsid w:val="00A62DE8"/>
    <w:rsid w:val="00A64067"/>
    <w:rsid w:val="00A6422E"/>
    <w:rsid w:val="00A64358"/>
    <w:rsid w:val="00A64FB9"/>
    <w:rsid w:val="00A661AC"/>
    <w:rsid w:val="00A7026A"/>
    <w:rsid w:val="00A70F44"/>
    <w:rsid w:val="00A71C5E"/>
    <w:rsid w:val="00A7225F"/>
    <w:rsid w:val="00A733B1"/>
    <w:rsid w:val="00A739E6"/>
    <w:rsid w:val="00A76237"/>
    <w:rsid w:val="00A768CA"/>
    <w:rsid w:val="00A81240"/>
    <w:rsid w:val="00A816F6"/>
    <w:rsid w:val="00A83716"/>
    <w:rsid w:val="00A846E9"/>
    <w:rsid w:val="00A8475A"/>
    <w:rsid w:val="00A86EA5"/>
    <w:rsid w:val="00A907D4"/>
    <w:rsid w:val="00A90EB0"/>
    <w:rsid w:val="00A92B93"/>
    <w:rsid w:val="00A95E0A"/>
    <w:rsid w:val="00AA0B14"/>
    <w:rsid w:val="00AA534C"/>
    <w:rsid w:val="00AA6C1D"/>
    <w:rsid w:val="00AA6D27"/>
    <w:rsid w:val="00AA7C41"/>
    <w:rsid w:val="00AB11CB"/>
    <w:rsid w:val="00AB7992"/>
    <w:rsid w:val="00AC1CE7"/>
    <w:rsid w:val="00AC1F53"/>
    <w:rsid w:val="00AC2BA4"/>
    <w:rsid w:val="00AC2F2A"/>
    <w:rsid w:val="00AD0BED"/>
    <w:rsid w:val="00AD0F5B"/>
    <w:rsid w:val="00AD6430"/>
    <w:rsid w:val="00AE0833"/>
    <w:rsid w:val="00AE3391"/>
    <w:rsid w:val="00AE3B01"/>
    <w:rsid w:val="00AE597C"/>
    <w:rsid w:val="00AF2395"/>
    <w:rsid w:val="00AF3595"/>
    <w:rsid w:val="00AF3615"/>
    <w:rsid w:val="00AF5B73"/>
    <w:rsid w:val="00AF5B76"/>
    <w:rsid w:val="00AF5D7C"/>
    <w:rsid w:val="00AF67E1"/>
    <w:rsid w:val="00B0114E"/>
    <w:rsid w:val="00B03E8F"/>
    <w:rsid w:val="00B04187"/>
    <w:rsid w:val="00B0466E"/>
    <w:rsid w:val="00B105E1"/>
    <w:rsid w:val="00B108AD"/>
    <w:rsid w:val="00B1140B"/>
    <w:rsid w:val="00B1477F"/>
    <w:rsid w:val="00B15E9A"/>
    <w:rsid w:val="00B16799"/>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5CDF"/>
    <w:rsid w:val="00B47134"/>
    <w:rsid w:val="00B52720"/>
    <w:rsid w:val="00B556A2"/>
    <w:rsid w:val="00B56230"/>
    <w:rsid w:val="00B60B4F"/>
    <w:rsid w:val="00B616B3"/>
    <w:rsid w:val="00B622F5"/>
    <w:rsid w:val="00B63279"/>
    <w:rsid w:val="00B64B37"/>
    <w:rsid w:val="00B64DBD"/>
    <w:rsid w:val="00B738B5"/>
    <w:rsid w:val="00B763A0"/>
    <w:rsid w:val="00B76F26"/>
    <w:rsid w:val="00B775B1"/>
    <w:rsid w:val="00B77D11"/>
    <w:rsid w:val="00B829E4"/>
    <w:rsid w:val="00B846B8"/>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37E6"/>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967AE"/>
    <w:rsid w:val="00CA1EAC"/>
    <w:rsid w:val="00CA56F6"/>
    <w:rsid w:val="00CA73CC"/>
    <w:rsid w:val="00CB08CE"/>
    <w:rsid w:val="00CB0E27"/>
    <w:rsid w:val="00CB2B20"/>
    <w:rsid w:val="00CB3464"/>
    <w:rsid w:val="00CB35A4"/>
    <w:rsid w:val="00CB362A"/>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6D7"/>
    <w:rsid w:val="00D82A3F"/>
    <w:rsid w:val="00D85FD2"/>
    <w:rsid w:val="00D90502"/>
    <w:rsid w:val="00D92ED0"/>
    <w:rsid w:val="00D930DC"/>
    <w:rsid w:val="00D93FCA"/>
    <w:rsid w:val="00D943F1"/>
    <w:rsid w:val="00D97E5B"/>
    <w:rsid w:val="00DA402C"/>
    <w:rsid w:val="00DA5079"/>
    <w:rsid w:val="00DA54F8"/>
    <w:rsid w:val="00DA579D"/>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1D70"/>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22924"/>
    <w:rsid w:val="00E33A71"/>
    <w:rsid w:val="00E35676"/>
    <w:rsid w:val="00E35D8E"/>
    <w:rsid w:val="00E35DD7"/>
    <w:rsid w:val="00E43C9D"/>
    <w:rsid w:val="00E44228"/>
    <w:rsid w:val="00E47907"/>
    <w:rsid w:val="00E47E74"/>
    <w:rsid w:val="00E5055B"/>
    <w:rsid w:val="00E50951"/>
    <w:rsid w:val="00E514EA"/>
    <w:rsid w:val="00E51D81"/>
    <w:rsid w:val="00E52EEF"/>
    <w:rsid w:val="00E535B0"/>
    <w:rsid w:val="00E5404A"/>
    <w:rsid w:val="00E56D83"/>
    <w:rsid w:val="00E607E5"/>
    <w:rsid w:val="00E61B03"/>
    <w:rsid w:val="00E61DC6"/>
    <w:rsid w:val="00E62B0E"/>
    <w:rsid w:val="00E65327"/>
    <w:rsid w:val="00E6631E"/>
    <w:rsid w:val="00E66F71"/>
    <w:rsid w:val="00E67AC9"/>
    <w:rsid w:val="00E716C7"/>
    <w:rsid w:val="00E7199A"/>
    <w:rsid w:val="00E71DD0"/>
    <w:rsid w:val="00E71E2A"/>
    <w:rsid w:val="00E720D3"/>
    <w:rsid w:val="00E723FF"/>
    <w:rsid w:val="00E72589"/>
    <w:rsid w:val="00E72B8A"/>
    <w:rsid w:val="00E72C34"/>
    <w:rsid w:val="00E764B2"/>
    <w:rsid w:val="00E771E3"/>
    <w:rsid w:val="00E77849"/>
    <w:rsid w:val="00E77E49"/>
    <w:rsid w:val="00E8021B"/>
    <w:rsid w:val="00E80641"/>
    <w:rsid w:val="00E82FB2"/>
    <w:rsid w:val="00E83381"/>
    <w:rsid w:val="00E83E0B"/>
    <w:rsid w:val="00E87E17"/>
    <w:rsid w:val="00E90195"/>
    <w:rsid w:val="00E9371B"/>
    <w:rsid w:val="00E95C14"/>
    <w:rsid w:val="00E96430"/>
    <w:rsid w:val="00EA41D8"/>
    <w:rsid w:val="00EA6219"/>
    <w:rsid w:val="00EA72B2"/>
    <w:rsid w:val="00EA7DEB"/>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700B"/>
    <w:rsid w:val="00EF17B9"/>
    <w:rsid w:val="00EF20EB"/>
    <w:rsid w:val="00EF44FF"/>
    <w:rsid w:val="00EF6C5A"/>
    <w:rsid w:val="00EF705E"/>
    <w:rsid w:val="00F00AD8"/>
    <w:rsid w:val="00F057EC"/>
    <w:rsid w:val="00F0601B"/>
    <w:rsid w:val="00F062E4"/>
    <w:rsid w:val="00F06C48"/>
    <w:rsid w:val="00F11E20"/>
    <w:rsid w:val="00F12140"/>
    <w:rsid w:val="00F143B9"/>
    <w:rsid w:val="00F1469D"/>
    <w:rsid w:val="00F147C0"/>
    <w:rsid w:val="00F14CDD"/>
    <w:rsid w:val="00F157D2"/>
    <w:rsid w:val="00F17BEB"/>
    <w:rsid w:val="00F17D73"/>
    <w:rsid w:val="00F211B9"/>
    <w:rsid w:val="00F21515"/>
    <w:rsid w:val="00F24982"/>
    <w:rsid w:val="00F25CE4"/>
    <w:rsid w:val="00F311A3"/>
    <w:rsid w:val="00F32E3E"/>
    <w:rsid w:val="00F41323"/>
    <w:rsid w:val="00F415A3"/>
    <w:rsid w:val="00F41EBB"/>
    <w:rsid w:val="00F42546"/>
    <w:rsid w:val="00F43F8C"/>
    <w:rsid w:val="00F45272"/>
    <w:rsid w:val="00F529A2"/>
    <w:rsid w:val="00F55292"/>
    <w:rsid w:val="00F55377"/>
    <w:rsid w:val="00F5545C"/>
    <w:rsid w:val="00F55864"/>
    <w:rsid w:val="00F55C9C"/>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0142"/>
    <w:rsid w:val="00F91814"/>
    <w:rsid w:val="00F9286C"/>
    <w:rsid w:val="00F93C20"/>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E5E"/>
    <w:rsid w:val="00FB4F15"/>
    <w:rsid w:val="00FB51A1"/>
    <w:rsid w:val="00FB5807"/>
    <w:rsid w:val="00FB6932"/>
    <w:rsid w:val="00FB6FD7"/>
    <w:rsid w:val="00FC263D"/>
    <w:rsid w:val="00FC3219"/>
    <w:rsid w:val="00FC5206"/>
    <w:rsid w:val="00FC5C6D"/>
    <w:rsid w:val="00FD02B1"/>
    <w:rsid w:val="00FD2EC4"/>
    <w:rsid w:val="00FD7559"/>
    <w:rsid w:val="00FD7FBB"/>
    <w:rsid w:val="00FE1927"/>
    <w:rsid w:val="00FE2D39"/>
    <w:rsid w:val="00FE41DB"/>
    <w:rsid w:val="00FE52B5"/>
    <w:rsid w:val="00FE5C72"/>
    <w:rsid w:val="00FE6564"/>
    <w:rsid w:val="00FE69BB"/>
    <w:rsid w:val="00FE7A9F"/>
    <w:rsid w:val="00FF0ECB"/>
    <w:rsid w:val="00FF4125"/>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paragraph" w:styleId="Revision">
    <w:name w:val="Revision"/>
    <w:hidden/>
    <w:uiPriority w:val="99"/>
    <w:semiHidden/>
    <w:rsid w:val="00A7225F"/>
    <w:rPr>
      <w:rFonts w:ascii="Calibri" w:hAnsi="Calibri"/>
      <w:sz w:val="22"/>
      <w:szCs w:val="22"/>
    </w:rPr>
  </w:style>
  <w:style w:type="character" w:styleId="UnresolvedMention">
    <w:name w:val="Unresolved Mention"/>
    <w:basedOn w:val="DefaultParagraphFont"/>
    <w:uiPriority w:val="99"/>
    <w:semiHidden/>
    <w:unhideWhenUsed/>
    <w:rsid w:val="00B15E9A"/>
    <w:rPr>
      <w:color w:val="605E5C"/>
      <w:shd w:val="clear" w:color="auto" w:fill="E1DFDD"/>
    </w:rPr>
  </w:style>
  <w:style w:type="paragraph" w:customStyle="1" w:styleId="naisf">
    <w:name w:val="naisf"/>
    <w:basedOn w:val="Normal"/>
    <w:rsid w:val="00407D6C"/>
    <w:pPr>
      <w:spacing w:before="100" w:beforeAutospacing="1" w:after="100" w:afterAutospacing="1" w:line="240" w:lineRule="auto"/>
      <w:jc w:val="both"/>
    </w:pPr>
    <w:rPr>
      <w:rFonts w:ascii="Times New Roman" w:eastAsia="Times New Roman" w:hAnsi="Times New Roman"/>
      <w:sz w:val="24"/>
      <w:szCs w:val="24"/>
      <w:lang w:val="en-GB" w:eastAsia="en-US"/>
    </w:rPr>
  </w:style>
  <w:style w:type="paragraph" w:styleId="HTMLPreformatted">
    <w:name w:val="HTML Preformatted"/>
    <w:basedOn w:val="Normal"/>
    <w:link w:val="HTMLPreformattedChar"/>
    <w:uiPriority w:val="99"/>
    <w:rsid w:val="00826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826F8B"/>
    <w:rPr>
      <w:rFonts w:ascii="Courier New" w:eastAsia="Courier New" w:hAnsi="Courier New"/>
      <w:lang w:val="en-US" w:eastAsia="en-US"/>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83204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dab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5184</Words>
  <Characters>2955</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Katrīna Veigule</cp:lastModifiedBy>
  <cp:revision>22</cp:revision>
  <cp:lastPrinted>2020-09-14T10:16:00Z</cp:lastPrinted>
  <dcterms:created xsi:type="dcterms:W3CDTF">2025-11-25T20:10:00Z</dcterms:created>
  <dcterms:modified xsi:type="dcterms:W3CDTF">2025-12-11T20:00:00Z</dcterms:modified>
</cp:coreProperties>
</file>