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B265D" w14:textId="77777777" w:rsidR="000B17F7" w:rsidRDefault="000B17F7" w:rsidP="000B17F7">
      <w:pPr>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lv-LV"/>
        </w:rPr>
      </w:pPr>
      <w:r>
        <w:rPr>
          <w:rFonts w:ascii="Times New Roman" w:eastAsia="Times New Roman" w:hAnsi="Times New Roman" w:cs="Times New Roman"/>
          <w:b/>
          <w:bCs/>
          <w:color w:val="000000"/>
          <w:sz w:val="24"/>
          <w:szCs w:val="24"/>
          <w:bdr w:val="none" w:sz="0" w:space="0" w:color="auto" w:frame="1"/>
          <w:lang w:eastAsia="lv-LV"/>
        </w:rPr>
        <w:t>Dabas aizsardzības pārvaldes</w:t>
      </w:r>
    </w:p>
    <w:p w14:paraId="786B81BE" w14:textId="77777777" w:rsidR="000B17F7" w:rsidRDefault="000B17F7" w:rsidP="000B17F7">
      <w:pPr>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lv-LV"/>
        </w:rPr>
      </w:pPr>
      <w:r w:rsidRPr="000B17F7">
        <w:rPr>
          <w:rFonts w:ascii="Times New Roman" w:eastAsia="Times New Roman" w:hAnsi="Times New Roman" w:cs="Times New Roman"/>
          <w:b/>
          <w:bCs/>
          <w:color w:val="000000"/>
          <w:sz w:val="24"/>
          <w:szCs w:val="24"/>
          <w:bdr w:val="none" w:sz="0" w:space="0" w:color="auto" w:frame="1"/>
          <w:lang w:eastAsia="lv-LV"/>
        </w:rPr>
        <w:t xml:space="preserve">PAZIŅOJUMS </w:t>
      </w:r>
    </w:p>
    <w:p w14:paraId="4F5D4C8F" w14:textId="77777777" w:rsidR="000B17F7" w:rsidRDefault="000B17F7" w:rsidP="000B17F7">
      <w:pPr>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lv-LV"/>
        </w:rPr>
      </w:pPr>
      <w:r w:rsidRPr="000B17F7">
        <w:rPr>
          <w:rFonts w:ascii="Times New Roman" w:eastAsia="Times New Roman" w:hAnsi="Times New Roman" w:cs="Times New Roman"/>
          <w:b/>
          <w:bCs/>
          <w:color w:val="000000"/>
          <w:sz w:val="24"/>
          <w:szCs w:val="24"/>
          <w:bdr w:val="none" w:sz="0" w:space="0" w:color="auto" w:frame="1"/>
          <w:lang w:eastAsia="lv-LV"/>
        </w:rPr>
        <w:t>par pretendentu pieteikšanos nomai</w:t>
      </w:r>
    </w:p>
    <w:p w14:paraId="494EF193" w14:textId="77777777" w:rsidR="000B17F7" w:rsidRDefault="000B17F7" w:rsidP="000B17F7">
      <w:pPr>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lv-LV"/>
        </w:rPr>
      </w:pPr>
    </w:p>
    <w:p w14:paraId="74967641" w14:textId="77777777" w:rsidR="000B17F7" w:rsidRPr="000B17F7" w:rsidRDefault="000B17F7" w:rsidP="000B17F7">
      <w:pPr>
        <w:spacing w:after="0" w:line="240" w:lineRule="auto"/>
        <w:jc w:val="both"/>
        <w:textAlignment w:val="baseline"/>
        <w:rPr>
          <w:rFonts w:ascii="Times New Roman" w:eastAsia="Times New Roman" w:hAnsi="Times New Roman" w:cs="Times New Roman"/>
          <w:color w:val="000000"/>
          <w:sz w:val="24"/>
          <w:szCs w:val="24"/>
          <w:lang w:eastAsia="lv-LV"/>
        </w:rPr>
      </w:pPr>
    </w:p>
    <w:p w14:paraId="4B43A45B" w14:textId="75B9FFA6" w:rsidR="000B17F7" w:rsidRPr="00840CB1" w:rsidRDefault="00E32552" w:rsidP="00094AE8">
      <w:pPr>
        <w:spacing w:after="240" w:line="240" w:lineRule="auto"/>
        <w:jc w:val="both"/>
        <w:textAlignment w:val="baseline"/>
        <w:rPr>
          <w:rFonts w:ascii="Times New Roman" w:eastAsia="Times New Roman" w:hAnsi="Times New Roman" w:cs="Times New Roman"/>
          <w:b/>
          <w:color w:val="000000"/>
          <w:sz w:val="24"/>
          <w:szCs w:val="24"/>
          <w:lang w:eastAsia="lv-LV"/>
        </w:rPr>
      </w:pPr>
      <w:bookmarkStart w:id="0" w:name="_ftnref1"/>
      <w:r>
        <w:rPr>
          <w:rFonts w:ascii="Times New Roman" w:eastAsia="Times New Roman" w:hAnsi="Times New Roman" w:cs="Times New Roman"/>
          <w:color w:val="000000"/>
          <w:sz w:val="24"/>
          <w:szCs w:val="24"/>
          <w:lang w:eastAsia="lv-LV"/>
        </w:rPr>
        <w:t xml:space="preserve">Pamatojoties </w:t>
      </w:r>
      <w:r w:rsidR="004937C3">
        <w:rPr>
          <w:rFonts w:ascii="Times New Roman" w:eastAsia="Times New Roman" w:hAnsi="Times New Roman" w:cs="Times New Roman"/>
          <w:color w:val="000000"/>
          <w:sz w:val="24"/>
          <w:szCs w:val="24"/>
          <w:lang w:eastAsia="lv-LV"/>
        </w:rPr>
        <w:t xml:space="preserve">uz </w:t>
      </w:r>
      <w:r>
        <w:rPr>
          <w:rFonts w:ascii="Times New Roman" w:eastAsia="Times New Roman" w:hAnsi="Times New Roman" w:cs="Times New Roman"/>
          <w:color w:val="000000"/>
          <w:sz w:val="24"/>
          <w:szCs w:val="24"/>
          <w:lang w:eastAsia="lv-LV"/>
        </w:rPr>
        <w:t xml:space="preserve">2026. gada </w:t>
      </w:r>
      <w:r w:rsidR="00E67105">
        <w:rPr>
          <w:rFonts w:ascii="Times New Roman" w:eastAsia="Times New Roman" w:hAnsi="Times New Roman" w:cs="Times New Roman"/>
          <w:color w:val="000000"/>
          <w:sz w:val="24"/>
          <w:szCs w:val="24"/>
          <w:lang w:eastAsia="lv-LV"/>
        </w:rPr>
        <w:t xml:space="preserve">14. aprīļa </w:t>
      </w:r>
      <w:r w:rsidRPr="00E32552">
        <w:rPr>
          <w:rFonts w:ascii="Times New Roman" w:eastAsia="Times New Roman" w:hAnsi="Times New Roman" w:cs="Times New Roman"/>
          <w:b/>
          <w:color w:val="000000"/>
          <w:sz w:val="24"/>
          <w:szCs w:val="24"/>
          <w:lang w:eastAsia="lv-LV"/>
        </w:rPr>
        <w:t>Nekustamo īpašumu izvērtēšanas komisijas</w:t>
      </w:r>
      <w:r>
        <w:rPr>
          <w:rFonts w:ascii="Times New Roman" w:eastAsia="Times New Roman" w:hAnsi="Times New Roman" w:cs="Times New Roman"/>
          <w:b/>
          <w:color w:val="000000"/>
          <w:sz w:val="24"/>
          <w:szCs w:val="24"/>
          <w:lang w:eastAsia="lv-LV"/>
        </w:rPr>
        <w:t xml:space="preserve"> </w:t>
      </w:r>
      <w:r w:rsidRPr="00E32552">
        <w:rPr>
          <w:rFonts w:ascii="Times New Roman" w:eastAsia="Times New Roman" w:hAnsi="Times New Roman" w:cs="Times New Roman"/>
          <w:b/>
          <w:color w:val="000000"/>
          <w:sz w:val="24"/>
          <w:szCs w:val="24"/>
          <w:lang w:eastAsia="lv-LV"/>
        </w:rPr>
        <w:t>protokol</w:t>
      </w:r>
      <w:r>
        <w:rPr>
          <w:rFonts w:ascii="Times New Roman" w:eastAsia="Times New Roman" w:hAnsi="Times New Roman" w:cs="Times New Roman"/>
          <w:b/>
          <w:color w:val="000000"/>
          <w:sz w:val="24"/>
          <w:szCs w:val="24"/>
          <w:lang w:eastAsia="lv-LV"/>
        </w:rPr>
        <w:t>u</w:t>
      </w:r>
      <w:r w:rsidRPr="00E32552">
        <w:rPr>
          <w:rFonts w:ascii="Times New Roman" w:eastAsia="Times New Roman" w:hAnsi="Times New Roman" w:cs="Times New Roman"/>
          <w:b/>
          <w:color w:val="000000"/>
          <w:sz w:val="24"/>
          <w:szCs w:val="24"/>
          <w:lang w:eastAsia="lv-LV"/>
        </w:rPr>
        <w:t xml:space="preserve"> un lēmum</w:t>
      </w:r>
      <w:r>
        <w:rPr>
          <w:rFonts w:ascii="Times New Roman" w:eastAsia="Times New Roman" w:hAnsi="Times New Roman" w:cs="Times New Roman"/>
          <w:b/>
          <w:color w:val="000000"/>
          <w:sz w:val="24"/>
          <w:szCs w:val="24"/>
          <w:lang w:eastAsia="lv-LV"/>
        </w:rPr>
        <w:t>u</w:t>
      </w:r>
      <w:r w:rsidRPr="00E32552">
        <w:rPr>
          <w:rFonts w:ascii="Times New Roman" w:eastAsia="Times New Roman" w:hAnsi="Times New Roman" w:cs="Times New Roman"/>
          <w:b/>
          <w:color w:val="000000"/>
          <w:sz w:val="24"/>
          <w:szCs w:val="24"/>
          <w:lang w:eastAsia="lv-LV"/>
        </w:rPr>
        <w:t xml:space="preserve"> Nr.6/2026</w:t>
      </w:r>
      <w:r w:rsidR="00E67105">
        <w:rPr>
          <w:rFonts w:ascii="Times New Roman" w:eastAsia="Times New Roman" w:hAnsi="Times New Roman" w:cs="Times New Roman"/>
          <w:b/>
          <w:color w:val="000000"/>
          <w:sz w:val="24"/>
          <w:szCs w:val="24"/>
          <w:lang w:eastAsia="lv-LV"/>
        </w:rPr>
        <w:t>,</w:t>
      </w:r>
      <w:bookmarkEnd w:id="0"/>
    </w:p>
    <w:tbl>
      <w:tblPr>
        <w:tblW w:w="9211" w:type="dxa"/>
        <w:tblBorders>
          <w:top w:val="single" w:sz="6" w:space="0" w:color="DFE6E6"/>
          <w:left w:val="single" w:sz="6" w:space="0" w:color="DFE6E6"/>
          <w:bottom w:val="single" w:sz="6" w:space="0" w:color="DFE6E6"/>
          <w:right w:val="single" w:sz="6" w:space="0" w:color="DFE6E6"/>
        </w:tblBorders>
        <w:tblCellMar>
          <w:left w:w="0" w:type="dxa"/>
          <w:right w:w="0" w:type="dxa"/>
        </w:tblCellMar>
        <w:tblLook w:val="04A0" w:firstRow="1" w:lastRow="0" w:firstColumn="1" w:lastColumn="0" w:noHBand="0" w:noVBand="1"/>
      </w:tblPr>
      <w:tblGrid>
        <w:gridCol w:w="3683"/>
        <w:gridCol w:w="5528"/>
      </w:tblGrid>
      <w:tr w:rsidR="000B17F7" w:rsidRPr="000B17F7" w14:paraId="3FBFAFB0" w14:textId="77777777" w:rsidTr="000B17F7">
        <w:tc>
          <w:tcPr>
            <w:tcW w:w="3683"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7D0523ED"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Nomas objekts</w:t>
            </w:r>
          </w:p>
        </w:tc>
        <w:tc>
          <w:tcPr>
            <w:tcW w:w="5528"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49403861" w14:textId="2A9535D0" w:rsidR="000B17F7" w:rsidRPr="0054347B" w:rsidRDefault="00CF6602" w:rsidP="00CF6602">
            <w:pPr>
              <w:spacing w:after="0" w:line="240" w:lineRule="auto"/>
              <w:rPr>
                <w:rFonts w:ascii="Times New Roman" w:eastAsia="Times New Roman" w:hAnsi="Times New Roman" w:cs="Times New Roman"/>
                <w:sz w:val="24"/>
                <w:szCs w:val="24"/>
                <w:lang w:eastAsia="lv-LV"/>
              </w:rPr>
            </w:pPr>
            <w:r w:rsidRPr="0054347B">
              <w:rPr>
                <w:rFonts w:ascii="Times New Roman" w:eastAsia="Times New Roman" w:hAnsi="Times New Roman" w:cs="Times New Roman"/>
                <w:sz w:val="24"/>
                <w:szCs w:val="24"/>
                <w:lang w:eastAsia="lv-LV"/>
              </w:rPr>
              <w:t>Neapbūvēta z</w:t>
            </w:r>
            <w:r w:rsidR="000433A1" w:rsidRPr="0054347B">
              <w:rPr>
                <w:rFonts w:ascii="Times New Roman" w:eastAsia="Times New Roman" w:hAnsi="Times New Roman" w:cs="Times New Roman"/>
                <w:sz w:val="24"/>
                <w:szCs w:val="24"/>
                <w:lang w:eastAsia="lv-LV"/>
              </w:rPr>
              <w:t>eme</w:t>
            </w:r>
          </w:p>
        </w:tc>
      </w:tr>
      <w:tr w:rsidR="000B17F7" w:rsidRPr="000B17F7" w14:paraId="0B3FE42C" w14:textId="77777777" w:rsidTr="00115073">
        <w:tc>
          <w:tcPr>
            <w:tcW w:w="3683"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hideMark/>
          </w:tcPr>
          <w:p w14:paraId="37C3D399" w14:textId="5DD88833" w:rsidR="000B17F7" w:rsidRPr="000B17F7" w:rsidRDefault="000B17F7" w:rsidP="0086698E">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 xml:space="preserve">Kadastra </w:t>
            </w:r>
            <w:r w:rsidR="00193667">
              <w:rPr>
                <w:rFonts w:ascii="Times New Roman" w:eastAsia="Times New Roman" w:hAnsi="Times New Roman" w:cs="Times New Roman"/>
                <w:b/>
                <w:bCs/>
                <w:sz w:val="24"/>
                <w:szCs w:val="24"/>
                <w:bdr w:val="none" w:sz="0" w:space="0" w:color="auto" w:frame="1"/>
                <w:lang w:eastAsia="lv-LV"/>
              </w:rPr>
              <w:t>apzīmējum</w:t>
            </w:r>
            <w:r w:rsidR="00F52445">
              <w:rPr>
                <w:rFonts w:ascii="Times New Roman" w:eastAsia="Times New Roman" w:hAnsi="Times New Roman" w:cs="Times New Roman"/>
                <w:b/>
                <w:bCs/>
                <w:sz w:val="24"/>
                <w:szCs w:val="24"/>
                <w:bdr w:val="none" w:sz="0" w:space="0" w:color="auto" w:frame="1"/>
                <w:lang w:eastAsia="lv-LV"/>
              </w:rPr>
              <w:t>s</w:t>
            </w:r>
          </w:p>
        </w:tc>
        <w:tc>
          <w:tcPr>
            <w:tcW w:w="5528"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6E995432" w14:textId="1CABB635" w:rsidR="000B17F7" w:rsidRPr="0095070A" w:rsidRDefault="00840CB1" w:rsidP="002C2F1A">
            <w:pPr>
              <w:spacing w:after="0" w:line="240" w:lineRule="auto"/>
              <w:jc w:val="both"/>
              <w:rPr>
                <w:rFonts w:ascii="Times New Roman" w:eastAsia="Times New Roman" w:hAnsi="Times New Roman" w:cs="Times New Roman"/>
                <w:iCs/>
                <w:sz w:val="24"/>
                <w:szCs w:val="24"/>
                <w:bdr w:val="none" w:sz="0" w:space="0" w:color="auto" w:frame="1"/>
                <w:lang w:eastAsia="lv-LV"/>
              </w:rPr>
            </w:pPr>
            <w:r>
              <w:rPr>
                <w:rFonts w:ascii="Times New Roman" w:hAnsi="Times New Roman" w:cs="Times New Roman"/>
                <w:sz w:val="24"/>
                <w:szCs w:val="24"/>
              </w:rPr>
              <w:t xml:space="preserve">Saskaņā ar </w:t>
            </w:r>
            <w:r w:rsidRPr="005739C5">
              <w:rPr>
                <w:rFonts w:ascii="Times New Roman" w:hAnsi="Times New Roman" w:cs="Times New Roman"/>
                <w:b/>
                <w:bCs/>
                <w:sz w:val="24"/>
                <w:szCs w:val="24"/>
              </w:rPr>
              <w:t>Pielikumu Nr. 1</w:t>
            </w:r>
            <w:r w:rsidR="00567C2B">
              <w:rPr>
                <w:rFonts w:ascii="Times New Roman" w:hAnsi="Times New Roman" w:cs="Times New Roman"/>
                <w:b/>
                <w:bCs/>
                <w:sz w:val="24"/>
                <w:szCs w:val="24"/>
              </w:rPr>
              <w:t>, 2 un 3</w:t>
            </w:r>
          </w:p>
        </w:tc>
      </w:tr>
      <w:tr w:rsidR="000B17F7" w:rsidRPr="000B17F7" w14:paraId="3A9E75B9" w14:textId="77777777" w:rsidTr="000B17F7">
        <w:tc>
          <w:tcPr>
            <w:tcW w:w="3683"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2D2135F1" w14:textId="2EA852ED" w:rsidR="000B17F7" w:rsidRPr="000B17F7" w:rsidRDefault="0054347B" w:rsidP="000B17F7">
            <w:pPr>
              <w:spacing w:after="0" w:line="240" w:lineRule="auto"/>
              <w:rPr>
                <w:rFonts w:ascii="Times New Roman" w:eastAsia="Times New Roman" w:hAnsi="Times New Roman" w:cs="Times New Roman"/>
                <w:sz w:val="24"/>
                <w:szCs w:val="24"/>
                <w:lang w:eastAsia="lv-LV"/>
              </w:rPr>
            </w:pPr>
            <w:r w:rsidRPr="0054347B">
              <w:rPr>
                <w:rFonts w:ascii="Times New Roman" w:eastAsia="Times New Roman" w:hAnsi="Times New Roman" w:cs="Times New Roman"/>
                <w:b/>
                <w:bCs/>
                <w:sz w:val="24"/>
                <w:szCs w:val="24"/>
                <w:bdr w:val="none" w:sz="0" w:space="0" w:color="auto" w:frame="1"/>
                <w:lang w:eastAsia="lv-LV"/>
              </w:rPr>
              <w:t>Administratīvā teritorija</w:t>
            </w:r>
          </w:p>
        </w:tc>
        <w:tc>
          <w:tcPr>
            <w:tcW w:w="5528"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6E1F1CBD" w14:textId="1EC20A8D" w:rsidR="000B17F7" w:rsidRPr="0054347B" w:rsidRDefault="00467998" w:rsidP="0086698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skat. kartē</w:t>
            </w:r>
            <w:r w:rsidR="00B6209F">
              <w:rPr>
                <w:rFonts w:ascii="Times New Roman" w:eastAsia="Times New Roman" w:hAnsi="Times New Roman" w:cs="Times New Roman"/>
                <w:sz w:val="24"/>
                <w:szCs w:val="24"/>
                <w:lang w:eastAsia="lv-LV"/>
              </w:rPr>
              <w:t xml:space="preserve"> </w:t>
            </w:r>
            <w:r w:rsidR="00EC1170">
              <w:rPr>
                <w:rFonts w:ascii="Times New Roman" w:eastAsia="Times New Roman" w:hAnsi="Times New Roman" w:cs="Times New Roman"/>
                <w:sz w:val="24"/>
                <w:szCs w:val="24"/>
                <w:lang w:eastAsia="lv-LV"/>
              </w:rPr>
              <w:t>(</w:t>
            </w:r>
            <w:r w:rsidR="00B71F8D">
              <w:rPr>
                <w:rFonts w:ascii="Times New Roman" w:eastAsia="Times New Roman" w:hAnsi="Times New Roman" w:cs="Times New Roman"/>
                <w:sz w:val="24"/>
                <w:szCs w:val="24"/>
                <w:lang w:eastAsia="lv-LV"/>
              </w:rPr>
              <w:t>saite</w:t>
            </w:r>
            <w:r w:rsidR="00EC1170">
              <w:rPr>
                <w:rFonts w:ascii="Times New Roman" w:eastAsia="Times New Roman" w:hAnsi="Times New Roman" w:cs="Times New Roman"/>
                <w:sz w:val="24"/>
                <w:szCs w:val="24"/>
                <w:lang w:eastAsia="lv-LV"/>
              </w:rPr>
              <w:t xml:space="preserve"> zemāk)</w:t>
            </w:r>
          </w:p>
        </w:tc>
      </w:tr>
      <w:tr w:rsidR="000B17F7" w:rsidRPr="000B17F7" w14:paraId="16718F13" w14:textId="77777777" w:rsidTr="000B17F7">
        <w:tc>
          <w:tcPr>
            <w:tcW w:w="3683"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6C1705CF" w14:textId="4CB31127" w:rsidR="000B17F7" w:rsidRPr="000B17F7" w:rsidRDefault="0054347B" w:rsidP="0054347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bdr w:val="none" w:sz="0" w:space="0" w:color="auto" w:frame="1"/>
                <w:lang w:eastAsia="lv-LV"/>
              </w:rPr>
              <w:t xml:space="preserve">Iznomājamā </w:t>
            </w:r>
            <w:r w:rsidR="00115073">
              <w:rPr>
                <w:rFonts w:ascii="Times New Roman" w:eastAsia="Times New Roman" w:hAnsi="Times New Roman" w:cs="Times New Roman"/>
                <w:b/>
                <w:bCs/>
                <w:sz w:val="24"/>
                <w:szCs w:val="24"/>
                <w:bdr w:val="none" w:sz="0" w:space="0" w:color="auto" w:frame="1"/>
                <w:lang w:eastAsia="lv-LV"/>
              </w:rPr>
              <w:t>p</w:t>
            </w:r>
            <w:r w:rsidR="000B17F7" w:rsidRPr="000B17F7">
              <w:rPr>
                <w:rFonts w:ascii="Times New Roman" w:eastAsia="Times New Roman" w:hAnsi="Times New Roman" w:cs="Times New Roman"/>
                <w:b/>
                <w:bCs/>
                <w:sz w:val="24"/>
                <w:szCs w:val="24"/>
                <w:bdr w:val="none" w:sz="0" w:space="0" w:color="auto" w:frame="1"/>
                <w:lang w:eastAsia="lv-LV"/>
              </w:rPr>
              <w:t>latība (</w:t>
            </w:r>
            <w:r w:rsidR="00115073">
              <w:rPr>
                <w:rFonts w:ascii="Times New Roman" w:eastAsia="Times New Roman" w:hAnsi="Times New Roman" w:cs="Times New Roman"/>
                <w:b/>
                <w:bCs/>
                <w:sz w:val="24"/>
                <w:szCs w:val="24"/>
                <w:bdr w:val="none" w:sz="0" w:space="0" w:color="auto" w:frame="1"/>
                <w:lang w:eastAsia="lv-LV"/>
              </w:rPr>
              <w:t>ha</w:t>
            </w:r>
            <w:r w:rsidR="000B17F7" w:rsidRPr="000B17F7">
              <w:rPr>
                <w:rFonts w:ascii="Times New Roman" w:eastAsia="Times New Roman" w:hAnsi="Times New Roman" w:cs="Times New Roman"/>
                <w:b/>
                <w:bCs/>
                <w:sz w:val="24"/>
                <w:szCs w:val="24"/>
                <w:bdr w:val="none" w:sz="0" w:space="0" w:color="auto" w:frame="1"/>
                <w:lang w:eastAsia="lv-LV"/>
              </w:rPr>
              <w:t>)</w:t>
            </w:r>
          </w:p>
        </w:tc>
        <w:tc>
          <w:tcPr>
            <w:tcW w:w="5528"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4A46BA9A" w14:textId="664F6B8E" w:rsidR="000B17F7" w:rsidRPr="006E139C" w:rsidRDefault="0009430A" w:rsidP="00216382">
            <w:pPr>
              <w:spacing w:after="0" w:line="240" w:lineRule="auto"/>
              <w:jc w:val="both"/>
              <w:rPr>
                <w:rFonts w:ascii="Times New Roman" w:eastAsia="Times New Roman" w:hAnsi="Times New Roman" w:cs="Times New Roman"/>
                <w:sz w:val="24"/>
                <w:szCs w:val="24"/>
                <w:lang w:eastAsia="lv-LV"/>
              </w:rPr>
            </w:pPr>
            <w:r w:rsidRPr="00C5724A">
              <w:rPr>
                <w:rFonts w:ascii="Times New Roman" w:eastAsia="Times New Roman" w:hAnsi="Times New Roman"/>
                <w:b/>
                <w:bCs/>
                <w:sz w:val="24"/>
                <w:szCs w:val="24"/>
              </w:rPr>
              <w:t>263, 38</w:t>
            </w:r>
            <w:r w:rsidR="006E139C" w:rsidRPr="00C5724A">
              <w:rPr>
                <w:rFonts w:ascii="Times New Roman" w:eastAsia="Times New Roman" w:hAnsi="Times New Roman"/>
                <w:b/>
                <w:bCs/>
                <w:sz w:val="24"/>
                <w:szCs w:val="24"/>
              </w:rPr>
              <w:t xml:space="preserve"> ha</w:t>
            </w:r>
            <w:r w:rsidR="0092767D">
              <w:rPr>
                <w:rFonts w:ascii="Times New Roman" w:eastAsia="Times New Roman" w:hAnsi="Times New Roman"/>
                <w:sz w:val="24"/>
                <w:szCs w:val="24"/>
              </w:rPr>
              <w:t xml:space="preserve">, no tiem </w:t>
            </w:r>
            <w:r w:rsidR="004C4D93">
              <w:rPr>
                <w:rFonts w:ascii="Times New Roman" w:eastAsia="Times New Roman" w:hAnsi="Times New Roman"/>
                <w:sz w:val="24"/>
                <w:szCs w:val="24"/>
              </w:rPr>
              <w:t xml:space="preserve">219,76 ha lauku teritorijās un </w:t>
            </w:r>
            <w:r w:rsidR="00C5724A">
              <w:rPr>
                <w:rFonts w:ascii="Times New Roman" w:eastAsia="Times New Roman" w:hAnsi="Times New Roman"/>
                <w:sz w:val="24"/>
                <w:szCs w:val="24"/>
              </w:rPr>
              <w:t>43,62</w:t>
            </w:r>
            <w:r w:rsidR="004C7232">
              <w:rPr>
                <w:rFonts w:ascii="Times New Roman" w:eastAsia="Times New Roman" w:hAnsi="Times New Roman"/>
                <w:sz w:val="24"/>
                <w:szCs w:val="24"/>
              </w:rPr>
              <w:t xml:space="preserve"> ha</w:t>
            </w:r>
            <w:r w:rsidR="00C5724A">
              <w:rPr>
                <w:rFonts w:ascii="Times New Roman" w:eastAsia="Times New Roman" w:hAnsi="Times New Roman"/>
                <w:sz w:val="24"/>
                <w:szCs w:val="24"/>
              </w:rPr>
              <w:t xml:space="preserve"> pilsētās</w:t>
            </w:r>
          </w:p>
        </w:tc>
      </w:tr>
      <w:tr w:rsidR="00216382" w:rsidRPr="00216382" w14:paraId="51B4ABE4" w14:textId="77777777" w:rsidTr="00115073">
        <w:tc>
          <w:tcPr>
            <w:tcW w:w="3683"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hideMark/>
          </w:tcPr>
          <w:p w14:paraId="1D8A7950" w14:textId="77777777" w:rsidR="000B17F7" w:rsidRPr="000B17F7" w:rsidRDefault="003B7E3D" w:rsidP="000B17F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bdr w:val="none" w:sz="0" w:space="0" w:color="auto" w:frame="1"/>
                <w:lang w:eastAsia="lv-LV"/>
              </w:rPr>
              <w:t>Nomas</w:t>
            </w:r>
            <w:r w:rsidR="000B17F7" w:rsidRPr="000B17F7">
              <w:rPr>
                <w:rFonts w:ascii="Times New Roman" w:eastAsia="Times New Roman" w:hAnsi="Times New Roman" w:cs="Times New Roman"/>
                <w:b/>
                <w:bCs/>
                <w:sz w:val="24"/>
                <w:szCs w:val="24"/>
                <w:bdr w:val="none" w:sz="0" w:space="0" w:color="auto" w:frame="1"/>
                <w:lang w:eastAsia="lv-LV"/>
              </w:rPr>
              <w:t xml:space="preserve"> mērķi</w:t>
            </w:r>
          </w:p>
        </w:tc>
        <w:tc>
          <w:tcPr>
            <w:tcW w:w="5528"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645CA862" w14:textId="6DD51CB3" w:rsidR="000B17F7" w:rsidRPr="0054347B" w:rsidRDefault="00815B30" w:rsidP="00E749AD">
            <w:pPr>
              <w:spacing w:after="0" w:line="240" w:lineRule="auto"/>
              <w:rPr>
                <w:rFonts w:ascii="Times New Roman" w:eastAsia="Times New Roman" w:hAnsi="Times New Roman" w:cs="Times New Roman"/>
                <w:color w:val="000000" w:themeColor="text1"/>
                <w:sz w:val="24"/>
                <w:szCs w:val="24"/>
                <w:lang w:eastAsia="lv-LV"/>
              </w:rPr>
            </w:pPr>
            <w:r>
              <w:rPr>
                <w:rFonts w:ascii="Times New Roman" w:hAnsi="Times New Roman"/>
                <w:sz w:val="24"/>
                <w:szCs w:val="24"/>
              </w:rPr>
              <w:t xml:space="preserve">izmantošanai </w:t>
            </w:r>
            <w:r w:rsidR="003F72FD">
              <w:rPr>
                <w:rFonts w:ascii="Times New Roman" w:hAnsi="Times New Roman"/>
                <w:sz w:val="24"/>
                <w:szCs w:val="24"/>
              </w:rPr>
              <w:t>lauksaimniecīb</w:t>
            </w:r>
            <w:r>
              <w:rPr>
                <w:rFonts w:ascii="Times New Roman" w:hAnsi="Times New Roman"/>
                <w:sz w:val="24"/>
                <w:szCs w:val="24"/>
              </w:rPr>
              <w:t>ā</w:t>
            </w:r>
            <w:r w:rsidR="003F72FD">
              <w:rPr>
                <w:rFonts w:ascii="Times New Roman" w:hAnsi="Times New Roman"/>
                <w:sz w:val="24"/>
                <w:szCs w:val="24"/>
              </w:rPr>
              <w:t xml:space="preserve"> (</w:t>
            </w:r>
            <w:bookmarkStart w:id="1" w:name="_Hlk131441429"/>
            <w:r w:rsidR="005C67D0" w:rsidRPr="005C67D0">
              <w:rPr>
                <w:rFonts w:ascii="Times New Roman" w:hAnsi="Times New Roman"/>
                <w:sz w:val="24"/>
                <w:szCs w:val="24"/>
                <w:lang w:eastAsia="lv-LV"/>
              </w:rPr>
              <w:t xml:space="preserve">zālāja apsaimniekošana </w:t>
            </w:r>
            <w:bookmarkEnd w:id="1"/>
            <w:r w:rsidR="005C67D0" w:rsidRPr="005C67D0">
              <w:rPr>
                <w:rFonts w:ascii="Times New Roman" w:hAnsi="Times New Roman"/>
                <w:sz w:val="24"/>
                <w:szCs w:val="24"/>
                <w:lang w:eastAsia="lv-LV"/>
              </w:rPr>
              <w:t xml:space="preserve">to pļaujot un novācot, </w:t>
            </w:r>
            <w:r w:rsidR="00C707E2">
              <w:rPr>
                <w:rFonts w:ascii="Times New Roman" w:hAnsi="Times New Roman"/>
                <w:sz w:val="24"/>
                <w:szCs w:val="24"/>
                <w:lang w:eastAsia="lv-LV"/>
              </w:rPr>
              <w:t xml:space="preserve">vai noganot, </w:t>
            </w:r>
            <w:r w:rsidR="005C67D0" w:rsidRPr="005C67D0">
              <w:rPr>
                <w:rFonts w:ascii="Times New Roman" w:hAnsi="Times New Roman"/>
                <w:sz w:val="24"/>
                <w:szCs w:val="24"/>
                <w:lang w:eastAsia="lv-LV"/>
              </w:rPr>
              <w:t>lai uzlabotu un atjaunotu zālāja bioloģisko kvalitāti</w:t>
            </w:r>
            <w:r w:rsidR="003F72FD">
              <w:rPr>
                <w:rFonts w:ascii="Times New Roman" w:hAnsi="Times New Roman"/>
                <w:sz w:val="24"/>
                <w:szCs w:val="24"/>
              </w:rPr>
              <w:t xml:space="preserve">) </w:t>
            </w:r>
          </w:p>
        </w:tc>
      </w:tr>
      <w:tr w:rsidR="000B17F7" w:rsidRPr="000B17F7" w14:paraId="38B1F262" w14:textId="77777777" w:rsidTr="000B17F7">
        <w:tc>
          <w:tcPr>
            <w:tcW w:w="3683"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1B332013"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Nomas maksa</w:t>
            </w:r>
          </w:p>
        </w:tc>
        <w:tc>
          <w:tcPr>
            <w:tcW w:w="5528"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13622F01" w14:textId="0A25D7B3" w:rsidR="000B17F7" w:rsidRPr="0042504B" w:rsidRDefault="00094AE8" w:rsidP="005739C5">
            <w:pPr>
              <w:spacing w:after="0" w:line="240" w:lineRule="auto"/>
              <w:jc w:val="both"/>
              <w:rPr>
                <w:rFonts w:ascii="Times New Roman" w:eastAsia="Times New Roman" w:hAnsi="Times New Roman" w:cs="Times New Roman"/>
                <w:b/>
                <w:bCs/>
                <w:sz w:val="24"/>
                <w:szCs w:val="24"/>
                <w:vertAlign w:val="superscript"/>
                <w:lang w:eastAsia="lv-LV"/>
              </w:rPr>
            </w:pPr>
            <w:r w:rsidRPr="00094AE8">
              <w:rPr>
                <w:rFonts w:ascii="Times New Roman" w:eastAsia="Times New Roman" w:hAnsi="Times New Roman" w:cs="Times New Roman"/>
                <w:b/>
                <w:bCs/>
                <w:iCs/>
                <w:sz w:val="24"/>
                <w:szCs w:val="24"/>
                <w:bdr w:val="none" w:sz="0" w:space="0" w:color="auto" w:frame="1"/>
                <w:vertAlign w:val="superscript"/>
                <w:lang w:eastAsia="lv-LV"/>
              </w:rPr>
              <w:t xml:space="preserve"> </w:t>
            </w:r>
            <w:r w:rsidRPr="00094AE8">
              <w:rPr>
                <w:rFonts w:ascii="Times New Roman" w:eastAsia="Times New Roman" w:hAnsi="Times New Roman" w:cs="Times New Roman"/>
                <w:b/>
                <w:bCs/>
                <w:color w:val="A8D08D" w:themeColor="accent6" w:themeTint="99"/>
                <w:sz w:val="24"/>
                <w:szCs w:val="24"/>
                <w:vertAlign w:val="superscript"/>
                <w:lang w:eastAsia="lv-LV"/>
              </w:rPr>
              <w:t>[</w:t>
            </w:r>
            <w:r w:rsidRPr="00094AE8">
              <w:rPr>
                <w:color w:val="A8D08D" w:themeColor="accent6" w:themeTint="99"/>
                <w:vertAlign w:val="superscript"/>
              </w:rPr>
              <w:footnoteReference w:id="1"/>
            </w:r>
            <w:r w:rsidRPr="00094AE8">
              <w:rPr>
                <w:rFonts w:ascii="Times New Roman" w:eastAsia="Times New Roman" w:hAnsi="Times New Roman" w:cs="Times New Roman"/>
                <w:b/>
                <w:bCs/>
                <w:color w:val="A8D08D" w:themeColor="accent6" w:themeTint="99"/>
                <w:sz w:val="24"/>
                <w:szCs w:val="24"/>
                <w:vertAlign w:val="superscript"/>
                <w:lang w:eastAsia="lv-LV"/>
              </w:rPr>
              <w:t>]</w:t>
            </w:r>
            <w:r w:rsidR="005739C5">
              <w:rPr>
                <w:rFonts w:ascii="Times New Roman" w:eastAsia="Times New Roman" w:hAnsi="Times New Roman" w:cs="Times New Roman"/>
                <w:b/>
                <w:bCs/>
                <w:color w:val="A8D08D" w:themeColor="accent6" w:themeTint="99"/>
                <w:sz w:val="24"/>
                <w:szCs w:val="24"/>
                <w:vertAlign w:val="superscript"/>
                <w:lang w:eastAsia="lv-LV"/>
              </w:rPr>
              <w:t xml:space="preserve"> </w:t>
            </w:r>
            <w:r w:rsidR="00762D26">
              <w:rPr>
                <w:rFonts w:ascii="Times New Roman" w:eastAsia="Times New Roman" w:hAnsi="Times New Roman" w:cs="Times New Roman"/>
                <w:b/>
                <w:bCs/>
                <w:color w:val="A8D08D" w:themeColor="accent6" w:themeTint="99"/>
                <w:sz w:val="24"/>
                <w:szCs w:val="24"/>
                <w:vertAlign w:val="superscript"/>
                <w:lang w:eastAsia="lv-LV"/>
              </w:rPr>
              <w:t xml:space="preserve"> </w:t>
            </w:r>
            <w:r w:rsidR="00762D26">
              <w:rPr>
                <w:rFonts w:ascii="Times New Roman" w:eastAsia="Times New Roman" w:hAnsi="Times New Roman" w:cs="Times New Roman"/>
                <w:b/>
                <w:bCs/>
                <w:iCs/>
                <w:sz w:val="24"/>
                <w:szCs w:val="24"/>
                <w:bdr w:val="none" w:sz="0" w:space="0" w:color="auto" w:frame="1"/>
                <w:lang w:eastAsia="lv-LV"/>
              </w:rPr>
              <w:t>Lauku teritorijās pē</w:t>
            </w:r>
            <w:r w:rsidR="005739C5">
              <w:rPr>
                <w:rFonts w:ascii="Times New Roman" w:eastAsia="Times New Roman" w:hAnsi="Times New Roman" w:cs="Times New Roman"/>
                <w:b/>
                <w:bCs/>
                <w:iCs/>
                <w:sz w:val="24"/>
                <w:szCs w:val="24"/>
                <w:bdr w:val="none" w:sz="0" w:space="0" w:color="auto" w:frame="1"/>
                <w:lang w:eastAsia="lv-LV"/>
              </w:rPr>
              <w:t>c D</w:t>
            </w:r>
            <w:r w:rsidR="005739C5" w:rsidRPr="005739C5">
              <w:rPr>
                <w:rFonts w:ascii="Times New Roman" w:eastAsia="Times New Roman" w:hAnsi="Times New Roman" w:cs="Times New Roman"/>
                <w:b/>
                <w:bCs/>
                <w:iCs/>
                <w:sz w:val="24"/>
                <w:szCs w:val="24"/>
                <w:bdr w:val="none" w:sz="0" w:space="0" w:color="auto" w:frame="1"/>
                <w:lang w:eastAsia="lv-LV"/>
              </w:rPr>
              <w:t>abas aizsardzības pārvaldes publisko maksas pakalpojumu cenrā</w:t>
            </w:r>
            <w:r w:rsidR="005739C5">
              <w:rPr>
                <w:rFonts w:ascii="Times New Roman" w:eastAsia="Times New Roman" w:hAnsi="Times New Roman" w:cs="Times New Roman"/>
                <w:b/>
                <w:bCs/>
                <w:iCs/>
                <w:sz w:val="24"/>
                <w:szCs w:val="24"/>
                <w:bdr w:val="none" w:sz="0" w:space="0" w:color="auto" w:frame="1"/>
                <w:lang w:eastAsia="lv-LV"/>
              </w:rPr>
              <w:t>ža</w:t>
            </w:r>
            <w:r w:rsidR="004E561C">
              <w:rPr>
                <w:rFonts w:ascii="Times New Roman" w:eastAsia="Times New Roman" w:hAnsi="Times New Roman" w:cs="Times New Roman"/>
                <w:b/>
                <w:bCs/>
                <w:iCs/>
                <w:sz w:val="24"/>
                <w:szCs w:val="24"/>
                <w:bdr w:val="none" w:sz="0" w:space="0" w:color="auto" w:frame="1"/>
                <w:lang w:eastAsia="lv-LV"/>
              </w:rPr>
              <w:t xml:space="preserve"> (</w:t>
            </w:r>
            <w:r w:rsidR="004E561C" w:rsidRPr="004E561C">
              <w:rPr>
                <w:rFonts w:ascii="Times New Roman" w:eastAsia="Times New Roman" w:hAnsi="Times New Roman" w:cs="Times New Roman"/>
                <w:b/>
                <w:bCs/>
                <w:iCs/>
                <w:sz w:val="24"/>
                <w:szCs w:val="24"/>
                <w:bdr w:val="none" w:sz="0" w:space="0" w:color="auto" w:frame="1"/>
                <w:lang w:eastAsia="lv-LV"/>
              </w:rPr>
              <w:t>30,71</w:t>
            </w:r>
            <w:r w:rsidR="004E561C">
              <w:rPr>
                <w:rFonts w:ascii="Times New Roman" w:eastAsia="Times New Roman" w:hAnsi="Times New Roman" w:cs="Times New Roman"/>
                <w:b/>
                <w:bCs/>
                <w:iCs/>
                <w:sz w:val="24"/>
                <w:szCs w:val="24"/>
                <w:bdr w:val="none" w:sz="0" w:space="0" w:color="auto" w:frame="1"/>
                <w:lang w:eastAsia="lv-LV"/>
              </w:rPr>
              <w:t xml:space="preserve"> EUR/ha bez PVN)</w:t>
            </w:r>
          </w:p>
        </w:tc>
      </w:tr>
      <w:tr w:rsidR="000B17F7" w:rsidRPr="000B17F7" w14:paraId="02B932DF" w14:textId="77777777" w:rsidTr="00115073">
        <w:tc>
          <w:tcPr>
            <w:tcW w:w="3683"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1DAC7C36"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Citi iznomāšanas nosacījumi</w:t>
            </w:r>
          </w:p>
        </w:tc>
        <w:tc>
          <w:tcPr>
            <w:tcW w:w="5528"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tcPr>
          <w:p w14:paraId="18BF6CAF" w14:textId="2AB012BD" w:rsidR="006B407D" w:rsidRPr="0054347B" w:rsidRDefault="00094AE8" w:rsidP="0086698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Skatīt </w:t>
            </w:r>
            <w:r w:rsidR="00B20335">
              <w:rPr>
                <w:rFonts w:ascii="Times New Roman" w:eastAsia="Times New Roman" w:hAnsi="Times New Roman" w:cs="Times New Roman"/>
                <w:sz w:val="24"/>
                <w:szCs w:val="24"/>
                <w:lang w:eastAsia="lv-LV"/>
              </w:rPr>
              <w:t>Pielikumu Nr. 1</w:t>
            </w:r>
            <w:r w:rsidR="004E561C">
              <w:rPr>
                <w:rFonts w:ascii="Times New Roman" w:eastAsia="Times New Roman" w:hAnsi="Times New Roman" w:cs="Times New Roman"/>
                <w:sz w:val="24"/>
                <w:szCs w:val="24"/>
                <w:lang w:eastAsia="lv-LV"/>
              </w:rPr>
              <w:t>,2,3</w:t>
            </w:r>
            <w:r w:rsidR="00B20335">
              <w:rPr>
                <w:rFonts w:ascii="Times New Roman" w:eastAsia="Times New Roman" w:hAnsi="Times New Roman" w:cs="Times New Roman"/>
                <w:sz w:val="24"/>
                <w:szCs w:val="24"/>
                <w:lang w:eastAsia="lv-LV"/>
              </w:rPr>
              <w:t xml:space="preserve"> un </w:t>
            </w:r>
            <w:r>
              <w:rPr>
                <w:rFonts w:ascii="Times New Roman" w:eastAsia="Times New Roman" w:hAnsi="Times New Roman" w:cs="Times New Roman"/>
                <w:sz w:val="24"/>
                <w:szCs w:val="24"/>
                <w:lang w:eastAsia="lv-LV"/>
              </w:rPr>
              <w:t>Nomas līguma projekt</w:t>
            </w:r>
            <w:r w:rsidR="00B20335">
              <w:rPr>
                <w:rFonts w:ascii="Times New Roman" w:eastAsia="Times New Roman" w:hAnsi="Times New Roman" w:cs="Times New Roman"/>
                <w:sz w:val="24"/>
                <w:szCs w:val="24"/>
                <w:lang w:eastAsia="lv-LV"/>
              </w:rPr>
              <w:t>u</w:t>
            </w:r>
            <w:r w:rsidR="005739C5">
              <w:rPr>
                <w:rFonts w:ascii="Times New Roman" w:eastAsia="Times New Roman" w:hAnsi="Times New Roman" w:cs="Times New Roman"/>
                <w:sz w:val="24"/>
                <w:szCs w:val="24"/>
                <w:lang w:eastAsia="lv-LV"/>
              </w:rPr>
              <w:t xml:space="preserve"> </w:t>
            </w:r>
          </w:p>
        </w:tc>
      </w:tr>
      <w:tr w:rsidR="000B17F7" w:rsidRPr="000B17F7" w14:paraId="2DA1526C" w14:textId="77777777" w:rsidTr="000B17F7">
        <w:tc>
          <w:tcPr>
            <w:tcW w:w="3683"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15E13875"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Iznomāšanas termiņš</w:t>
            </w:r>
          </w:p>
        </w:tc>
        <w:tc>
          <w:tcPr>
            <w:tcW w:w="5528"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7C3F90C2" w14:textId="06ABEAC8" w:rsidR="000B17F7" w:rsidRPr="0054347B" w:rsidRDefault="005739C5" w:rsidP="0086698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iCs/>
                <w:sz w:val="24"/>
                <w:szCs w:val="24"/>
                <w:bdr w:val="none" w:sz="0" w:space="0" w:color="auto" w:frame="1"/>
                <w:lang w:eastAsia="lv-LV"/>
              </w:rPr>
              <w:t>6</w:t>
            </w:r>
            <w:r w:rsidR="00CB04CD" w:rsidRPr="0054347B">
              <w:rPr>
                <w:rFonts w:ascii="Times New Roman" w:eastAsia="Times New Roman" w:hAnsi="Times New Roman" w:cs="Times New Roman"/>
                <w:b/>
                <w:bCs/>
                <w:iCs/>
                <w:sz w:val="24"/>
                <w:szCs w:val="24"/>
                <w:bdr w:val="none" w:sz="0" w:space="0" w:color="auto" w:frame="1"/>
                <w:lang w:eastAsia="lv-LV"/>
              </w:rPr>
              <w:t xml:space="preserve"> gadi</w:t>
            </w:r>
          </w:p>
        </w:tc>
      </w:tr>
      <w:tr w:rsidR="000B17F7" w:rsidRPr="000B17F7" w14:paraId="5DB2F0C7" w14:textId="77777777" w:rsidTr="000B17F7">
        <w:tc>
          <w:tcPr>
            <w:tcW w:w="3683"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20E3BB19"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Nomas līguma projekts</w:t>
            </w:r>
          </w:p>
        </w:tc>
        <w:tc>
          <w:tcPr>
            <w:tcW w:w="5528"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5B8D7AF5" w14:textId="4F4A8062" w:rsidR="000B17F7" w:rsidRPr="0054347B" w:rsidRDefault="000B17F7" w:rsidP="000B17F7">
            <w:pPr>
              <w:spacing w:after="0" w:line="240" w:lineRule="auto"/>
              <w:rPr>
                <w:rFonts w:ascii="Times New Roman" w:eastAsia="Times New Roman" w:hAnsi="Times New Roman" w:cs="Times New Roman"/>
                <w:b/>
                <w:sz w:val="24"/>
                <w:szCs w:val="24"/>
                <w:lang w:eastAsia="lv-LV"/>
              </w:rPr>
            </w:pPr>
            <w:r w:rsidRPr="0054347B">
              <w:rPr>
                <w:rFonts w:ascii="Times New Roman" w:eastAsia="Times New Roman" w:hAnsi="Times New Roman" w:cs="Times New Roman"/>
                <w:b/>
                <w:iCs/>
                <w:color w:val="7AB843"/>
                <w:sz w:val="24"/>
                <w:szCs w:val="24"/>
                <w:bdr w:val="none" w:sz="0" w:space="0" w:color="auto" w:frame="1"/>
                <w:lang w:eastAsia="lv-LV"/>
              </w:rPr>
              <w:t>Nomas līguma projekts</w:t>
            </w:r>
            <w:r w:rsidR="001D540E">
              <w:rPr>
                <w:rFonts w:ascii="Times New Roman" w:eastAsia="Times New Roman" w:hAnsi="Times New Roman" w:cs="Times New Roman"/>
                <w:b/>
                <w:iCs/>
                <w:color w:val="7AB843"/>
                <w:sz w:val="24"/>
                <w:szCs w:val="24"/>
                <w:bdr w:val="none" w:sz="0" w:space="0" w:color="auto" w:frame="1"/>
                <w:lang w:eastAsia="lv-LV"/>
              </w:rPr>
              <w:t xml:space="preserve"> (</w:t>
            </w:r>
            <w:r w:rsidR="002F5AAB">
              <w:rPr>
                <w:rFonts w:ascii="Times New Roman" w:eastAsia="Times New Roman" w:hAnsi="Times New Roman" w:cs="Times New Roman"/>
                <w:b/>
                <w:iCs/>
                <w:color w:val="7AB843"/>
                <w:sz w:val="24"/>
                <w:szCs w:val="24"/>
                <w:bdr w:val="none" w:sz="0" w:space="0" w:color="auto" w:frame="1"/>
                <w:lang w:eastAsia="lv-LV"/>
              </w:rPr>
              <w:t>pielikums</w:t>
            </w:r>
            <w:r w:rsidR="00036849">
              <w:rPr>
                <w:rFonts w:ascii="Times New Roman" w:eastAsia="Times New Roman" w:hAnsi="Times New Roman" w:cs="Times New Roman"/>
                <w:b/>
                <w:iCs/>
                <w:color w:val="7AB843"/>
                <w:sz w:val="24"/>
                <w:szCs w:val="24"/>
                <w:bdr w:val="none" w:sz="0" w:space="0" w:color="auto" w:frame="1"/>
                <w:lang w:eastAsia="lv-LV"/>
              </w:rPr>
              <w:t xml:space="preserve"> Nr. </w:t>
            </w:r>
            <w:r w:rsidR="00567C2B">
              <w:rPr>
                <w:rFonts w:ascii="Times New Roman" w:eastAsia="Times New Roman" w:hAnsi="Times New Roman" w:cs="Times New Roman"/>
                <w:b/>
                <w:iCs/>
                <w:color w:val="7AB843"/>
                <w:sz w:val="24"/>
                <w:szCs w:val="24"/>
                <w:bdr w:val="none" w:sz="0" w:space="0" w:color="auto" w:frame="1"/>
                <w:lang w:eastAsia="lv-LV"/>
              </w:rPr>
              <w:t>4</w:t>
            </w:r>
            <w:r w:rsidR="002F5AAB">
              <w:rPr>
                <w:rFonts w:ascii="Times New Roman" w:eastAsia="Times New Roman" w:hAnsi="Times New Roman" w:cs="Times New Roman"/>
                <w:b/>
                <w:iCs/>
                <w:color w:val="7AB843"/>
                <w:sz w:val="24"/>
                <w:szCs w:val="24"/>
                <w:bdr w:val="none" w:sz="0" w:space="0" w:color="auto" w:frame="1"/>
                <w:lang w:eastAsia="lv-LV"/>
              </w:rPr>
              <w:t>)</w:t>
            </w:r>
          </w:p>
        </w:tc>
      </w:tr>
      <w:tr w:rsidR="000B17F7" w:rsidRPr="000B17F7" w14:paraId="695EAF88" w14:textId="77777777" w:rsidTr="00057B21">
        <w:trPr>
          <w:trHeight w:val="540"/>
        </w:trPr>
        <w:tc>
          <w:tcPr>
            <w:tcW w:w="3683"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34CBF216"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Kontaktpersona objekta apskatei</w:t>
            </w:r>
          </w:p>
        </w:tc>
        <w:tc>
          <w:tcPr>
            <w:tcW w:w="5528"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534E9701" w14:textId="77777777" w:rsidR="000B17F7" w:rsidRDefault="009C5FFE" w:rsidP="00AE2BB1">
            <w:pPr>
              <w:spacing w:after="0" w:line="240" w:lineRule="auto"/>
              <w:textAlignment w:val="baseline"/>
              <w:rPr>
                <w:rFonts w:ascii="Times New Roman" w:hAnsi="Times New Roman" w:cs="Times New Roman"/>
                <w:sz w:val="24"/>
                <w:szCs w:val="24"/>
                <w:lang w:eastAsia="lv-LV"/>
              </w:rPr>
            </w:pPr>
            <w:r>
              <w:rPr>
                <w:rFonts w:ascii="Times New Roman" w:eastAsia="Times New Roman" w:hAnsi="Times New Roman" w:cs="Times New Roman"/>
                <w:iCs/>
                <w:sz w:val="24"/>
                <w:szCs w:val="24"/>
                <w:bdr w:val="none" w:sz="0" w:space="0" w:color="auto" w:frame="1"/>
                <w:lang w:eastAsia="lv-LV"/>
              </w:rPr>
              <w:t>Evita Zemlīte</w:t>
            </w:r>
            <w:r w:rsidR="00115073" w:rsidRPr="0054347B">
              <w:rPr>
                <w:rFonts w:ascii="Times New Roman" w:eastAsia="Times New Roman" w:hAnsi="Times New Roman" w:cs="Times New Roman"/>
                <w:iCs/>
                <w:sz w:val="24"/>
                <w:szCs w:val="24"/>
                <w:bdr w:val="none" w:sz="0" w:space="0" w:color="auto" w:frame="1"/>
                <w:lang w:eastAsia="lv-LV"/>
              </w:rPr>
              <w:t>, tel. nr.</w:t>
            </w:r>
            <w:r w:rsidR="002547FB">
              <w:rPr>
                <w:color w:val="1F497D"/>
                <w:lang w:eastAsia="lv-LV"/>
              </w:rPr>
              <w:t xml:space="preserve"> </w:t>
            </w:r>
            <w:r w:rsidR="00870720">
              <w:rPr>
                <w:rFonts w:ascii="Times New Roman" w:hAnsi="Times New Roman" w:cs="Times New Roman"/>
                <w:sz w:val="24"/>
                <w:szCs w:val="24"/>
                <w:lang w:eastAsia="lv-LV"/>
              </w:rPr>
              <w:t>26408429</w:t>
            </w:r>
            <w:r w:rsidR="008F377E">
              <w:rPr>
                <w:rFonts w:ascii="Times New Roman" w:hAnsi="Times New Roman" w:cs="Times New Roman"/>
                <w:sz w:val="24"/>
                <w:szCs w:val="24"/>
                <w:lang w:eastAsia="lv-LV"/>
              </w:rPr>
              <w:t xml:space="preserve"> (Vidzemes reģionālā administrācija)</w:t>
            </w:r>
          </w:p>
          <w:p w14:paraId="2046FD9E" w14:textId="77777777" w:rsidR="008F377E" w:rsidRDefault="008F377E" w:rsidP="00AE2BB1">
            <w:pPr>
              <w:spacing w:after="0" w:line="240" w:lineRule="auto"/>
              <w:textAlignment w:val="baseline"/>
              <w:rPr>
                <w:rFonts w:ascii="Times New Roman" w:hAnsi="Times New Roman" w:cs="Times New Roman"/>
                <w:sz w:val="24"/>
                <w:szCs w:val="24"/>
                <w:lang w:eastAsia="lv-LV"/>
              </w:rPr>
            </w:pPr>
            <w:r>
              <w:rPr>
                <w:rFonts w:ascii="Times New Roman" w:hAnsi="Times New Roman" w:cs="Times New Roman"/>
                <w:sz w:val="24"/>
                <w:szCs w:val="24"/>
                <w:lang w:eastAsia="lv-LV"/>
              </w:rPr>
              <w:t xml:space="preserve">Deniss Kuzņecovs, tel. nr. </w:t>
            </w:r>
            <w:r w:rsidR="00D0682C" w:rsidRPr="00D0682C">
              <w:rPr>
                <w:rFonts w:ascii="Times New Roman" w:hAnsi="Times New Roman" w:cs="Times New Roman"/>
                <w:sz w:val="24"/>
                <w:szCs w:val="24"/>
                <w:lang w:eastAsia="lv-LV"/>
              </w:rPr>
              <w:t>29357690</w:t>
            </w:r>
            <w:r w:rsidR="00D0682C">
              <w:rPr>
                <w:rFonts w:ascii="Times New Roman" w:hAnsi="Times New Roman" w:cs="Times New Roman"/>
                <w:sz w:val="24"/>
                <w:szCs w:val="24"/>
                <w:lang w:eastAsia="lv-LV"/>
              </w:rPr>
              <w:t xml:space="preserve"> (Latgales reģionālā administrācija</w:t>
            </w:r>
          </w:p>
          <w:p w14:paraId="4BE4854D" w14:textId="77777777" w:rsidR="00D0682C" w:rsidRDefault="000002D4" w:rsidP="00AE2BB1">
            <w:pPr>
              <w:spacing w:after="0" w:line="240" w:lineRule="auto"/>
              <w:textAlignment w:val="baseline"/>
              <w:rPr>
                <w:rFonts w:ascii="Times New Roman" w:hAnsi="Times New Roman" w:cs="Times New Roman"/>
                <w:sz w:val="24"/>
                <w:szCs w:val="24"/>
                <w:lang w:eastAsia="lv-LV"/>
              </w:rPr>
            </w:pPr>
            <w:r>
              <w:rPr>
                <w:rFonts w:ascii="Times New Roman" w:hAnsi="Times New Roman" w:cs="Times New Roman"/>
                <w:sz w:val="24"/>
                <w:szCs w:val="24"/>
                <w:lang w:eastAsia="lv-LV"/>
              </w:rPr>
              <w:t>Raitis Kristiņš, tel. nr. </w:t>
            </w:r>
            <w:r w:rsidRPr="000002D4">
              <w:rPr>
                <w:rFonts w:ascii="Times New Roman" w:hAnsi="Times New Roman" w:cs="Times New Roman"/>
                <w:sz w:val="24"/>
                <w:szCs w:val="24"/>
                <w:lang w:eastAsia="lv-LV"/>
              </w:rPr>
              <w:t>29461880</w:t>
            </w:r>
            <w:r>
              <w:rPr>
                <w:rFonts w:ascii="Times New Roman" w:hAnsi="Times New Roman" w:cs="Times New Roman"/>
                <w:sz w:val="24"/>
                <w:szCs w:val="24"/>
                <w:lang w:eastAsia="lv-LV"/>
              </w:rPr>
              <w:t xml:space="preserve"> (Kurzemes reģionālā administrācija)</w:t>
            </w:r>
          </w:p>
          <w:p w14:paraId="0F131022" w14:textId="6B80C9FB" w:rsidR="005E7894" w:rsidRPr="0054347B" w:rsidRDefault="005E7894" w:rsidP="00AE2BB1">
            <w:pPr>
              <w:spacing w:after="0" w:line="240" w:lineRule="auto"/>
              <w:textAlignment w:val="baseline"/>
              <w:rPr>
                <w:rFonts w:ascii="Times New Roman" w:eastAsia="Times New Roman" w:hAnsi="Times New Roman" w:cs="Times New Roman"/>
                <w:sz w:val="24"/>
                <w:szCs w:val="24"/>
                <w:lang w:eastAsia="lv-LV"/>
              </w:rPr>
            </w:pPr>
            <w:r>
              <w:rPr>
                <w:rFonts w:ascii="Times New Roman" w:hAnsi="Times New Roman" w:cs="Times New Roman"/>
                <w:sz w:val="24"/>
                <w:szCs w:val="24"/>
                <w:lang w:eastAsia="lv-LV"/>
              </w:rPr>
              <w:t>Artūrs Jansons, tel. nr. </w:t>
            </w:r>
            <w:r w:rsidR="00BF24F5" w:rsidRPr="00BF24F5">
              <w:rPr>
                <w:rFonts w:ascii="Times New Roman" w:hAnsi="Times New Roman" w:cs="Times New Roman"/>
                <w:sz w:val="24"/>
                <w:szCs w:val="24"/>
                <w:lang w:eastAsia="lv-LV"/>
              </w:rPr>
              <w:t>29143115</w:t>
            </w:r>
            <w:r w:rsidR="00BF24F5">
              <w:rPr>
                <w:rFonts w:ascii="Times New Roman" w:hAnsi="Times New Roman" w:cs="Times New Roman"/>
                <w:sz w:val="24"/>
                <w:szCs w:val="24"/>
                <w:lang w:eastAsia="lv-LV"/>
              </w:rPr>
              <w:t xml:space="preserve"> (Pierīgas reģionālā administrācija)</w:t>
            </w:r>
          </w:p>
        </w:tc>
      </w:tr>
      <w:tr w:rsidR="000B17F7" w:rsidRPr="000B17F7" w14:paraId="11E64C12" w14:textId="77777777" w:rsidTr="00CA37A6">
        <w:tc>
          <w:tcPr>
            <w:tcW w:w="3683"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7080E3AC"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Pieteikšanās termiņš</w:t>
            </w:r>
          </w:p>
        </w:tc>
        <w:tc>
          <w:tcPr>
            <w:tcW w:w="5528"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1BAB3393" w14:textId="76B26DC4" w:rsidR="000B17F7" w:rsidRPr="0054347B" w:rsidRDefault="000B17F7" w:rsidP="00C83F26">
            <w:pPr>
              <w:spacing w:after="0" w:line="240" w:lineRule="auto"/>
              <w:rPr>
                <w:rFonts w:ascii="Times New Roman" w:eastAsia="Times New Roman" w:hAnsi="Times New Roman" w:cs="Times New Roman"/>
                <w:sz w:val="24"/>
                <w:szCs w:val="24"/>
                <w:lang w:eastAsia="lv-LV"/>
              </w:rPr>
            </w:pPr>
            <w:r w:rsidRPr="00CA37A6">
              <w:rPr>
                <w:rFonts w:ascii="Times New Roman" w:eastAsia="Times New Roman" w:hAnsi="Times New Roman" w:cs="Times New Roman"/>
                <w:iCs/>
                <w:sz w:val="24"/>
                <w:szCs w:val="24"/>
                <w:bdr w:val="none" w:sz="0" w:space="0" w:color="auto" w:frame="1"/>
                <w:lang w:eastAsia="lv-LV"/>
              </w:rPr>
              <w:t>Līdz 20</w:t>
            </w:r>
            <w:r w:rsidR="0086698E" w:rsidRPr="00CA37A6">
              <w:rPr>
                <w:rFonts w:ascii="Times New Roman" w:eastAsia="Times New Roman" w:hAnsi="Times New Roman" w:cs="Times New Roman"/>
                <w:iCs/>
                <w:sz w:val="24"/>
                <w:szCs w:val="24"/>
                <w:bdr w:val="none" w:sz="0" w:space="0" w:color="auto" w:frame="1"/>
                <w:lang w:eastAsia="lv-LV"/>
              </w:rPr>
              <w:t>2</w:t>
            </w:r>
            <w:r w:rsidR="000351DC" w:rsidRPr="00CA37A6">
              <w:rPr>
                <w:rFonts w:ascii="Times New Roman" w:eastAsia="Times New Roman" w:hAnsi="Times New Roman" w:cs="Times New Roman"/>
                <w:iCs/>
                <w:sz w:val="24"/>
                <w:szCs w:val="24"/>
                <w:bdr w:val="none" w:sz="0" w:space="0" w:color="auto" w:frame="1"/>
                <w:lang w:eastAsia="lv-LV"/>
              </w:rPr>
              <w:t>6</w:t>
            </w:r>
            <w:r w:rsidRPr="00CA37A6">
              <w:rPr>
                <w:rFonts w:ascii="Times New Roman" w:eastAsia="Times New Roman" w:hAnsi="Times New Roman" w:cs="Times New Roman"/>
                <w:iCs/>
                <w:sz w:val="24"/>
                <w:szCs w:val="24"/>
                <w:bdr w:val="none" w:sz="0" w:space="0" w:color="auto" w:frame="1"/>
                <w:lang w:eastAsia="lv-LV"/>
              </w:rPr>
              <w:t>.</w:t>
            </w:r>
            <w:r w:rsidR="0081747F" w:rsidRPr="00CA37A6">
              <w:rPr>
                <w:rFonts w:ascii="Times New Roman" w:eastAsia="Times New Roman" w:hAnsi="Times New Roman" w:cs="Times New Roman"/>
                <w:iCs/>
                <w:sz w:val="24"/>
                <w:szCs w:val="24"/>
                <w:bdr w:val="none" w:sz="0" w:space="0" w:color="auto" w:frame="1"/>
                <w:lang w:eastAsia="lv-LV"/>
              </w:rPr>
              <w:t xml:space="preserve"> </w:t>
            </w:r>
            <w:r w:rsidRPr="00CA37A6">
              <w:rPr>
                <w:rFonts w:ascii="Times New Roman" w:eastAsia="Times New Roman" w:hAnsi="Times New Roman" w:cs="Times New Roman"/>
                <w:iCs/>
                <w:sz w:val="24"/>
                <w:szCs w:val="24"/>
                <w:bdr w:val="none" w:sz="0" w:space="0" w:color="auto" w:frame="1"/>
                <w:lang w:eastAsia="lv-LV"/>
              </w:rPr>
              <w:t xml:space="preserve">gada </w:t>
            </w:r>
            <w:r w:rsidR="0034769E">
              <w:rPr>
                <w:rFonts w:ascii="Times New Roman" w:eastAsia="Times New Roman" w:hAnsi="Times New Roman" w:cs="Times New Roman"/>
                <w:iCs/>
                <w:sz w:val="24"/>
                <w:szCs w:val="24"/>
                <w:bdr w:val="none" w:sz="0" w:space="0" w:color="auto" w:frame="1"/>
                <w:lang w:eastAsia="lv-LV"/>
              </w:rPr>
              <w:t>18</w:t>
            </w:r>
            <w:r w:rsidR="00002F51" w:rsidRPr="00CA37A6">
              <w:rPr>
                <w:rFonts w:ascii="Times New Roman" w:eastAsia="Times New Roman" w:hAnsi="Times New Roman" w:cs="Times New Roman"/>
                <w:iCs/>
                <w:sz w:val="24"/>
                <w:szCs w:val="24"/>
                <w:bdr w:val="none" w:sz="0" w:space="0" w:color="auto" w:frame="1"/>
                <w:lang w:eastAsia="lv-LV"/>
              </w:rPr>
              <w:t>.</w:t>
            </w:r>
            <w:r w:rsidR="0081747F" w:rsidRPr="00CA37A6">
              <w:rPr>
                <w:rFonts w:ascii="Times New Roman" w:eastAsia="Times New Roman" w:hAnsi="Times New Roman" w:cs="Times New Roman"/>
                <w:iCs/>
                <w:sz w:val="24"/>
                <w:szCs w:val="24"/>
                <w:bdr w:val="none" w:sz="0" w:space="0" w:color="auto" w:frame="1"/>
                <w:lang w:eastAsia="lv-LV"/>
              </w:rPr>
              <w:t xml:space="preserve"> </w:t>
            </w:r>
            <w:r w:rsidR="00CD7FC6" w:rsidRPr="00CA37A6">
              <w:rPr>
                <w:rFonts w:ascii="Times New Roman" w:eastAsia="Times New Roman" w:hAnsi="Times New Roman" w:cs="Times New Roman"/>
                <w:iCs/>
                <w:sz w:val="24"/>
                <w:szCs w:val="24"/>
                <w:bdr w:val="none" w:sz="0" w:space="0" w:color="auto" w:frame="1"/>
                <w:lang w:eastAsia="lv-LV"/>
              </w:rPr>
              <w:t>ma</w:t>
            </w:r>
            <w:r w:rsidR="000351DC" w:rsidRPr="00CA37A6">
              <w:rPr>
                <w:rFonts w:ascii="Times New Roman" w:eastAsia="Times New Roman" w:hAnsi="Times New Roman" w:cs="Times New Roman"/>
                <w:iCs/>
                <w:sz w:val="24"/>
                <w:szCs w:val="24"/>
                <w:bdr w:val="none" w:sz="0" w:space="0" w:color="auto" w:frame="1"/>
                <w:lang w:eastAsia="lv-LV"/>
              </w:rPr>
              <w:t>ijam</w:t>
            </w:r>
          </w:p>
        </w:tc>
      </w:tr>
      <w:tr w:rsidR="000B17F7" w:rsidRPr="000B17F7" w14:paraId="2C21E893" w14:textId="77777777" w:rsidTr="000B17F7">
        <w:tc>
          <w:tcPr>
            <w:tcW w:w="3683"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4B0114D2"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Pieteikuma veidlapa</w:t>
            </w:r>
          </w:p>
        </w:tc>
        <w:tc>
          <w:tcPr>
            <w:tcW w:w="5528"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0388A4AB" w14:textId="4F2AA66D" w:rsidR="000B17F7" w:rsidRPr="00C5724A" w:rsidRDefault="000B17F7" w:rsidP="000B17F7">
            <w:pPr>
              <w:spacing w:after="0" w:line="240" w:lineRule="auto"/>
              <w:rPr>
                <w:rFonts w:ascii="Times New Roman" w:eastAsia="Times New Roman" w:hAnsi="Times New Roman" w:cs="Times New Roman"/>
                <w:b/>
                <w:bCs/>
                <w:sz w:val="24"/>
                <w:szCs w:val="24"/>
                <w:lang w:eastAsia="lv-LV"/>
              </w:rPr>
            </w:pPr>
            <w:r w:rsidRPr="00C5724A">
              <w:rPr>
                <w:rFonts w:ascii="Times New Roman" w:eastAsia="Times New Roman" w:hAnsi="Times New Roman" w:cs="Times New Roman"/>
                <w:b/>
                <w:bCs/>
                <w:iCs/>
                <w:color w:val="7AB843"/>
                <w:sz w:val="24"/>
                <w:szCs w:val="24"/>
                <w:bdr w:val="none" w:sz="0" w:space="0" w:color="auto" w:frame="1"/>
                <w:lang w:eastAsia="lv-LV"/>
              </w:rPr>
              <w:t>Pieteikuma veidlapa</w:t>
            </w:r>
            <w:r w:rsidR="002F5AAB" w:rsidRPr="00C5724A">
              <w:rPr>
                <w:rFonts w:ascii="Times New Roman" w:eastAsia="Times New Roman" w:hAnsi="Times New Roman" w:cs="Times New Roman"/>
                <w:b/>
                <w:bCs/>
                <w:iCs/>
                <w:color w:val="7AB843"/>
                <w:sz w:val="24"/>
                <w:szCs w:val="24"/>
                <w:bdr w:val="none" w:sz="0" w:space="0" w:color="auto" w:frame="1"/>
                <w:lang w:eastAsia="lv-LV"/>
              </w:rPr>
              <w:t xml:space="preserve"> (pielikums</w:t>
            </w:r>
            <w:r w:rsidR="00036849" w:rsidRPr="00C5724A">
              <w:rPr>
                <w:rFonts w:ascii="Times New Roman" w:eastAsia="Times New Roman" w:hAnsi="Times New Roman" w:cs="Times New Roman"/>
                <w:b/>
                <w:bCs/>
                <w:iCs/>
                <w:color w:val="7AB843"/>
                <w:sz w:val="24"/>
                <w:szCs w:val="24"/>
                <w:bdr w:val="none" w:sz="0" w:space="0" w:color="auto" w:frame="1"/>
                <w:lang w:eastAsia="lv-LV"/>
              </w:rPr>
              <w:t xml:space="preserve"> Nr. </w:t>
            </w:r>
            <w:r w:rsidR="00567C2B">
              <w:rPr>
                <w:rFonts w:ascii="Times New Roman" w:eastAsia="Times New Roman" w:hAnsi="Times New Roman" w:cs="Times New Roman"/>
                <w:b/>
                <w:bCs/>
                <w:iCs/>
                <w:color w:val="7AB843"/>
                <w:sz w:val="24"/>
                <w:szCs w:val="24"/>
                <w:bdr w:val="none" w:sz="0" w:space="0" w:color="auto" w:frame="1"/>
                <w:lang w:eastAsia="lv-LV"/>
              </w:rPr>
              <w:t>5</w:t>
            </w:r>
            <w:r w:rsidR="002F5AAB" w:rsidRPr="00C5724A">
              <w:rPr>
                <w:rFonts w:ascii="Times New Roman" w:eastAsia="Times New Roman" w:hAnsi="Times New Roman" w:cs="Times New Roman"/>
                <w:b/>
                <w:bCs/>
                <w:iCs/>
                <w:color w:val="7AB843"/>
                <w:sz w:val="24"/>
                <w:szCs w:val="24"/>
                <w:bdr w:val="none" w:sz="0" w:space="0" w:color="auto" w:frame="1"/>
                <w:lang w:eastAsia="lv-LV"/>
              </w:rPr>
              <w:t>)</w:t>
            </w:r>
          </w:p>
        </w:tc>
      </w:tr>
      <w:tr w:rsidR="000B17F7" w:rsidRPr="000B17F7" w14:paraId="39FBE168" w14:textId="77777777" w:rsidTr="000B17F7">
        <w:tc>
          <w:tcPr>
            <w:tcW w:w="3683"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2BE40893"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Pieteikuma iesniegšanas vieta</w:t>
            </w:r>
          </w:p>
        </w:tc>
        <w:tc>
          <w:tcPr>
            <w:tcW w:w="5528"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6629B994" w14:textId="77777777" w:rsidR="00CB04CD" w:rsidRPr="0054347B" w:rsidRDefault="00CB04CD" w:rsidP="000B17F7">
            <w:pPr>
              <w:spacing w:after="0" w:line="240" w:lineRule="auto"/>
              <w:rPr>
                <w:rFonts w:ascii="Times New Roman" w:eastAsia="Times New Roman" w:hAnsi="Times New Roman" w:cs="Times New Roman"/>
                <w:b/>
                <w:bCs/>
                <w:iCs/>
                <w:sz w:val="24"/>
                <w:szCs w:val="24"/>
                <w:bdr w:val="none" w:sz="0" w:space="0" w:color="auto" w:frame="1"/>
                <w:lang w:eastAsia="lv-LV"/>
              </w:rPr>
            </w:pPr>
            <w:r w:rsidRPr="0054347B">
              <w:rPr>
                <w:rFonts w:ascii="Times New Roman" w:eastAsia="Times New Roman" w:hAnsi="Times New Roman" w:cs="Times New Roman"/>
                <w:b/>
                <w:bCs/>
                <w:iCs/>
                <w:sz w:val="24"/>
                <w:szCs w:val="24"/>
                <w:bdr w:val="none" w:sz="0" w:space="0" w:color="auto" w:frame="1"/>
                <w:lang w:eastAsia="lv-LV"/>
              </w:rPr>
              <w:t>Dabas aizsardzības pārvalde,</w:t>
            </w:r>
          </w:p>
          <w:p w14:paraId="220DE23D" w14:textId="2B4C073E" w:rsidR="00193667" w:rsidRPr="0054347B" w:rsidRDefault="00CB04CD" w:rsidP="000B17F7">
            <w:pPr>
              <w:spacing w:after="0" w:line="240" w:lineRule="auto"/>
              <w:rPr>
                <w:rFonts w:ascii="Times New Roman" w:eastAsia="Times New Roman" w:hAnsi="Times New Roman" w:cs="Times New Roman"/>
                <w:bCs/>
                <w:iCs/>
                <w:sz w:val="24"/>
                <w:szCs w:val="24"/>
                <w:bdr w:val="none" w:sz="0" w:space="0" w:color="auto" w:frame="1"/>
                <w:lang w:eastAsia="lv-LV"/>
              </w:rPr>
            </w:pPr>
            <w:r w:rsidRPr="0054347B">
              <w:rPr>
                <w:rFonts w:ascii="Times New Roman" w:eastAsia="Times New Roman" w:hAnsi="Times New Roman" w:cs="Times New Roman"/>
                <w:bCs/>
                <w:iCs/>
                <w:sz w:val="24"/>
                <w:szCs w:val="24"/>
                <w:bdr w:val="none" w:sz="0" w:space="0" w:color="auto" w:frame="1"/>
                <w:lang w:eastAsia="lv-LV"/>
              </w:rPr>
              <w:t>Baznīcas iela 7, Sigulda</w:t>
            </w:r>
            <w:r w:rsidR="00AE2BB1" w:rsidRPr="0054347B">
              <w:rPr>
                <w:rFonts w:ascii="Times New Roman" w:eastAsia="Times New Roman" w:hAnsi="Times New Roman" w:cs="Times New Roman"/>
                <w:bCs/>
                <w:iCs/>
                <w:sz w:val="24"/>
                <w:szCs w:val="24"/>
                <w:bdr w:val="none" w:sz="0" w:space="0" w:color="auto" w:frame="1"/>
                <w:lang w:eastAsia="lv-LV"/>
              </w:rPr>
              <w:t xml:space="preserve"> vai</w:t>
            </w:r>
          </w:p>
          <w:p w14:paraId="69C15C39" w14:textId="1857EF3C" w:rsidR="000B17F7" w:rsidRPr="00E749AD" w:rsidRDefault="00193667" w:rsidP="00002F51">
            <w:pPr>
              <w:spacing w:after="0" w:line="240" w:lineRule="auto"/>
              <w:rPr>
                <w:rFonts w:ascii="Times New Roman" w:eastAsia="Times New Roman" w:hAnsi="Times New Roman" w:cs="Times New Roman"/>
                <w:bCs/>
                <w:iCs/>
                <w:sz w:val="24"/>
                <w:szCs w:val="24"/>
                <w:bdr w:val="none" w:sz="0" w:space="0" w:color="auto" w:frame="1"/>
                <w:lang w:eastAsia="lv-LV"/>
              </w:rPr>
            </w:pPr>
            <w:r w:rsidRPr="0054347B">
              <w:rPr>
                <w:rFonts w:ascii="Times New Roman" w:eastAsia="Times New Roman" w:hAnsi="Times New Roman" w:cs="Times New Roman"/>
                <w:bCs/>
                <w:iCs/>
                <w:sz w:val="24"/>
                <w:szCs w:val="24"/>
                <w:bdr w:val="none" w:sz="0" w:space="0" w:color="auto" w:frame="1"/>
                <w:lang w:eastAsia="lv-LV"/>
              </w:rPr>
              <w:t>e-past</w:t>
            </w:r>
            <w:r w:rsidR="00AE2BB1" w:rsidRPr="0054347B">
              <w:rPr>
                <w:rFonts w:ascii="Times New Roman" w:eastAsia="Times New Roman" w:hAnsi="Times New Roman" w:cs="Times New Roman"/>
                <w:bCs/>
                <w:iCs/>
                <w:sz w:val="24"/>
                <w:szCs w:val="24"/>
                <w:bdr w:val="none" w:sz="0" w:space="0" w:color="auto" w:frame="1"/>
                <w:lang w:eastAsia="lv-LV"/>
              </w:rPr>
              <w:t>a</w:t>
            </w:r>
            <w:r w:rsidRPr="0054347B">
              <w:rPr>
                <w:rFonts w:ascii="Times New Roman" w:eastAsia="Times New Roman" w:hAnsi="Times New Roman" w:cs="Times New Roman"/>
                <w:bCs/>
                <w:iCs/>
                <w:sz w:val="24"/>
                <w:szCs w:val="24"/>
                <w:bdr w:val="none" w:sz="0" w:space="0" w:color="auto" w:frame="1"/>
                <w:lang w:eastAsia="lv-LV"/>
              </w:rPr>
              <w:t xml:space="preserve"> adrese</w:t>
            </w:r>
            <w:r w:rsidR="00AE2BB1" w:rsidRPr="0054347B">
              <w:rPr>
                <w:rFonts w:ascii="Times New Roman" w:eastAsia="Times New Roman" w:hAnsi="Times New Roman" w:cs="Times New Roman"/>
                <w:bCs/>
                <w:iCs/>
                <w:sz w:val="24"/>
                <w:szCs w:val="24"/>
                <w:bdr w:val="none" w:sz="0" w:space="0" w:color="auto" w:frame="1"/>
                <w:lang w:eastAsia="lv-LV"/>
              </w:rPr>
              <w:t>:</w:t>
            </w:r>
            <w:r w:rsidR="00002F51">
              <w:rPr>
                <w:rFonts w:ascii="Times New Roman" w:eastAsia="Times New Roman" w:hAnsi="Times New Roman" w:cs="Times New Roman"/>
                <w:bCs/>
                <w:iCs/>
                <w:sz w:val="24"/>
                <w:szCs w:val="24"/>
                <w:bdr w:val="none" w:sz="0" w:space="0" w:color="auto" w:frame="1"/>
                <w:lang w:eastAsia="lv-LV"/>
              </w:rPr>
              <w:t xml:space="preserve"> pasts@daba.gov.lv</w:t>
            </w:r>
          </w:p>
        </w:tc>
      </w:tr>
      <w:tr w:rsidR="000B17F7" w:rsidRPr="000B17F7" w14:paraId="0C7C2BF6" w14:textId="77777777" w:rsidTr="000B17F7">
        <w:tc>
          <w:tcPr>
            <w:tcW w:w="3683"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0F031F70" w14:textId="7855A5C6"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Pieteikuma iesniegšanas veids</w:t>
            </w:r>
          </w:p>
        </w:tc>
        <w:tc>
          <w:tcPr>
            <w:tcW w:w="5528"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05D9B833" w14:textId="6AFBA7F8" w:rsidR="000B17F7" w:rsidRPr="0054347B" w:rsidRDefault="006B407D" w:rsidP="00CB04CD">
            <w:pPr>
              <w:spacing w:after="0" w:line="240" w:lineRule="auto"/>
              <w:rPr>
                <w:rFonts w:ascii="Times New Roman" w:eastAsia="Times New Roman" w:hAnsi="Times New Roman" w:cs="Times New Roman"/>
                <w:sz w:val="24"/>
                <w:szCs w:val="24"/>
                <w:lang w:eastAsia="lv-LV"/>
              </w:rPr>
            </w:pPr>
            <w:r w:rsidRPr="0054347B">
              <w:rPr>
                <w:rFonts w:ascii="Times New Roman" w:eastAsia="Times New Roman" w:hAnsi="Times New Roman" w:cs="Times New Roman"/>
                <w:iCs/>
                <w:sz w:val="24"/>
                <w:szCs w:val="24"/>
                <w:bdr w:val="none" w:sz="0" w:space="0" w:color="auto" w:frame="1"/>
                <w:lang w:eastAsia="lv-LV"/>
              </w:rPr>
              <w:t>Personīgi</w:t>
            </w:r>
            <w:r w:rsidR="00E749AD">
              <w:rPr>
                <w:rFonts w:ascii="Times New Roman" w:eastAsia="Times New Roman" w:hAnsi="Times New Roman" w:cs="Times New Roman"/>
                <w:iCs/>
                <w:sz w:val="24"/>
                <w:szCs w:val="24"/>
                <w:bdr w:val="none" w:sz="0" w:space="0" w:color="auto" w:frame="1"/>
                <w:lang w:eastAsia="lv-LV"/>
              </w:rPr>
              <w:t>, pa pastu</w:t>
            </w:r>
            <w:r w:rsidRPr="0054347B">
              <w:rPr>
                <w:rFonts w:ascii="Times New Roman" w:eastAsia="Times New Roman" w:hAnsi="Times New Roman" w:cs="Times New Roman"/>
                <w:iCs/>
                <w:sz w:val="24"/>
                <w:szCs w:val="24"/>
                <w:bdr w:val="none" w:sz="0" w:space="0" w:color="auto" w:frame="1"/>
                <w:lang w:eastAsia="lv-LV"/>
              </w:rPr>
              <w:t xml:space="preserve"> vai elektroniski parakstīta dokumenta veidā</w:t>
            </w:r>
          </w:p>
        </w:tc>
      </w:tr>
    </w:tbl>
    <w:p w14:paraId="012F237F" w14:textId="60BBBF3F" w:rsidR="00094AE8" w:rsidRDefault="00094AE8" w:rsidP="000B17F7">
      <w:pPr>
        <w:spacing w:after="0" w:line="240" w:lineRule="auto"/>
        <w:jc w:val="both"/>
        <w:textAlignment w:val="baseline"/>
        <w:rPr>
          <w:rFonts w:ascii="Times New Roman" w:eastAsia="Times New Roman" w:hAnsi="Times New Roman" w:cs="Times New Roman"/>
          <w:color w:val="000000"/>
          <w:sz w:val="24"/>
          <w:szCs w:val="24"/>
          <w:lang w:eastAsia="lv-LV"/>
        </w:rPr>
      </w:pPr>
    </w:p>
    <w:p w14:paraId="1DA4CAF3" w14:textId="5A9FA658" w:rsidR="00094AE8" w:rsidRDefault="00094AE8">
      <w:pPr>
        <w:rPr>
          <w:rFonts w:ascii="Times New Roman" w:eastAsia="Times New Roman" w:hAnsi="Times New Roman" w:cs="Times New Roman"/>
          <w:color w:val="000000"/>
          <w:sz w:val="24"/>
          <w:szCs w:val="24"/>
          <w:lang w:eastAsia="lv-LV"/>
        </w:rPr>
      </w:pPr>
    </w:p>
    <w:p w14:paraId="530B2E97" w14:textId="20F7B9CD" w:rsidR="00A01354" w:rsidRPr="000B17F7" w:rsidRDefault="00A01354" w:rsidP="00A01354">
      <w:pPr>
        <w:spacing w:after="315"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bdr w:val="none" w:sz="0" w:space="0" w:color="auto" w:frame="1"/>
          <w:lang w:eastAsia="lv-LV"/>
        </w:rPr>
        <w:lastRenderedPageBreak/>
        <w:t xml:space="preserve">Par pretendentu </w:t>
      </w:r>
      <w:r w:rsidRPr="00193667">
        <w:rPr>
          <w:rFonts w:ascii="Times New Roman" w:eastAsia="Times New Roman" w:hAnsi="Times New Roman" w:cs="Times New Roman"/>
          <w:b/>
          <w:bCs/>
          <w:color w:val="000000" w:themeColor="text1"/>
          <w:sz w:val="24"/>
          <w:szCs w:val="24"/>
          <w:bdr w:val="none" w:sz="0" w:space="0" w:color="auto" w:frame="1"/>
          <w:lang w:eastAsia="lv-LV"/>
        </w:rPr>
        <w:t>pieteikšanos valstij piederoš</w:t>
      </w:r>
      <w:r>
        <w:rPr>
          <w:rFonts w:ascii="Times New Roman" w:eastAsia="Times New Roman" w:hAnsi="Times New Roman" w:cs="Times New Roman"/>
          <w:b/>
          <w:bCs/>
          <w:color w:val="000000" w:themeColor="text1"/>
          <w:sz w:val="24"/>
          <w:szCs w:val="24"/>
          <w:bdr w:val="none" w:sz="0" w:space="0" w:color="auto" w:frame="1"/>
          <w:lang w:eastAsia="lv-LV"/>
        </w:rPr>
        <w:t xml:space="preserve">ās </w:t>
      </w:r>
      <w:r>
        <w:rPr>
          <w:rFonts w:ascii="Times New Roman" w:eastAsia="Times New Roman" w:hAnsi="Times New Roman" w:cs="Times New Roman"/>
          <w:b/>
          <w:bCs/>
          <w:color w:val="000000"/>
          <w:sz w:val="24"/>
          <w:szCs w:val="24"/>
          <w:bdr w:val="none" w:sz="0" w:space="0" w:color="auto" w:frame="1"/>
          <w:lang w:eastAsia="lv-LV"/>
        </w:rPr>
        <w:t>zemes</w:t>
      </w:r>
      <w:r w:rsidRPr="000B17F7">
        <w:rPr>
          <w:rFonts w:ascii="Times New Roman" w:eastAsia="Times New Roman" w:hAnsi="Times New Roman" w:cs="Times New Roman"/>
          <w:b/>
          <w:bCs/>
          <w:color w:val="000000"/>
          <w:sz w:val="24"/>
          <w:szCs w:val="24"/>
          <w:bdr w:val="none" w:sz="0" w:space="0" w:color="auto" w:frame="1"/>
          <w:lang w:eastAsia="lv-LV"/>
        </w:rPr>
        <w:t xml:space="preserve"> nomai</w:t>
      </w:r>
    </w:p>
    <w:p w14:paraId="6F07345D" w14:textId="5307A767" w:rsidR="00A01354" w:rsidRDefault="00A01354" w:rsidP="00094AE8">
      <w:pPr>
        <w:pStyle w:val="ListParagraph"/>
        <w:numPr>
          <w:ilvl w:val="0"/>
          <w:numId w:val="3"/>
        </w:numPr>
        <w:spacing w:after="315" w:line="240" w:lineRule="auto"/>
        <w:jc w:val="both"/>
        <w:textAlignment w:val="baseline"/>
        <w:rPr>
          <w:rFonts w:ascii="Times New Roman" w:eastAsia="Times New Roman" w:hAnsi="Times New Roman" w:cs="Times New Roman"/>
          <w:color w:val="000000"/>
          <w:sz w:val="24"/>
          <w:szCs w:val="24"/>
          <w:lang w:eastAsia="lv-LV"/>
        </w:rPr>
      </w:pPr>
      <w:r w:rsidRPr="00094AE8">
        <w:rPr>
          <w:rFonts w:ascii="Times New Roman" w:eastAsia="Times New Roman" w:hAnsi="Times New Roman" w:cs="Times New Roman"/>
          <w:color w:val="000000"/>
          <w:sz w:val="24"/>
          <w:szCs w:val="24"/>
          <w:lang w:eastAsia="lv-LV"/>
        </w:rPr>
        <w:t>Dabas aizsardzības pārvalde šajā sadaļā publicē paziņojumu par iespēju pretendentiem pieteikties zemes nomai atbilstoši M</w:t>
      </w:r>
      <w:r w:rsidR="002547FB">
        <w:rPr>
          <w:rFonts w:ascii="Times New Roman" w:eastAsia="Times New Roman" w:hAnsi="Times New Roman" w:cs="Times New Roman"/>
          <w:color w:val="000000"/>
          <w:sz w:val="24"/>
          <w:szCs w:val="24"/>
          <w:lang w:eastAsia="lv-LV"/>
        </w:rPr>
        <w:t>inistru kabineta</w:t>
      </w:r>
      <w:r w:rsidRPr="00094AE8">
        <w:rPr>
          <w:rFonts w:ascii="Times New Roman" w:eastAsia="Times New Roman" w:hAnsi="Times New Roman" w:cs="Times New Roman"/>
          <w:color w:val="000000"/>
          <w:sz w:val="24"/>
          <w:szCs w:val="24"/>
          <w:lang w:eastAsia="lv-LV"/>
        </w:rPr>
        <w:t xml:space="preserve"> 2018.</w:t>
      </w:r>
      <w:r w:rsidR="0081747F">
        <w:rPr>
          <w:rFonts w:ascii="Times New Roman" w:eastAsia="Times New Roman" w:hAnsi="Times New Roman" w:cs="Times New Roman"/>
          <w:color w:val="000000"/>
          <w:sz w:val="24"/>
          <w:szCs w:val="24"/>
          <w:lang w:eastAsia="lv-LV"/>
        </w:rPr>
        <w:t xml:space="preserve"> </w:t>
      </w:r>
      <w:r w:rsidRPr="00094AE8">
        <w:rPr>
          <w:rFonts w:ascii="Times New Roman" w:eastAsia="Times New Roman" w:hAnsi="Times New Roman" w:cs="Times New Roman"/>
          <w:color w:val="000000"/>
          <w:sz w:val="24"/>
          <w:szCs w:val="24"/>
          <w:lang w:eastAsia="lv-LV"/>
        </w:rPr>
        <w:t>gada 19.</w:t>
      </w:r>
      <w:r w:rsidR="00673C92">
        <w:rPr>
          <w:rFonts w:ascii="Times New Roman" w:eastAsia="Times New Roman" w:hAnsi="Times New Roman" w:cs="Times New Roman"/>
          <w:color w:val="000000"/>
          <w:sz w:val="24"/>
          <w:szCs w:val="24"/>
          <w:lang w:eastAsia="lv-LV"/>
        </w:rPr>
        <w:t> </w:t>
      </w:r>
      <w:r w:rsidRPr="00094AE8">
        <w:rPr>
          <w:rFonts w:ascii="Times New Roman" w:eastAsia="Times New Roman" w:hAnsi="Times New Roman" w:cs="Times New Roman"/>
          <w:color w:val="000000"/>
          <w:sz w:val="24"/>
          <w:szCs w:val="24"/>
          <w:lang w:eastAsia="lv-LV"/>
        </w:rPr>
        <w:t>jūnija noteikumiem Nr.</w:t>
      </w:r>
      <w:r w:rsidR="00673C92">
        <w:rPr>
          <w:rFonts w:ascii="Times New Roman" w:eastAsia="Times New Roman" w:hAnsi="Times New Roman" w:cs="Times New Roman"/>
          <w:color w:val="000000"/>
          <w:sz w:val="24"/>
          <w:szCs w:val="24"/>
          <w:lang w:eastAsia="lv-LV"/>
        </w:rPr>
        <w:t> </w:t>
      </w:r>
      <w:r w:rsidRPr="00094AE8">
        <w:rPr>
          <w:rFonts w:ascii="Times New Roman" w:eastAsia="Times New Roman" w:hAnsi="Times New Roman" w:cs="Times New Roman"/>
          <w:color w:val="000000"/>
          <w:sz w:val="24"/>
          <w:szCs w:val="24"/>
          <w:lang w:eastAsia="lv-LV"/>
        </w:rPr>
        <w:t>350 “Publiskas personas zemes nomas un apbūves tiesības noteikumi”</w:t>
      </w:r>
      <w:r w:rsidRPr="000433A1">
        <w:t xml:space="preserve"> </w:t>
      </w:r>
      <w:r w:rsidRPr="00094AE8">
        <w:rPr>
          <w:rFonts w:ascii="Times New Roman" w:eastAsia="Times New Roman" w:hAnsi="Times New Roman" w:cs="Times New Roman"/>
          <w:color w:val="000000"/>
          <w:sz w:val="24"/>
          <w:szCs w:val="24"/>
          <w:lang w:eastAsia="lv-LV"/>
        </w:rPr>
        <w:t>29.8. apakšpunktam nosakot iespēju, ka neapbūvēts zemesgabals līdz 10 ha lauku teritorijā, kas tiek izmantots lauksaimniecībā, mežsaimniecībā vai ūdenssaimniecībā</w:t>
      </w:r>
      <w:r w:rsidR="004E6652">
        <w:rPr>
          <w:rFonts w:ascii="Times New Roman" w:eastAsia="Times New Roman" w:hAnsi="Times New Roman" w:cs="Times New Roman"/>
          <w:color w:val="000000"/>
          <w:sz w:val="24"/>
          <w:szCs w:val="24"/>
          <w:lang w:eastAsia="lv-LV"/>
        </w:rPr>
        <w:t>,</w:t>
      </w:r>
      <w:r w:rsidRPr="00094AE8">
        <w:rPr>
          <w:rFonts w:ascii="Times New Roman" w:eastAsia="Times New Roman" w:hAnsi="Times New Roman" w:cs="Times New Roman"/>
          <w:color w:val="000000"/>
          <w:sz w:val="24"/>
          <w:szCs w:val="24"/>
          <w:lang w:eastAsia="lv-LV"/>
        </w:rPr>
        <w:t xml:space="preserve"> tiek iznomāts uz termiņu ne ilgāk par sešiem gadiem, ja šo noteikumu 33.6. apakšpunktā noteiktajā termiņā pieteicies tikai viens pretendents.</w:t>
      </w:r>
    </w:p>
    <w:p w14:paraId="000A9881" w14:textId="49566846" w:rsidR="00606791" w:rsidRPr="00094AE8" w:rsidRDefault="00606791" w:rsidP="00094AE8">
      <w:pPr>
        <w:pStyle w:val="ListParagraph"/>
        <w:numPr>
          <w:ilvl w:val="0"/>
          <w:numId w:val="3"/>
        </w:numPr>
        <w:spacing w:after="315" w:line="240" w:lineRule="auto"/>
        <w:jc w:val="both"/>
        <w:textAlignment w:val="baseline"/>
        <w:rPr>
          <w:rFonts w:ascii="Times New Roman" w:eastAsia="Times New Roman" w:hAnsi="Times New Roman" w:cs="Times New Roman"/>
          <w:color w:val="000000"/>
          <w:sz w:val="24"/>
          <w:szCs w:val="24"/>
          <w:lang w:eastAsia="lv-LV"/>
        </w:rPr>
      </w:pPr>
      <w:r w:rsidRPr="000A7574">
        <w:rPr>
          <w:rFonts w:ascii="Times New Roman" w:eastAsia="Times New Roman" w:hAnsi="Times New Roman" w:cs="Times New Roman"/>
          <w:sz w:val="24"/>
          <w:szCs w:val="24"/>
          <w:lang w:eastAsia="lv-LV"/>
        </w:rPr>
        <w:t>Nomas maksa lauku teritorijās piemērojama saskaņā ar Pārvaldes maksas pakalpojumu cenrādī noteikto</w:t>
      </w:r>
      <w:r>
        <w:rPr>
          <w:rFonts w:ascii="Times New Roman" w:eastAsia="Times New Roman" w:hAnsi="Times New Roman" w:cs="Times New Roman"/>
          <w:sz w:val="24"/>
          <w:szCs w:val="24"/>
          <w:lang w:eastAsia="lv-LV"/>
        </w:rPr>
        <w:t>.</w:t>
      </w:r>
    </w:p>
    <w:p w14:paraId="12CDFF9B" w14:textId="58D41A12" w:rsidR="009A18B0" w:rsidRDefault="00A01354" w:rsidP="009A18B0">
      <w:pPr>
        <w:pStyle w:val="ListParagraph"/>
        <w:numPr>
          <w:ilvl w:val="0"/>
          <w:numId w:val="3"/>
        </w:numPr>
        <w:spacing w:after="315" w:line="240" w:lineRule="auto"/>
        <w:jc w:val="both"/>
        <w:textAlignment w:val="baseline"/>
        <w:rPr>
          <w:rFonts w:ascii="Times New Roman" w:eastAsia="Times New Roman" w:hAnsi="Times New Roman" w:cs="Times New Roman"/>
          <w:color w:val="000000"/>
          <w:sz w:val="24"/>
          <w:szCs w:val="24"/>
          <w:lang w:eastAsia="lv-LV"/>
        </w:rPr>
      </w:pPr>
      <w:r w:rsidRPr="00094AE8">
        <w:rPr>
          <w:rFonts w:ascii="Times New Roman" w:eastAsia="Times New Roman" w:hAnsi="Times New Roman" w:cs="Times New Roman"/>
          <w:color w:val="000000"/>
          <w:sz w:val="24"/>
          <w:szCs w:val="24"/>
          <w:lang w:eastAsia="lv-LV"/>
        </w:rPr>
        <w:t>Ja piesakās vairāk</w:t>
      </w:r>
      <w:r w:rsidR="00E27420">
        <w:rPr>
          <w:rFonts w:ascii="Times New Roman" w:eastAsia="Times New Roman" w:hAnsi="Times New Roman" w:cs="Times New Roman"/>
          <w:color w:val="000000"/>
          <w:sz w:val="24"/>
          <w:szCs w:val="24"/>
          <w:lang w:eastAsia="lv-LV"/>
        </w:rPr>
        <w:t>i</w:t>
      </w:r>
      <w:r w:rsidRPr="00094AE8">
        <w:rPr>
          <w:rFonts w:ascii="Times New Roman" w:eastAsia="Times New Roman" w:hAnsi="Times New Roman" w:cs="Times New Roman"/>
          <w:color w:val="000000"/>
          <w:sz w:val="24"/>
          <w:szCs w:val="24"/>
          <w:lang w:eastAsia="lv-LV"/>
        </w:rPr>
        <w:t xml:space="preserve"> pretendenti, tiek rīkota </w:t>
      </w:r>
      <w:r w:rsidR="00D015E5">
        <w:rPr>
          <w:rFonts w:ascii="Times New Roman" w:eastAsia="Times New Roman" w:hAnsi="Times New Roman" w:cs="Times New Roman"/>
          <w:color w:val="000000"/>
          <w:sz w:val="24"/>
          <w:szCs w:val="24"/>
          <w:lang w:eastAsia="lv-LV"/>
        </w:rPr>
        <w:t xml:space="preserve">elektroniska </w:t>
      </w:r>
      <w:r w:rsidRPr="00094AE8">
        <w:rPr>
          <w:rFonts w:ascii="Times New Roman" w:eastAsia="Times New Roman" w:hAnsi="Times New Roman" w:cs="Times New Roman"/>
          <w:color w:val="000000"/>
          <w:sz w:val="24"/>
          <w:szCs w:val="24"/>
          <w:lang w:eastAsia="lv-LV"/>
        </w:rPr>
        <w:t>nomas tiesību izsole.</w:t>
      </w:r>
    </w:p>
    <w:p w14:paraId="7C1A67FD" w14:textId="6A3DB181" w:rsidR="00A01354" w:rsidRPr="00A62951" w:rsidRDefault="00267D37" w:rsidP="009A18B0">
      <w:pPr>
        <w:pStyle w:val="ListParagraph"/>
        <w:numPr>
          <w:ilvl w:val="0"/>
          <w:numId w:val="3"/>
        </w:numPr>
        <w:spacing w:after="315" w:line="240" w:lineRule="auto"/>
        <w:jc w:val="both"/>
        <w:textAlignment w:val="baseline"/>
        <w:rPr>
          <w:rFonts w:ascii="Times New Roman" w:eastAsia="Times New Roman" w:hAnsi="Times New Roman" w:cs="Times New Roman"/>
          <w:color w:val="000000"/>
          <w:sz w:val="24"/>
          <w:szCs w:val="24"/>
          <w:lang w:eastAsia="lv-LV"/>
        </w:rPr>
      </w:pPr>
      <w:r>
        <w:rPr>
          <w:rFonts w:ascii="Times New Roman" w:hAnsi="Times New Roman" w:cs="Times New Roman"/>
          <w:color w:val="000000"/>
          <w:sz w:val="24"/>
          <w:szCs w:val="24"/>
        </w:rPr>
        <w:t xml:space="preserve">Nomas maksa pilsētu teritorijās </w:t>
      </w:r>
      <w:r w:rsidR="008B4D00">
        <w:rPr>
          <w:rFonts w:ascii="Times New Roman" w:hAnsi="Times New Roman" w:cs="Times New Roman"/>
          <w:color w:val="000000"/>
          <w:sz w:val="24"/>
          <w:szCs w:val="24"/>
        </w:rPr>
        <w:t>nosakāma pamatojoties uz neatkarīga tirgus vērtētāja noteikto un</w:t>
      </w:r>
      <w:r w:rsidR="00DE38E8">
        <w:rPr>
          <w:rFonts w:ascii="Times New Roman" w:hAnsi="Times New Roman" w:cs="Times New Roman"/>
          <w:color w:val="000000"/>
          <w:sz w:val="24"/>
          <w:szCs w:val="24"/>
        </w:rPr>
        <w:t xml:space="preserve"> </w:t>
      </w:r>
      <w:r w:rsidR="00A01354" w:rsidRPr="009A18B0">
        <w:rPr>
          <w:rFonts w:ascii="Times New Roman" w:hAnsi="Times New Roman" w:cs="Times New Roman"/>
          <w:color w:val="000000"/>
          <w:sz w:val="24"/>
          <w:szCs w:val="24"/>
        </w:rPr>
        <w:t xml:space="preserve">Nomniekam </w:t>
      </w:r>
      <w:r w:rsidR="00E749AD" w:rsidRPr="009A18B0">
        <w:rPr>
          <w:rFonts w:ascii="Times New Roman" w:hAnsi="Times New Roman" w:cs="Times New Roman"/>
          <w:color w:val="000000"/>
          <w:sz w:val="24"/>
          <w:szCs w:val="24"/>
        </w:rPr>
        <w:t xml:space="preserve">viena mēneša laikā pēc līguma noslēgšanas </w:t>
      </w:r>
      <w:r w:rsidR="00A01354" w:rsidRPr="009A18B0">
        <w:rPr>
          <w:rFonts w:ascii="Times New Roman" w:hAnsi="Times New Roman" w:cs="Times New Roman"/>
          <w:color w:val="000000"/>
          <w:sz w:val="24"/>
          <w:szCs w:val="24"/>
        </w:rPr>
        <w:t>jāatlīdzina neatkarīga tirgus vērtētāja atlīdzība par tirgus nomas maksas noteikšanu</w:t>
      </w:r>
      <w:r w:rsidR="00DA78A5" w:rsidRPr="009A18B0">
        <w:rPr>
          <w:rFonts w:ascii="Times New Roman" w:hAnsi="Times New Roman" w:cs="Times New Roman"/>
          <w:color w:val="000000"/>
          <w:sz w:val="24"/>
          <w:szCs w:val="24"/>
        </w:rPr>
        <w:t xml:space="preserve"> </w:t>
      </w:r>
      <w:r w:rsidR="00B37847">
        <w:rPr>
          <w:rFonts w:ascii="Times New Roman" w:hAnsi="Times New Roman" w:cs="Times New Roman"/>
          <w:color w:val="000000"/>
          <w:sz w:val="24"/>
          <w:szCs w:val="24"/>
        </w:rPr>
        <w:t>592</w:t>
      </w:r>
      <w:r w:rsidR="004E6652" w:rsidRPr="00A62951">
        <w:rPr>
          <w:rFonts w:ascii="Times New Roman" w:hAnsi="Times New Roman" w:cs="Times New Roman"/>
          <w:sz w:val="24"/>
          <w:szCs w:val="24"/>
        </w:rPr>
        <w:t>,</w:t>
      </w:r>
      <w:r w:rsidR="00B37847">
        <w:rPr>
          <w:rFonts w:ascii="Times New Roman" w:hAnsi="Times New Roman" w:cs="Times New Roman"/>
          <w:sz w:val="24"/>
          <w:szCs w:val="24"/>
        </w:rPr>
        <w:t>9</w:t>
      </w:r>
      <w:r w:rsidR="004E6652" w:rsidRPr="00A62951">
        <w:rPr>
          <w:rFonts w:ascii="Times New Roman" w:hAnsi="Times New Roman" w:cs="Times New Roman"/>
          <w:sz w:val="24"/>
          <w:szCs w:val="24"/>
        </w:rPr>
        <w:t>0</w:t>
      </w:r>
      <w:r w:rsidR="00DA78A5" w:rsidRPr="00A62951">
        <w:rPr>
          <w:rFonts w:ascii="Times New Roman" w:hAnsi="Times New Roman" w:cs="Times New Roman"/>
          <w:sz w:val="24"/>
          <w:szCs w:val="24"/>
        </w:rPr>
        <w:t xml:space="preserve"> EUR (</w:t>
      </w:r>
      <w:r w:rsidR="00263044">
        <w:rPr>
          <w:rFonts w:ascii="Times New Roman" w:hAnsi="Times New Roman" w:cs="Times New Roman"/>
          <w:sz w:val="24"/>
          <w:szCs w:val="24"/>
        </w:rPr>
        <w:t>piec</w:t>
      </w:r>
      <w:r w:rsidR="004E6652" w:rsidRPr="00A62951">
        <w:rPr>
          <w:rFonts w:ascii="Times New Roman" w:hAnsi="Times New Roman" w:cs="Times New Roman"/>
          <w:sz w:val="24"/>
          <w:szCs w:val="24"/>
        </w:rPr>
        <w:t>i simt</w:t>
      </w:r>
      <w:r w:rsidR="00F41413">
        <w:rPr>
          <w:rFonts w:ascii="Times New Roman" w:hAnsi="Times New Roman" w:cs="Times New Roman"/>
          <w:sz w:val="24"/>
          <w:szCs w:val="24"/>
        </w:rPr>
        <w:t>i</w:t>
      </w:r>
      <w:r w:rsidR="004E6652" w:rsidRPr="00A62951">
        <w:rPr>
          <w:rFonts w:ascii="Times New Roman" w:hAnsi="Times New Roman" w:cs="Times New Roman"/>
          <w:sz w:val="24"/>
          <w:szCs w:val="24"/>
        </w:rPr>
        <w:t xml:space="preserve"> </w:t>
      </w:r>
      <w:r w:rsidR="00263044">
        <w:rPr>
          <w:rFonts w:ascii="Times New Roman" w:hAnsi="Times New Roman" w:cs="Times New Roman"/>
          <w:sz w:val="24"/>
          <w:szCs w:val="24"/>
        </w:rPr>
        <w:t>deviņ</w:t>
      </w:r>
      <w:r w:rsidR="004E6652" w:rsidRPr="00A62951">
        <w:rPr>
          <w:rFonts w:ascii="Times New Roman" w:hAnsi="Times New Roman" w:cs="Times New Roman"/>
          <w:sz w:val="24"/>
          <w:szCs w:val="24"/>
        </w:rPr>
        <w:t xml:space="preserve">desmit </w:t>
      </w:r>
      <w:r w:rsidR="00F41413">
        <w:rPr>
          <w:rFonts w:ascii="Times New Roman" w:hAnsi="Times New Roman" w:cs="Times New Roman"/>
          <w:sz w:val="24"/>
          <w:szCs w:val="24"/>
        </w:rPr>
        <w:t>div</w:t>
      </w:r>
      <w:r w:rsidR="004E6652" w:rsidRPr="00A62951">
        <w:rPr>
          <w:rFonts w:ascii="Times New Roman" w:hAnsi="Times New Roman" w:cs="Times New Roman"/>
          <w:sz w:val="24"/>
          <w:szCs w:val="24"/>
        </w:rPr>
        <w:t>i</w:t>
      </w:r>
      <w:r w:rsidR="00DA78A5" w:rsidRPr="00A62951">
        <w:rPr>
          <w:rFonts w:ascii="Times New Roman" w:hAnsi="Times New Roman" w:cs="Times New Roman"/>
          <w:sz w:val="24"/>
          <w:szCs w:val="24"/>
        </w:rPr>
        <w:t xml:space="preserve"> eiro, </w:t>
      </w:r>
      <w:r w:rsidR="00263044">
        <w:rPr>
          <w:rFonts w:ascii="Times New Roman" w:hAnsi="Times New Roman" w:cs="Times New Roman"/>
          <w:sz w:val="24"/>
          <w:szCs w:val="24"/>
        </w:rPr>
        <w:t>9</w:t>
      </w:r>
      <w:r w:rsidR="004E6652" w:rsidRPr="00A62951">
        <w:rPr>
          <w:rFonts w:ascii="Times New Roman" w:hAnsi="Times New Roman" w:cs="Times New Roman"/>
          <w:sz w:val="24"/>
          <w:szCs w:val="24"/>
        </w:rPr>
        <w:t>0</w:t>
      </w:r>
      <w:r w:rsidR="00DA78A5" w:rsidRPr="00A62951">
        <w:rPr>
          <w:rFonts w:ascii="Times New Roman" w:hAnsi="Times New Roman" w:cs="Times New Roman"/>
          <w:sz w:val="24"/>
          <w:szCs w:val="24"/>
        </w:rPr>
        <w:t xml:space="preserve"> </w:t>
      </w:r>
      <w:r w:rsidR="004E6652" w:rsidRPr="00A62951">
        <w:rPr>
          <w:rFonts w:ascii="Times New Roman" w:hAnsi="Times New Roman" w:cs="Times New Roman"/>
          <w:sz w:val="24"/>
          <w:szCs w:val="24"/>
        </w:rPr>
        <w:t xml:space="preserve">eiro </w:t>
      </w:r>
      <w:r w:rsidR="00DA78A5" w:rsidRPr="00A62951">
        <w:rPr>
          <w:rFonts w:ascii="Times New Roman" w:hAnsi="Times New Roman" w:cs="Times New Roman"/>
          <w:sz w:val="24"/>
          <w:szCs w:val="24"/>
        </w:rPr>
        <w:t>c</w:t>
      </w:r>
      <w:r w:rsidR="002547FB" w:rsidRPr="00A62951">
        <w:rPr>
          <w:rFonts w:ascii="Times New Roman" w:hAnsi="Times New Roman" w:cs="Times New Roman"/>
          <w:sz w:val="24"/>
          <w:szCs w:val="24"/>
        </w:rPr>
        <w:t>enti</w:t>
      </w:r>
      <w:r w:rsidR="00DA78A5" w:rsidRPr="00A62951">
        <w:rPr>
          <w:rFonts w:ascii="Times New Roman" w:hAnsi="Times New Roman" w:cs="Times New Roman"/>
          <w:sz w:val="24"/>
          <w:szCs w:val="24"/>
        </w:rPr>
        <w:t>)</w:t>
      </w:r>
      <w:r w:rsidR="00A01354" w:rsidRPr="00A62951">
        <w:rPr>
          <w:rFonts w:ascii="Times New Roman" w:hAnsi="Times New Roman" w:cs="Times New Roman"/>
          <w:color w:val="000000"/>
          <w:sz w:val="24"/>
          <w:szCs w:val="24"/>
        </w:rPr>
        <w:t xml:space="preserve"> apmērā.</w:t>
      </w:r>
    </w:p>
    <w:p w14:paraId="1C1458B6" w14:textId="77777777" w:rsidR="00A01354" w:rsidRPr="00094AE8" w:rsidRDefault="00A01354" w:rsidP="00094AE8">
      <w:pPr>
        <w:pStyle w:val="ListParagraph"/>
        <w:numPr>
          <w:ilvl w:val="0"/>
          <w:numId w:val="3"/>
        </w:numPr>
        <w:spacing w:after="315" w:line="240" w:lineRule="auto"/>
        <w:jc w:val="both"/>
        <w:textAlignment w:val="baseline"/>
        <w:rPr>
          <w:rFonts w:ascii="Times New Roman" w:eastAsia="Times New Roman" w:hAnsi="Times New Roman" w:cs="Times New Roman"/>
          <w:color w:val="000000"/>
          <w:sz w:val="24"/>
          <w:szCs w:val="24"/>
          <w:lang w:eastAsia="lv-LV"/>
        </w:rPr>
      </w:pPr>
      <w:r w:rsidRPr="00094AE8">
        <w:rPr>
          <w:rFonts w:ascii="Times New Roman" w:eastAsia="Times New Roman" w:hAnsi="Times New Roman" w:cs="Times New Roman"/>
          <w:color w:val="000000"/>
          <w:sz w:val="24"/>
          <w:szCs w:val="24"/>
          <w:lang w:eastAsia="lv-LV"/>
        </w:rPr>
        <w:t>Objektu neiznomā pretendentam, ja pēdējā gada laikā no pieteikuma iesniegšanas dienas Dabas aizsardzības pārvalde ir vienpusēji izbeigusi ar to citu līgumu par nomnieka pienākumu nepildīšanu, vai arī ir stājies spēkā tiesas nolēmums, uz kura pamata pretendenta rīcības dēļ tika izbeigts cits ar iznomātāju noslēgts līgums.</w:t>
      </w:r>
    </w:p>
    <w:p w14:paraId="71F31F5C" w14:textId="37B6F99B" w:rsidR="000D1DF1" w:rsidRDefault="00A01354" w:rsidP="00094AE8">
      <w:pPr>
        <w:pStyle w:val="ListParagraph"/>
        <w:numPr>
          <w:ilvl w:val="0"/>
          <w:numId w:val="3"/>
        </w:numPr>
        <w:spacing w:after="315" w:line="240" w:lineRule="auto"/>
        <w:jc w:val="both"/>
        <w:textAlignment w:val="baseline"/>
        <w:rPr>
          <w:rFonts w:ascii="Times New Roman" w:eastAsia="Times New Roman" w:hAnsi="Times New Roman" w:cs="Times New Roman"/>
          <w:color w:val="000000"/>
          <w:sz w:val="24"/>
          <w:szCs w:val="24"/>
          <w:lang w:eastAsia="lv-LV"/>
        </w:rPr>
      </w:pPr>
      <w:r w:rsidRPr="00094AE8">
        <w:rPr>
          <w:rFonts w:ascii="Times New Roman" w:eastAsia="Times New Roman" w:hAnsi="Times New Roman" w:cs="Times New Roman"/>
          <w:color w:val="000000"/>
          <w:sz w:val="24"/>
          <w:szCs w:val="24"/>
          <w:lang w:eastAsia="lv-LV"/>
        </w:rPr>
        <w:t>Pieteikums automātiski tiks anulēts, ja pretendents 5 darba dienu laikā pēc Dabas aizsardzības pārvaldes uzaicinājuma nosūtīšanas neparakstīs nomas līguma projektu</w:t>
      </w:r>
      <w:r w:rsidR="00094AE8" w:rsidRPr="00094AE8">
        <w:rPr>
          <w:rFonts w:ascii="Times New Roman" w:eastAsia="Times New Roman" w:hAnsi="Times New Roman" w:cs="Times New Roman"/>
          <w:color w:val="000000"/>
          <w:sz w:val="24"/>
          <w:szCs w:val="24"/>
          <w:lang w:eastAsia="lv-LV"/>
        </w:rPr>
        <w:t>.</w:t>
      </w:r>
    </w:p>
    <w:p w14:paraId="1C359CA3" w14:textId="0374D4E8" w:rsidR="008A4C20" w:rsidRPr="00FF4229" w:rsidRDefault="008A1892" w:rsidP="00D47F61">
      <w:pPr>
        <w:pStyle w:val="ListParagraph"/>
        <w:numPr>
          <w:ilvl w:val="0"/>
          <w:numId w:val="3"/>
        </w:numPr>
        <w:spacing w:after="315"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Zemes</w:t>
      </w:r>
      <w:r w:rsidR="007575AD">
        <w:rPr>
          <w:rFonts w:ascii="Times New Roman" w:eastAsia="Times New Roman" w:hAnsi="Times New Roman" w:cs="Times New Roman"/>
          <w:color w:val="000000"/>
          <w:sz w:val="24"/>
          <w:szCs w:val="24"/>
          <w:lang w:eastAsia="lv-LV"/>
        </w:rPr>
        <w:t xml:space="preserve"> vienīb</w:t>
      </w:r>
      <w:r w:rsidR="00644840">
        <w:rPr>
          <w:rFonts w:ascii="Times New Roman" w:eastAsia="Times New Roman" w:hAnsi="Times New Roman" w:cs="Times New Roman"/>
          <w:color w:val="000000"/>
          <w:sz w:val="24"/>
          <w:szCs w:val="24"/>
          <w:lang w:eastAsia="lv-LV"/>
        </w:rPr>
        <w:t>u</w:t>
      </w:r>
      <w:r w:rsidR="007575AD">
        <w:rPr>
          <w:rFonts w:ascii="Times New Roman" w:eastAsia="Times New Roman" w:hAnsi="Times New Roman" w:cs="Times New Roman"/>
          <w:color w:val="000000"/>
          <w:sz w:val="24"/>
          <w:szCs w:val="24"/>
          <w:lang w:eastAsia="lv-LV"/>
        </w:rPr>
        <w:t xml:space="preserve"> </w:t>
      </w:r>
      <w:r w:rsidR="00F45E36">
        <w:rPr>
          <w:rFonts w:ascii="Times New Roman" w:eastAsia="Times New Roman" w:hAnsi="Times New Roman" w:cs="Times New Roman"/>
          <w:color w:val="000000"/>
          <w:sz w:val="24"/>
          <w:szCs w:val="24"/>
          <w:lang w:eastAsia="lv-LV"/>
        </w:rPr>
        <w:t>karte</w:t>
      </w:r>
      <w:r w:rsidR="0061569C">
        <w:rPr>
          <w:rFonts w:ascii="Times New Roman" w:eastAsia="Times New Roman" w:hAnsi="Times New Roman" w:cs="Times New Roman"/>
          <w:color w:val="000000"/>
          <w:sz w:val="24"/>
          <w:szCs w:val="24"/>
          <w:lang w:eastAsia="lv-LV"/>
        </w:rPr>
        <w:t xml:space="preserve"> </w:t>
      </w:r>
      <w:hyperlink r:id="rId8" w:history="1">
        <w:r w:rsidR="00FF4229" w:rsidRPr="00E301CE">
          <w:rPr>
            <w:rStyle w:val="Hyperlink"/>
            <w:rFonts w:ascii="Times New Roman" w:eastAsia="Times New Roman" w:hAnsi="Times New Roman" w:cs="Times New Roman"/>
            <w:i/>
            <w:iCs/>
            <w:sz w:val="24"/>
            <w:szCs w:val="24"/>
            <w:lang w:eastAsia="lv-LV"/>
          </w:rPr>
          <w:t>https://ozols.gov.lv/kartes/apps/experiencebuilder/experience/?id=62e7ad60837f4d23a5e6649</w:t>
        </w:r>
        <w:r w:rsidR="00FF4229" w:rsidRPr="00E301CE">
          <w:rPr>
            <w:rStyle w:val="Hyperlink"/>
            <w:rFonts w:ascii="Times New Roman" w:eastAsia="Times New Roman" w:hAnsi="Times New Roman" w:cs="Times New Roman"/>
            <w:i/>
            <w:iCs/>
            <w:sz w:val="24"/>
            <w:szCs w:val="24"/>
            <w:lang w:eastAsia="lv-LV"/>
          </w:rPr>
          <w:t>1</w:t>
        </w:r>
        <w:r w:rsidR="00FF4229" w:rsidRPr="00E301CE">
          <w:rPr>
            <w:rStyle w:val="Hyperlink"/>
            <w:rFonts w:ascii="Times New Roman" w:eastAsia="Times New Roman" w:hAnsi="Times New Roman" w:cs="Times New Roman"/>
            <w:i/>
            <w:iCs/>
            <w:sz w:val="24"/>
            <w:szCs w:val="24"/>
            <w:lang w:eastAsia="lv-LV"/>
          </w:rPr>
          <w:t>939b1151</w:t>
        </w:r>
      </w:hyperlink>
    </w:p>
    <w:p w14:paraId="18ADA29C" w14:textId="77777777" w:rsidR="00FF4229" w:rsidRPr="00D47F61" w:rsidRDefault="00FF4229" w:rsidP="00FF4229">
      <w:pPr>
        <w:pStyle w:val="ListParagraph"/>
        <w:spacing w:after="315" w:line="240" w:lineRule="auto"/>
        <w:jc w:val="both"/>
        <w:textAlignment w:val="baseline"/>
        <w:rPr>
          <w:rFonts w:ascii="Times New Roman" w:eastAsia="Times New Roman" w:hAnsi="Times New Roman" w:cs="Times New Roman"/>
          <w:color w:val="000000"/>
          <w:sz w:val="24"/>
          <w:szCs w:val="24"/>
          <w:lang w:eastAsia="lv-LV"/>
        </w:rPr>
      </w:pPr>
    </w:p>
    <w:p w14:paraId="1F57EFDD" w14:textId="288402DA" w:rsidR="006200AE" w:rsidRPr="00815BD7" w:rsidRDefault="006200AE" w:rsidP="00815BD7">
      <w:pPr>
        <w:spacing w:after="315" w:line="240" w:lineRule="auto"/>
        <w:jc w:val="both"/>
        <w:textAlignment w:val="baseline"/>
        <w:rPr>
          <w:rFonts w:ascii="Times New Roman" w:eastAsia="Times New Roman" w:hAnsi="Times New Roman" w:cs="Times New Roman"/>
          <w:color w:val="000000"/>
          <w:sz w:val="24"/>
          <w:szCs w:val="24"/>
          <w:lang w:eastAsia="lv-LV"/>
        </w:rPr>
      </w:pPr>
    </w:p>
    <w:sectPr w:rsidR="006200AE" w:rsidRPr="00815BD7" w:rsidSect="008B7969">
      <w:pgSz w:w="11906" w:h="16838"/>
      <w:pgMar w:top="567" w:right="1800"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BAC87" w14:textId="77777777" w:rsidR="00A43E1E" w:rsidRDefault="00A43E1E" w:rsidP="00216382">
      <w:pPr>
        <w:spacing w:after="0" w:line="240" w:lineRule="auto"/>
      </w:pPr>
      <w:r>
        <w:separator/>
      </w:r>
    </w:p>
  </w:endnote>
  <w:endnote w:type="continuationSeparator" w:id="0">
    <w:p w14:paraId="26CDFECC" w14:textId="77777777" w:rsidR="00A43E1E" w:rsidRDefault="00A43E1E" w:rsidP="00216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66597" w14:textId="77777777" w:rsidR="00A43E1E" w:rsidRDefault="00A43E1E" w:rsidP="00216382">
      <w:pPr>
        <w:spacing w:after="0" w:line="240" w:lineRule="auto"/>
      </w:pPr>
      <w:r>
        <w:separator/>
      </w:r>
    </w:p>
  </w:footnote>
  <w:footnote w:type="continuationSeparator" w:id="0">
    <w:p w14:paraId="00C2EDA3" w14:textId="77777777" w:rsidR="00A43E1E" w:rsidRDefault="00A43E1E" w:rsidP="00216382">
      <w:pPr>
        <w:spacing w:after="0" w:line="240" w:lineRule="auto"/>
      </w:pPr>
      <w:r>
        <w:continuationSeparator/>
      </w:r>
    </w:p>
  </w:footnote>
  <w:footnote w:id="1">
    <w:p w14:paraId="04DFFB7D" w14:textId="365A7332" w:rsidR="00094AE8" w:rsidRDefault="00094AE8" w:rsidP="00094AE8">
      <w:pPr>
        <w:spacing w:after="0" w:line="240" w:lineRule="auto"/>
        <w:jc w:val="both"/>
        <w:textAlignment w:val="baseline"/>
        <w:rPr>
          <w:rFonts w:ascii="Times New Roman" w:eastAsia="Times New Roman" w:hAnsi="Times New Roman" w:cs="Times New Roman"/>
          <w:color w:val="000000"/>
          <w:sz w:val="24"/>
          <w:szCs w:val="24"/>
          <w:lang w:eastAsia="lv-LV"/>
        </w:rPr>
      </w:pPr>
      <w:r w:rsidRPr="00094AE8">
        <w:rPr>
          <w:rFonts w:ascii="Times New Roman" w:eastAsia="Times New Roman" w:hAnsi="Times New Roman" w:cs="Times New Roman"/>
          <w:b/>
          <w:bCs/>
          <w:color w:val="A8D08D" w:themeColor="accent6" w:themeTint="99"/>
          <w:sz w:val="24"/>
          <w:szCs w:val="24"/>
          <w:vertAlign w:val="superscript"/>
          <w:lang w:eastAsia="lv-LV"/>
        </w:rPr>
        <w:t>[</w:t>
      </w:r>
      <w:r w:rsidRPr="00094AE8">
        <w:rPr>
          <w:rStyle w:val="FootnoteReference"/>
          <w:b/>
          <w:bCs/>
          <w:color w:val="A8D08D" w:themeColor="accent6" w:themeTint="99"/>
        </w:rPr>
        <w:footnoteRef/>
      </w:r>
      <w:r w:rsidRPr="00094AE8">
        <w:rPr>
          <w:rFonts w:ascii="Times New Roman" w:eastAsia="Times New Roman" w:hAnsi="Times New Roman" w:cs="Times New Roman"/>
          <w:b/>
          <w:bCs/>
          <w:color w:val="A8D08D" w:themeColor="accent6" w:themeTint="99"/>
          <w:sz w:val="24"/>
          <w:szCs w:val="24"/>
          <w:vertAlign w:val="superscript"/>
          <w:lang w:eastAsia="lv-LV"/>
        </w:rPr>
        <w:t>]</w:t>
      </w:r>
      <w:r w:rsidRPr="000B17F7">
        <w:rPr>
          <w:rFonts w:ascii="Times New Roman" w:eastAsia="Times New Roman" w:hAnsi="Times New Roman" w:cs="Times New Roman"/>
          <w:color w:val="000000"/>
          <w:sz w:val="24"/>
          <w:szCs w:val="24"/>
          <w:lang w:eastAsia="lv-LV"/>
        </w:rPr>
        <w:t> </w:t>
      </w:r>
      <w:hyperlink r:id="rId1" w:tgtFrame="_blank" w:history="1">
        <w:r w:rsidR="00863CB0" w:rsidRPr="00863CB0">
          <w:rPr>
            <w:rStyle w:val="Hyperlink"/>
            <w:rFonts w:ascii="Times New Roman" w:eastAsia="Times New Roman" w:hAnsi="Times New Roman" w:cs="Times New Roman"/>
            <w:iCs/>
            <w:color w:val="auto"/>
            <w:sz w:val="24"/>
            <w:szCs w:val="24"/>
            <w:u w:val="none"/>
            <w:bdr w:val="none" w:sz="0" w:space="0" w:color="auto" w:frame="1"/>
            <w:lang w:eastAsia="lv-LV"/>
          </w:rPr>
          <w:t>Viedās administrācijas un reģionālās attīstības ministra lēmums Nr. P-1-11/13/2026 Rīgā 2026. gada 20. martā "Par Dabas aizsardzības pārvaldes publisko maksas pakalpojumu cenrādi"</w:t>
        </w:r>
      </w:hyperlink>
    </w:p>
    <w:p w14:paraId="64DA8A2F" w14:textId="368B5016" w:rsidR="00094AE8" w:rsidRDefault="00094AE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3F0117"/>
    <w:multiLevelType w:val="hybridMultilevel"/>
    <w:tmpl w:val="FFFFFFFF"/>
    <w:lvl w:ilvl="0" w:tplc="657CC5D4">
      <w:start w:val="1"/>
      <w:numFmt w:val="decimal"/>
      <w:lvlText w:val="%1."/>
      <w:lvlJc w:val="left"/>
      <w:pPr>
        <w:ind w:left="720" w:hanging="360"/>
      </w:pPr>
      <w:rPr>
        <w:rFonts w:cs="Times New Roman" w:hint="default"/>
        <w:b w:val="0"/>
        <w:b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 w15:restartNumberingAfterBreak="0">
    <w:nsid w:val="114711E8"/>
    <w:multiLevelType w:val="hybridMultilevel"/>
    <w:tmpl w:val="843A14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58145DD"/>
    <w:multiLevelType w:val="hybridMultilevel"/>
    <w:tmpl w:val="F356EDE8"/>
    <w:lvl w:ilvl="0" w:tplc="7998268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2890964"/>
    <w:multiLevelType w:val="hybridMultilevel"/>
    <w:tmpl w:val="2102CFD4"/>
    <w:lvl w:ilvl="0" w:tplc="7F961D7A">
      <w:start w:val="1"/>
      <w:numFmt w:val="bullet"/>
      <w:lvlText w:val=""/>
      <w:lvlJc w:val="left"/>
      <w:pPr>
        <w:ind w:left="720" w:hanging="360"/>
      </w:pPr>
      <w:rPr>
        <w:rFonts w:ascii="Symbol" w:hAnsi="Symbol" w:hint="default"/>
        <w:color w:val="A8D08D" w:themeColor="accent6" w:themeTint="99"/>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0588006">
    <w:abstractNumId w:val="1"/>
  </w:num>
  <w:num w:numId="2" w16cid:durableId="1427964102">
    <w:abstractNumId w:val="2"/>
  </w:num>
  <w:num w:numId="3" w16cid:durableId="1746489469">
    <w:abstractNumId w:val="3"/>
  </w:num>
  <w:num w:numId="4" w16cid:durableId="2084254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7F7"/>
    <w:rsid w:val="000002D4"/>
    <w:rsid w:val="00002EA1"/>
    <w:rsid w:val="00002F51"/>
    <w:rsid w:val="000351DC"/>
    <w:rsid w:val="00036849"/>
    <w:rsid w:val="000433A1"/>
    <w:rsid w:val="0004506A"/>
    <w:rsid w:val="000550AC"/>
    <w:rsid w:val="00057B21"/>
    <w:rsid w:val="0009430A"/>
    <w:rsid w:val="00094AE8"/>
    <w:rsid w:val="000B17F7"/>
    <w:rsid w:val="000B5F8B"/>
    <w:rsid w:val="000C6161"/>
    <w:rsid w:val="000D1DF1"/>
    <w:rsid w:val="000E28A5"/>
    <w:rsid w:val="000E6A48"/>
    <w:rsid w:val="00115073"/>
    <w:rsid w:val="0014586E"/>
    <w:rsid w:val="00175026"/>
    <w:rsid w:val="00181EE4"/>
    <w:rsid w:val="00183A49"/>
    <w:rsid w:val="00193667"/>
    <w:rsid w:val="001B4706"/>
    <w:rsid w:val="001B5CFB"/>
    <w:rsid w:val="001C3AE8"/>
    <w:rsid w:val="001C6503"/>
    <w:rsid w:val="001D540E"/>
    <w:rsid w:val="002061B1"/>
    <w:rsid w:val="00216382"/>
    <w:rsid w:val="00234CEC"/>
    <w:rsid w:val="002401E7"/>
    <w:rsid w:val="00245DC4"/>
    <w:rsid w:val="00252CFB"/>
    <w:rsid w:val="00254558"/>
    <w:rsid w:val="002547FB"/>
    <w:rsid w:val="00263044"/>
    <w:rsid w:val="00266305"/>
    <w:rsid w:val="002663AB"/>
    <w:rsid w:val="00267D37"/>
    <w:rsid w:val="002726F7"/>
    <w:rsid w:val="0029759A"/>
    <w:rsid w:val="002A44A6"/>
    <w:rsid w:val="002B3FA6"/>
    <w:rsid w:val="002B5133"/>
    <w:rsid w:val="002C2105"/>
    <w:rsid w:val="002C2F1A"/>
    <w:rsid w:val="002D3F5F"/>
    <w:rsid w:val="002D5231"/>
    <w:rsid w:val="002D55C3"/>
    <w:rsid w:val="002D6990"/>
    <w:rsid w:val="002E53A4"/>
    <w:rsid w:val="002F4AC9"/>
    <w:rsid w:val="002F5AAB"/>
    <w:rsid w:val="00316BAA"/>
    <w:rsid w:val="0032394B"/>
    <w:rsid w:val="0034769E"/>
    <w:rsid w:val="00351710"/>
    <w:rsid w:val="003671FF"/>
    <w:rsid w:val="0037450C"/>
    <w:rsid w:val="00392E27"/>
    <w:rsid w:val="003964A4"/>
    <w:rsid w:val="003A4F15"/>
    <w:rsid w:val="003B0C4F"/>
    <w:rsid w:val="003B7E3D"/>
    <w:rsid w:val="003C48FC"/>
    <w:rsid w:val="003F72FD"/>
    <w:rsid w:val="00406A8F"/>
    <w:rsid w:val="0042504B"/>
    <w:rsid w:val="004326B3"/>
    <w:rsid w:val="00453227"/>
    <w:rsid w:val="00455E5A"/>
    <w:rsid w:val="00467998"/>
    <w:rsid w:val="004937C3"/>
    <w:rsid w:val="004970BD"/>
    <w:rsid w:val="004C4D93"/>
    <w:rsid w:val="004C7232"/>
    <w:rsid w:val="004D435E"/>
    <w:rsid w:val="004D6586"/>
    <w:rsid w:val="004E561C"/>
    <w:rsid w:val="004E6652"/>
    <w:rsid w:val="004F4A47"/>
    <w:rsid w:val="00501548"/>
    <w:rsid w:val="00523517"/>
    <w:rsid w:val="00524ED3"/>
    <w:rsid w:val="0054347B"/>
    <w:rsid w:val="00565881"/>
    <w:rsid w:val="00567C2B"/>
    <w:rsid w:val="005739C5"/>
    <w:rsid w:val="005826C1"/>
    <w:rsid w:val="005833FD"/>
    <w:rsid w:val="00585E7A"/>
    <w:rsid w:val="0059021D"/>
    <w:rsid w:val="005926B5"/>
    <w:rsid w:val="005C67D0"/>
    <w:rsid w:val="005E4426"/>
    <w:rsid w:val="005E7894"/>
    <w:rsid w:val="005F605A"/>
    <w:rsid w:val="00606791"/>
    <w:rsid w:val="0061569C"/>
    <w:rsid w:val="006200AE"/>
    <w:rsid w:val="0062220F"/>
    <w:rsid w:val="00643229"/>
    <w:rsid w:val="00644840"/>
    <w:rsid w:val="006525D6"/>
    <w:rsid w:val="0065598F"/>
    <w:rsid w:val="00656CE8"/>
    <w:rsid w:val="006653BD"/>
    <w:rsid w:val="00673C92"/>
    <w:rsid w:val="0068126A"/>
    <w:rsid w:val="00692DBE"/>
    <w:rsid w:val="006A3395"/>
    <w:rsid w:val="006B407D"/>
    <w:rsid w:val="006B44A5"/>
    <w:rsid w:val="006C4399"/>
    <w:rsid w:val="006E139C"/>
    <w:rsid w:val="006F4C04"/>
    <w:rsid w:val="00702FC9"/>
    <w:rsid w:val="007575AD"/>
    <w:rsid w:val="00762B70"/>
    <w:rsid w:val="00762D26"/>
    <w:rsid w:val="00777EFE"/>
    <w:rsid w:val="00796267"/>
    <w:rsid w:val="007A1A21"/>
    <w:rsid w:val="007E6463"/>
    <w:rsid w:val="007E7131"/>
    <w:rsid w:val="008124EF"/>
    <w:rsid w:val="00815B30"/>
    <w:rsid w:val="00815BD7"/>
    <w:rsid w:val="0081747F"/>
    <w:rsid w:val="00837E54"/>
    <w:rsid w:val="00840365"/>
    <w:rsid w:val="00840CB1"/>
    <w:rsid w:val="00860AEA"/>
    <w:rsid w:val="00860EDE"/>
    <w:rsid w:val="00863CB0"/>
    <w:rsid w:val="0086698E"/>
    <w:rsid w:val="00866AED"/>
    <w:rsid w:val="00870720"/>
    <w:rsid w:val="00880113"/>
    <w:rsid w:val="008A1892"/>
    <w:rsid w:val="008A4C20"/>
    <w:rsid w:val="008B4D00"/>
    <w:rsid w:val="008B7969"/>
    <w:rsid w:val="008C69A3"/>
    <w:rsid w:val="008D1A0A"/>
    <w:rsid w:val="008F1282"/>
    <w:rsid w:val="008F377E"/>
    <w:rsid w:val="0092767D"/>
    <w:rsid w:val="0095070A"/>
    <w:rsid w:val="0096762C"/>
    <w:rsid w:val="00967F00"/>
    <w:rsid w:val="00995F41"/>
    <w:rsid w:val="009A18B0"/>
    <w:rsid w:val="009C1E7A"/>
    <w:rsid w:val="009C5FFE"/>
    <w:rsid w:val="009D5CC9"/>
    <w:rsid w:val="009D5D94"/>
    <w:rsid w:val="009D6E71"/>
    <w:rsid w:val="009E2F7C"/>
    <w:rsid w:val="00A01354"/>
    <w:rsid w:val="00A03CA8"/>
    <w:rsid w:val="00A34C96"/>
    <w:rsid w:val="00A42B44"/>
    <w:rsid w:val="00A43E1E"/>
    <w:rsid w:val="00A45601"/>
    <w:rsid w:val="00A51719"/>
    <w:rsid w:val="00A62494"/>
    <w:rsid w:val="00A62951"/>
    <w:rsid w:val="00A66BB2"/>
    <w:rsid w:val="00A84622"/>
    <w:rsid w:val="00AA2048"/>
    <w:rsid w:val="00AD4E60"/>
    <w:rsid w:val="00AE2BB1"/>
    <w:rsid w:val="00B0792A"/>
    <w:rsid w:val="00B20335"/>
    <w:rsid w:val="00B37847"/>
    <w:rsid w:val="00B43025"/>
    <w:rsid w:val="00B6209F"/>
    <w:rsid w:val="00B71F8D"/>
    <w:rsid w:val="00B77F80"/>
    <w:rsid w:val="00B80C88"/>
    <w:rsid w:val="00BA0A05"/>
    <w:rsid w:val="00BB1392"/>
    <w:rsid w:val="00BC6B54"/>
    <w:rsid w:val="00BC7728"/>
    <w:rsid w:val="00BD6FB9"/>
    <w:rsid w:val="00BE4B14"/>
    <w:rsid w:val="00BE5827"/>
    <w:rsid w:val="00BE6E08"/>
    <w:rsid w:val="00BF08B0"/>
    <w:rsid w:val="00BF24F5"/>
    <w:rsid w:val="00C02351"/>
    <w:rsid w:val="00C1047C"/>
    <w:rsid w:val="00C22C44"/>
    <w:rsid w:val="00C235C5"/>
    <w:rsid w:val="00C35FAE"/>
    <w:rsid w:val="00C42EDB"/>
    <w:rsid w:val="00C55F9A"/>
    <w:rsid w:val="00C5724A"/>
    <w:rsid w:val="00C707E2"/>
    <w:rsid w:val="00C83F26"/>
    <w:rsid w:val="00C90581"/>
    <w:rsid w:val="00CA1968"/>
    <w:rsid w:val="00CA37A6"/>
    <w:rsid w:val="00CA4B17"/>
    <w:rsid w:val="00CB04CD"/>
    <w:rsid w:val="00CC2F48"/>
    <w:rsid w:val="00CD7FC6"/>
    <w:rsid w:val="00CF6602"/>
    <w:rsid w:val="00D015E5"/>
    <w:rsid w:val="00D0682C"/>
    <w:rsid w:val="00D44B75"/>
    <w:rsid w:val="00D47F61"/>
    <w:rsid w:val="00D57283"/>
    <w:rsid w:val="00D57D25"/>
    <w:rsid w:val="00D650C0"/>
    <w:rsid w:val="00D70A13"/>
    <w:rsid w:val="00D834D9"/>
    <w:rsid w:val="00DA450E"/>
    <w:rsid w:val="00DA78A5"/>
    <w:rsid w:val="00DD6EBB"/>
    <w:rsid w:val="00DE38E8"/>
    <w:rsid w:val="00DF44CE"/>
    <w:rsid w:val="00E20A1E"/>
    <w:rsid w:val="00E27420"/>
    <w:rsid w:val="00E32552"/>
    <w:rsid w:val="00E41D91"/>
    <w:rsid w:val="00E562A2"/>
    <w:rsid w:val="00E66BE7"/>
    <w:rsid w:val="00E67105"/>
    <w:rsid w:val="00E72C02"/>
    <w:rsid w:val="00E749AD"/>
    <w:rsid w:val="00EA2A4A"/>
    <w:rsid w:val="00EA3A4E"/>
    <w:rsid w:val="00EB2C35"/>
    <w:rsid w:val="00EB612A"/>
    <w:rsid w:val="00EB7AFF"/>
    <w:rsid w:val="00EC1170"/>
    <w:rsid w:val="00EC7DBB"/>
    <w:rsid w:val="00EF02CE"/>
    <w:rsid w:val="00EF133A"/>
    <w:rsid w:val="00F173D3"/>
    <w:rsid w:val="00F412AE"/>
    <w:rsid w:val="00F41413"/>
    <w:rsid w:val="00F4373B"/>
    <w:rsid w:val="00F45E36"/>
    <w:rsid w:val="00F52445"/>
    <w:rsid w:val="00F62E9C"/>
    <w:rsid w:val="00F70EB0"/>
    <w:rsid w:val="00F73C50"/>
    <w:rsid w:val="00FC4253"/>
    <w:rsid w:val="00FC5DB3"/>
    <w:rsid w:val="00FC785E"/>
    <w:rsid w:val="00FD2E3A"/>
    <w:rsid w:val="00FD4E2F"/>
    <w:rsid w:val="00FE5B34"/>
    <w:rsid w:val="00FF02C6"/>
    <w:rsid w:val="00FF0389"/>
    <w:rsid w:val="00FF4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CDE01"/>
  <w15:docId w15:val="{55BC19AE-B2C7-4835-9490-04B29B161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2E27"/>
    <w:rPr>
      <w:sz w:val="16"/>
      <w:szCs w:val="16"/>
    </w:rPr>
  </w:style>
  <w:style w:type="paragraph" w:styleId="CommentText">
    <w:name w:val="annotation text"/>
    <w:basedOn w:val="Normal"/>
    <w:link w:val="CommentTextChar"/>
    <w:uiPriority w:val="99"/>
    <w:semiHidden/>
    <w:unhideWhenUsed/>
    <w:rsid w:val="00392E27"/>
    <w:pPr>
      <w:spacing w:line="240" w:lineRule="auto"/>
    </w:pPr>
    <w:rPr>
      <w:sz w:val="20"/>
      <w:szCs w:val="20"/>
    </w:rPr>
  </w:style>
  <w:style w:type="character" w:customStyle="1" w:styleId="CommentTextChar">
    <w:name w:val="Comment Text Char"/>
    <w:basedOn w:val="DefaultParagraphFont"/>
    <w:link w:val="CommentText"/>
    <w:uiPriority w:val="99"/>
    <w:semiHidden/>
    <w:rsid w:val="00392E27"/>
    <w:rPr>
      <w:sz w:val="20"/>
      <w:szCs w:val="20"/>
    </w:rPr>
  </w:style>
  <w:style w:type="paragraph" w:styleId="CommentSubject">
    <w:name w:val="annotation subject"/>
    <w:basedOn w:val="CommentText"/>
    <w:next w:val="CommentText"/>
    <w:link w:val="CommentSubjectChar"/>
    <w:uiPriority w:val="99"/>
    <w:semiHidden/>
    <w:unhideWhenUsed/>
    <w:rsid w:val="00392E27"/>
    <w:rPr>
      <w:b/>
      <w:bCs/>
    </w:rPr>
  </w:style>
  <w:style w:type="character" w:customStyle="1" w:styleId="CommentSubjectChar">
    <w:name w:val="Comment Subject Char"/>
    <w:basedOn w:val="CommentTextChar"/>
    <w:link w:val="CommentSubject"/>
    <w:uiPriority w:val="99"/>
    <w:semiHidden/>
    <w:rsid w:val="00392E27"/>
    <w:rPr>
      <w:b/>
      <w:bCs/>
      <w:sz w:val="20"/>
      <w:szCs w:val="20"/>
    </w:rPr>
  </w:style>
  <w:style w:type="paragraph" w:styleId="BalloonText">
    <w:name w:val="Balloon Text"/>
    <w:basedOn w:val="Normal"/>
    <w:link w:val="BalloonTextChar"/>
    <w:uiPriority w:val="99"/>
    <w:semiHidden/>
    <w:unhideWhenUsed/>
    <w:rsid w:val="00392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E27"/>
    <w:rPr>
      <w:rFonts w:ascii="Segoe UI" w:hAnsi="Segoe UI" w:cs="Segoe UI"/>
      <w:sz w:val="18"/>
      <w:szCs w:val="18"/>
    </w:rPr>
  </w:style>
  <w:style w:type="paragraph" w:styleId="BodyText">
    <w:name w:val="Body Text"/>
    <w:basedOn w:val="Normal"/>
    <w:link w:val="BodyTextChar"/>
    <w:rsid w:val="00CF660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CF6602"/>
    <w:rPr>
      <w:rFonts w:ascii="Times New Roman" w:eastAsia="Times New Roman" w:hAnsi="Times New Roman" w:cs="Times New Roman"/>
      <w:sz w:val="24"/>
      <w:szCs w:val="24"/>
    </w:rPr>
  </w:style>
  <w:style w:type="paragraph" w:customStyle="1" w:styleId="tv213">
    <w:name w:val="tv213"/>
    <w:basedOn w:val="Normal"/>
    <w:rsid w:val="004D6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rsid w:val="0021638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16382"/>
    <w:rPr>
      <w:rFonts w:ascii="Times New Roman" w:eastAsia="Times New Roman" w:hAnsi="Times New Roman" w:cs="Times New Roman"/>
      <w:sz w:val="20"/>
      <w:szCs w:val="20"/>
    </w:rPr>
  </w:style>
  <w:style w:type="character" w:styleId="FootnoteReference">
    <w:name w:val="footnote reference"/>
    <w:rsid w:val="00216382"/>
    <w:rPr>
      <w:vertAlign w:val="superscript"/>
    </w:rPr>
  </w:style>
  <w:style w:type="character" w:customStyle="1" w:styleId="normaltextrun">
    <w:name w:val="normaltextrun"/>
    <w:basedOn w:val="DefaultParagraphFont"/>
    <w:rsid w:val="00E749AD"/>
  </w:style>
  <w:style w:type="character" w:customStyle="1" w:styleId="eop">
    <w:name w:val="eop"/>
    <w:basedOn w:val="DefaultParagraphFont"/>
    <w:rsid w:val="00E749AD"/>
  </w:style>
  <w:style w:type="character" w:customStyle="1" w:styleId="spellingerror">
    <w:name w:val="spellingerror"/>
    <w:basedOn w:val="DefaultParagraphFont"/>
    <w:rsid w:val="00E749AD"/>
  </w:style>
  <w:style w:type="paragraph" w:styleId="ListParagraph">
    <w:name w:val="List Paragraph"/>
    <w:basedOn w:val="Normal"/>
    <w:uiPriority w:val="34"/>
    <w:qFormat/>
    <w:rsid w:val="00094AE8"/>
    <w:pPr>
      <w:ind w:left="720"/>
      <w:contextualSpacing/>
    </w:pPr>
  </w:style>
  <w:style w:type="character" w:styleId="Hyperlink">
    <w:name w:val="Hyperlink"/>
    <w:basedOn w:val="DefaultParagraphFont"/>
    <w:uiPriority w:val="99"/>
    <w:unhideWhenUsed/>
    <w:rsid w:val="00863CB0"/>
    <w:rPr>
      <w:color w:val="0563C1" w:themeColor="hyperlink"/>
      <w:u w:val="single"/>
    </w:rPr>
  </w:style>
  <w:style w:type="character" w:styleId="UnresolvedMention">
    <w:name w:val="Unresolved Mention"/>
    <w:basedOn w:val="DefaultParagraphFont"/>
    <w:uiPriority w:val="99"/>
    <w:semiHidden/>
    <w:unhideWhenUsed/>
    <w:rsid w:val="00863CB0"/>
    <w:rPr>
      <w:color w:val="605E5C"/>
      <w:shd w:val="clear" w:color="auto" w:fill="E1DFDD"/>
    </w:rPr>
  </w:style>
  <w:style w:type="character" w:styleId="FollowedHyperlink">
    <w:name w:val="FollowedHyperlink"/>
    <w:basedOn w:val="DefaultParagraphFont"/>
    <w:uiPriority w:val="99"/>
    <w:semiHidden/>
    <w:unhideWhenUsed/>
    <w:rsid w:val="00863C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524999">
      <w:bodyDiv w:val="1"/>
      <w:marLeft w:val="0"/>
      <w:marRight w:val="0"/>
      <w:marTop w:val="0"/>
      <w:marBottom w:val="0"/>
      <w:divBdr>
        <w:top w:val="none" w:sz="0" w:space="0" w:color="auto"/>
        <w:left w:val="none" w:sz="0" w:space="0" w:color="auto"/>
        <w:bottom w:val="none" w:sz="0" w:space="0" w:color="auto"/>
        <w:right w:val="none" w:sz="0" w:space="0" w:color="auto"/>
      </w:divBdr>
    </w:div>
    <w:div w:id="1568151952">
      <w:bodyDiv w:val="1"/>
      <w:marLeft w:val="0"/>
      <w:marRight w:val="0"/>
      <w:marTop w:val="0"/>
      <w:marBottom w:val="0"/>
      <w:divBdr>
        <w:top w:val="none" w:sz="0" w:space="0" w:color="auto"/>
        <w:left w:val="none" w:sz="0" w:space="0" w:color="auto"/>
        <w:bottom w:val="none" w:sz="0" w:space="0" w:color="auto"/>
        <w:right w:val="none" w:sz="0" w:space="0" w:color="auto"/>
      </w:divBdr>
      <w:divsChild>
        <w:div w:id="1650162324">
          <w:marLeft w:val="0"/>
          <w:marRight w:val="0"/>
          <w:marTop w:val="0"/>
          <w:marBottom w:val="0"/>
          <w:divBdr>
            <w:top w:val="none" w:sz="0" w:space="0" w:color="auto"/>
            <w:left w:val="none" w:sz="0" w:space="0" w:color="auto"/>
            <w:bottom w:val="none" w:sz="0" w:space="0" w:color="auto"/>
            <w:right w:val="none" w:sz="0" w:space="0" w:color="auto"/>
          </w:divBdr>
        </w:div>
        <w:div w:id="802894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zols.gov.lv/kartes/apps/experiencebuilder/experience/?id=62e7ad60837f4d23a5e66491939b115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67244-par-dabas-aizsardzibas-parvaldes-publisko-maksas-pakalpojumu-cenra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114AF-0CDC-4AB8-BFFE-9CFE57C51299}">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58</TotalTime>
  <Pages>2</Pages>
  <Words>2126</Words>
  <Characters>1213</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Zemlīte</dc:creator>
  <cp:keywords/>
  <dc:description/>
  <cp:lastModifiedBy>Katrīna Veigule</cp:lastModifiedBy>
  <cp:revision>46</cp:revision>
  <cp:lastPrinted>2020-02-17T13:41:00Z</cp:lastPrinted>
  <dcterms:created xsi:type="dcterms:W3CDTF">2026-04-23T07:08:00Z</dcterms:created>
  <dcterms:modified xsi:type="dcterms:W3CDTF">2026-05-05T08:13:00Z</dcterms:modified>
</cp:coreProperties>
</file>