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B8" w:rsidRPr="0068310F" w:rsidRDefault="007A6BB8" w:rsidP="007A6BB8">
      <w:pPr>
        <w:pStyle w:val="Heading1"/>
        <w:spacing w:before="0"/>
        <w:ind w:left="10206"/>
        <w:rPr>
          <w:rFonts w:ascii="Times New Roman" w:eastAsiaTheme="minorHAnsi" w:hAnsi="Times New Roman" w:cs="Times New Roman"/>
          <w:iCs/>
          <w:color w:val="auto"/>
          <w:sz w:val="24"/>
          <w:szCs w:val="24"/>
        </w:rPr>
      </w:pPr>
      <w:bookmarkStart w:id="0" w:name="_Toc456008715"/>
      <w:r w:rsidRPr="00524F65">
        <w:rPr>
          <w:rFonts w:ascii="Times New Roman" w:eastAsiaTheme="minorHAnsi" w:hAnsi="Times New Roman" w:cs="Times New Roman"/>
          <w:iCs/>
          <w:color w:val="auto"/>
          <w:sz w:val="24"/>
          <w:szCs w:val="24"/>
        </w:rPr>
        <w:t xml:space="preserve">ES nozīmes biotopu izplatības un kvalitātes apzināšanas un darbu organizācijas metodika </w:t>
      </w:r>
      <w:r>
        <w:rPr>
          <w:rFonts w:ascii="Times New Roman" w:eastAsiaTheme="minorHAnsi" w:hAnsi="Times New Roman" w:cs="Times New Roman"/>
          <w:iCs/>
          <w:color w:val="auto"/>
          <w:sz w:val="24"/>
          <w:szCs w:val="24"/>
        </w:rPr>
        <w:t>2</w:t>
      </w:r>
      <w:r w:rsidRPr="00524F65">
        <w:rPr>
          <w:rFonts w:ascii="Times New Roman" w:eastAsiaTheme="minorHAnsi" w:hAnsi="Times New Roman" w:cs="Times New Roman"/>
          <w:iCs/>
          <w:color w:val="auto"/>
          <w:sz w:val="24"/>
          <w:szCs w:val="24"/>
        </w:rPr>
        <w:t>. Pielikums.</w:t>
      </w:r>
    </w:p>
    <w:p w:rsidR="007A6BB8" w:rsidRPr="0068310F" w:rsidRDefault="007A6BB8" w:rsidP="007A6BB8">
      <w:pPr>
        <w:pStyle w:val="Heading1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GoBack"/>
      <w:r w:rsidRPr="006831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Pārskata tabulas</w:t>
      </w:r>
      <w:bookmarkEnd w:id="0"/>
    </w:p>
    <w:bookmarkEnd w:id="1"/>
    <w:p w:rsidR="007A6BB8" w:rsidRDefault="007A6BB8" w:rsidP="007A6BB8"/>
    <w:p w:rsidR="007A6BB8" w:rsidRPr="007A6BB8" w:rsidRDefault="007A6BB8" w:rsidP="007A6BB8">
      <w:pPr>
        <w:ind w:left="142"/>
        <w:jc w:val="both"/>
        <w:rPr>
          <w:rFonts w:ascii="Times New Roman" w:hAnsi="Times New Roman" w:cs="Times New Roman"/>
          <w:b/>
          <w:szCs w:val="24"/>
        </w:rPr>
      </w:pPr>
      <w:r w:rsidRPr="007A6BB8">
        <w:rPr>
          <w:rFonts w:ascii="Times New Roman" w:hAnsi="Times New Roman" w:cs="Times New Roman"/>
          <w:i/>
          <w:szCs w:val="24"/>
        </w:rPr>
        <w:t xml:space="preserve">1. tabula. </w:t>
      </w:r>
      <w:r w:rsidRPr="007A6BB8">
        <w:rPr>
          <w:rFonts w:ascii="Times New Roman" w:hAnsi="Times New Roman" w:cs="Times New Roman"/>
          <w:b/>
          <w:szCs w:val="24"/>
        </w:rPr>
        <w:t>Kopsavilkuma tabulas aizpildīšanas piemērs.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851"/>
        <w:gridCol w:w="850"/>
        <w:gridCol w:w="851"/>
        <w:gridCol w:w="105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1641"/>
        <w:gridCol w:w="2068"/>
      </w:tblGrid>
      <w:tr w:rsidR="007A6BB8" w:rsidRPr="001375FF" w:rsidTr="005F33AE">
        <w:trPr>
          <w:trHeight w:val="30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8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8"/>
                <w:lang w:eastAsia="lv-LV"/>
              </w:rPr>
              <w:t>Eksperta sertifikāta nr.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  <w:t>0XX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lv-LV"/>
              </w:rPr>
            </w:pPr>
          </w:p>
        </w:tc>
      </w:tr>
      <w:tr w:rsidR="007A6BB8" w:rsidRPr="001375FF" w:rsidTr="005F33AE">
        <w:trPr>
          <w:trHeight w:val="106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Eksperta vārds, uzvārds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Kartes lapas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Kartes kvadrāta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Poligona Nr.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Apsekošanas datums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Poligona statuss (atbilstošo aili atzīmēt ar X)</w:t>
            </w:r>
          </w:p>
        </w:tc>
        <w:tc>
          <w:tcPr>
            <w:tcW w:w="46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Faktiskā situācija dabā                                                             (atbilstošo aili atzīmēt ar X)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Ja atzīmēts "cits", sniegt īsu skaidrojumu. Zālāju gadījumā norādīt dominējošās sugas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Piezīmes</w:t>
            </w:r>
          </w:p>
        </w:tc>
      </w:tr>
      <w:tr w:rsidR="007A6BB8" w:rsidRPr="001375FF" w:rsidTr="005F33AE">
        <w:trPr>
          <w:trHeight w:val="170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Potenciāls putnu BVZ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Nav BVZ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Nav ĪA biotops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Nav DMB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Tīrums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Atmata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Kultivēts zālajs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Vecs kult. zālājs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Krūmājs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Izcirtums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Susināts/meliorēts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Jaunaudze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Neatbilst minimālajām biotopa prasībām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Ruderāla vieta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Sukcesijas gaitā izzudis biotops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Cits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7A6BB8" w:rsidRPr="001375FF" w:rsidTr="005F33AE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  <w:t>Rita Liepiņa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  <w:t>4412.3-4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  <w:t>4412.3.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  <w:t>ik99_1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lv-LV"/>
              </w:rPr>
              <w:t>01.08.2015.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lang w:eastAsia="lv-LV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375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 xml:space="preserve">dominē </w:t>
            </w:r>
            <w:r w:rsidRPr="001375FF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lv-LV"/>
              </w:rPr>
              <w:t>Alopecurus pratensis, Bistorta major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1375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</w:p>
        </w:tc>
      </w:tr>
    </w:tbl>
    <w:p w:rsidR="007A6BB8" w:rsidRDefault="007A6BB8" w:rsidP="007A6BB8">
      <w:pPr>
        <w:ind w:left="720"/>
        <w:rPr>
          <w:rFonts w:ascii="Times New Roman" w:hAnsi="Times New Roman" w:cs="Times New Roman"/>
          <w:i/>
          <w:szCs w:val="24"/>
        </w:rPr>
      </w:pPr>
    </w:p>
    <w:p w:rsidR="007A6BB8" w:rsidRPr="00D877FF" w:rsidRDefault="007A6BB8" w:rsidP="007A6BB8">
      <w:pPr>
        <w:ind w:left="142"/>
        <w:jc w:val="both"/>
        <w:rPr>
          <w:rFonts w:ascii="Times New Roman" w:hAnsi="Times New Roman" w:cs="Times New Roman"/>
          <w:szCs w:val="24"/>
        </w:rPr>
      </w:pPr>
      <w:r w:rsidRPr="00D877FF">
        <w:rPr>
          <w:rFonts w:ascii="Times New Roman" w:hAnsi="Times New Roman" w:cs="Times New Roman"/>
          <w:i/>
          <w:szCs w:val="24"/>
        </w:rPr>
        <w:t>2.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877FF">
        <w:rPr>
          <w:rFonts w:ascii="Times New Roman" w:hAnsi="Times New Roman" w:cs="Times New Roman"/>
          <w:i/>
          <w:szCs w:val="24"/>
        </w:rPr>
        <w:t>tab</w:t>
      </w:r>
      <w:r>
        <w:rPr>
          <w:rFonts w:ascii="Times New Roman" w:hAnsi="Times New Roman" w:cs="Times New Roman"/>
          <w:i/>
          <w:szCs w:val="24"/>
        </w:rPr>
        <w:t>ula.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Kopsavilkuma tabulas – citas dabas vērtības – aizpildīšanas piemērs</w:t>
      </w:r>
      <w:r>
        <w:rPr>
          <w:rFonts w:ascii="Times New Roman" w:hAnsi="Times New Roman" w:cs="Times New Roman"/>
          <w:szCs w:val="24"/>
        </w:rPr>
        <w:t>.</w:t>
      </w: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1121"/>
        <w:gridCol w:w="1180"/>
        <w:gridCol w:w="1166"/>
        <w:gridCol w:w="1214"/>
        <w:gridCol w:w="844"/>
        <w:gridCol w:w="844"/>
        <w:gridCol w:w="411"/>
        <w:gridCol w:w="411"/>
        <w:gridCol w:w="411"/>
        <w:gridCol w:w="411"/>
        <w:gridCol w:w="411"/>
        <w:gridCol w:w="411"/>
        <w:gridCol w:w="411"/>
        <w:gridCol w:w="411"/>
        <w:gridCol w:w="605"/>
        <w:gridCol w:w="4638"/>
      </w:tblGrid>
      <w:tr w:rsidR="007A6BB8" w:rsidRPr="00D877FF" w:rsidTr="005F33AE">
        <w:trPr>
          <w:trHeight w:val="97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Eksperta vārds, uzvārds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Kartes lapas Nr.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Kartes kvadrāta Nr.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Koordinātas</w:t>
            </w:r>
          </w:p>
        </w:tc>
        <w:tc>
          <w:tcPr>
            <w:tcW w:w="31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Atzīmē, ja objekts neatrodas ES nozīmes īpaši aizsargājama biotopa poligonā. Atzīmē atbilstošo: ĪA suga, dižakmens, dižkoks, ala, atsegums, liela ligzda, cita dabas vērtība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 xml:space="preserve">Piezīmes par objektu </w:t>
            </w:r>
            <w:r w:rsidRPr="00D877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lv-LV"/>
              </w:rPr>
              <w:t>(Piemēram: ĪA augiem norāda sugu un eksemplāru skaitu vai sastopamību kvadrātmetros, citām ĪA sugām - nosaukumu, daudzumu, pazīmi (piem., ekskramenti, dzīvnieku ejas, grauzumi u.c.), dižakmeņiem - garums, platums, augstums, atsegumiem - iezis, garums, augstums, avotam ūdensdeve litri/sekundē, dižkokiem - koka sugu un apkārtmēru 1,30m augstumā,  alejai - aptuvens garums, koku sugas un vecums, lielām ligzdām - koka suga, uz kuras ligzda, iemītnieka suga. utt.</w:t>
            </w:r>
            <w:r w:rsidRPr="00D877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lv-LV"/>
              </w:rPr>
              <w:br/>
              <w:t>Kultūrvēstures vērtības - akmeņu krāvumi, salikumi, rindas, akmeņi ar iekalumiem, senu būvju paliekas...)</w:t>
            </w:r>
          </w:p>
        </w:tc>
      </w:tr>
      <w:tr w:rsidR="007A6BB8" w:rsidRPr="005340DC" w:rsidTr="005F33AE">
        <w:trPr>
          <w:trHeight w:val="9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ĪA suga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dižakmens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dižkoks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ainaviska aleja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ala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avots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atsegums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liela ligzda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  <w:t>cita dabas vai kultūrvēsturiska vērtība</w:t>
            </w: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7A6BB8" w:rsidRPr="00D877FF" w:rsidTr="005F33AE">
        <w:trPr>
          <w:trHeight w:val="492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y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7A6BB8" w:rsidRPr="005340DC" w:rsidTr="005F33A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Rita Liepiņa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4412.3-4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4412.3.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01.08.2015.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587999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334454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BB8" w:rsidRPr="00D877FF" w:rsidRDefault="007A6BB8" w:rsidP="005F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 xml:space="preserve">5,12cm, parastais ozols </w:t>
            </w:r>
            <w:r w:rsidRPr="00D877FF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lv-LV"/>
              </w:rPr>
              <w:t>Quercus robur</w:t>
            </w:r>
            <w:r w:rsidRPr="00D8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,</w:t>
            </w:r>
          </w:p>
        </w:tc>
      </w:tr>
    </w:tbl>
    <w:p w:rsidR="00DD11A2" w:rsidRDefault="007A6BB8"/>
    <w:sectPr w:rsidR="00DD11A2" w:rsidSect="007A6BB8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489A"/>
    <w:multiLevelType w:val="hybridMultilevel"/>
    <w:tmpl w:val="966E8B9C"/>
    <w:lvl w:ilvl="0" w:tplc="C538A58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B8"/>
    <w:rsid w:val="00455308"/>
    <w:rsid w:val="007A6BB8"/>
    <w:rsid w:val="00C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B8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qFormat/>
    <w:rsid w:val="007A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B8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qFormat/>
    <w:rsid w:val="007A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1834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AndrisS</dc:creator>
  <cp:lastModifiedBy>AndrisS</cp:lastModifiedBy>
  <cp:revision>1</cp:revision>
  <dcterms:created xsi:type="dcterms:W3CDTF">2016-07-26T12:39:00Z</dcterms:created>
  <dcterms:modified xsi:type="dcterms:W3CDTF">2016-07-26T12:40:00Z</dcterms:modified>
</cp:coreProperties>
</file>