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48E" w:rsidRDefault="005B348E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1B17" w:rsidRDefault="0092479C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5115E5">
        <w:rPr>
          <w:rFonts w:ascii="Times New Roman" w:hAnsi="Times New Roman"/>
          <w:sz w:val="24"/>
          <w:szCs w:val="24"/>
        </w:rPr>
        <w:t>Rīgā</w:t>
      </w:r>
      <w:proofErr w:type="spellEnd"/>
      <w:r w:rsidRPr="005115E5">
        <w:rPr>
          <w:rFonts w:ascii="Times New Roman" w:hAnsi="Times New Roman"/>
          <w:sz w:val="24"/>
          <w:szCs w:val="24"/>
        </w:rPr>
        <w:t xml:space="preserve">, </w:t>
      </w:r>
      <w:r w:rsidR="00180D70" w:rsidRPr="005115E5">
        <w:rPr>
          <w:rFonts w:ascii="Times New Roman" w:hAnsi="Times New Roman"/>
          <w:noProof/>
          <w:sz w:val="24"/>
          <w:szCs w:val="24"/>
        </w:rPr>
        <w:t>11.02.2020</w:t>
      </w:r>
      <w:r w:rsidR="00F960EB" w:rsidRPr="005115E5">
        <w:rPr>
          <w:rFonts w:ascii="Times New Roman" w:hAnsi="Times New Roman"/>
          <w:sz w:val="24"/>
          <w:szCs w:val="24"/>
        </w:rPr>
        <w:t>.</w:t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="00180D70" w:rsidRPr="005115E5">
        <w:rPr>
          <w:rFonts w:ascii="Times New Roman" w:hAnsi="Times New Roman"/>
          <w:sz w:val="24"/>
          <w:szCs w:val="24"/>
        </w:rPr>
        <w:t xml:space="preserve">  </w:t>
      </w:r>
      <w:r w:rsidR="00180D70"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proofErr w:type="spellStart"/>
      <w:r w:rsidRPr="005115E5">
        <w:rPr>
          <w:rFonts w:ascii="Times New Roman" w:hAnsi="Times New Roman"/>
          <w:sz w:val="24"/>
          <w:szCs w:val="24"/>
        </w:rPr>
        <w:t>Nr</w:t>
      </w:r>
      <w:proofErr w:type="spellEnd"/>
      <w:r w:rsidRPr="005115E5">
        <w:rPr>
          <w:rFonts w:ascii="Times New Roman" w:hAnsi="Times New Roman"/>
          <w:sz w:val="24"/>
          <w:szCs w:val="24"/>
        </w:rPr>
        <w:t>.</w:t>
      </w:r>
      <w:r w:rsidR="00180D70" w:rsidRPr="005115E5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r w:rsidR="00180D70" w:rsidRPr="005115E5">
        <w:rPr>
          <w:rFonts w:ascii="Times New Roman" w:hAnsi="Times New Roman"/>
          <w:noProof/>
          <w:sz w:val="24"/>
          <w:szCs w:val="24"/>
        </w:rPr>
        <w:t>1-2/27</w:t>
      </w:r>
      <w:bookmarkEnd w:id="0"/>
    </w:p>
    <w:p w:rsidR="007C1750" w:rsidRPr="005115E5" w:rsidRDefault="007C1750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1750" w:rsidRDefault="0092479C" w:rsidP="007C17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  <w:r>
        <w:rPr>
          <w:rFonts w:ascii="Times New Roman" w:hAnsi="Times New Roman"/>
          <w:b/>
          <w:sz w:val="28"/>
          <w:szCs w:val="28"/>
          <w:lang w:val="lv-LV"/>
        </w:rPr>
        <w:t>Par sugas aizsardzības plāna apstiprināšanu</w:t>
      </w:r>
    </w:p>
    <w:p w:rsidR="007C1750" w:rsidRDefault="007C1750" w:rsidP="007C17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:rsidR="007C1750" w:rsidRDefault="0092479C" w:rsidP="007C1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Pamatojoties uz Sugu un biotopu aizsardzības likuma 17. pantu, apstiprināt sugas aizsardzības plānu “</w:t>
      </w:r>
      <w:r w:rsidRPr="007C1750">
        <w:rPr>
          <w:rFonts w:ascii="Times New Roman" w:hAnsi="Times New Roman"/>
          <w:sz w:val="28"/>
          <w:szCs w:val="28"/>
          <w:lang w:val="lv-LV"/>
        </w:rPr>
        <w:t xml:space="preserve">Apodziņa </w:t>
      </w:r>
      <w:proofErr w:type="spellStart"/>
      <w:r w:rsidRPr="007C1750">
        <w:rPr>
          <w:rFonts w:ascii="Times New Roman" w:hAnsi="Times New Roman"/>
          <w:i/>
          <w:sz w:val="28"/>
          <w:szCs w:val="28"/>
          <w:lang w:val="lv-LV"/>
        </w:rPr>
        <w:t>Glaucidium</w:t>
      </w:r>
      <w:proofErr w:type="spellEnd"/>
      <w:r w:rsidRPr="007C1750">
        <w:rPr>
          <w:rFonts w:ascii="Times New Roman" w:hAnsi="Times New Roman"/>
          <w:i/>
          <w:sz w:val="28"/>
          <w:szCs w:val="28"/>
          <w:lang w:val="lv-LV"/>
        </w:rPr>
        <w:t xml:space="preserve"> </w:t>
      </w:r>
      <w:proofErr w:type="spellStart"/>
      <w:r w:rsidRPr="007C1750">
        <w:rPr>
          <w:rFonts w:ascii="Times New Roman" w:hAnsi="Times New Roman"/>
          <w:i/>
          <w:sz w:val="28"/>
          <w:szCs w:val="28"/>
          <w:lang w:val="lv-LV"/>
        </w:rPr>
        <w:t>passerinum</w:t>
      </w:r>
      <w:proofErr w:type="spellEnd"/>
      <w:r w:rsidRPr="007C1750">
        <w:rPr>
          <w:rFonts w:ascii="Times New Roman" w:hAnsi="Times New Roman"/>
          <w:sz w:val="28"/>
          <w:szCs w:val="28"/>
          <w:lang w:val="lv-LV"/>
        </w:rPr>
        <w:t xml:space="preserve">, bikšainā apoga </w:t>
      </w:r>
      <w:proofErr w:type="spellStart"/>
      <w:r w:rsidRPr="007C1750">
        <w:rPr>
          <w:rFonts w:ascii="Times New Roman" w:hAnsi="Times New Roman"/>
          <w:i/>
          <w:sz w:val="28"/>
          <w:szCs w:val="28"/>
          <w:lang w:val="lv-LV"/>
        </w:rPr>
        <w:t>Aegolius</w:t>
      </w:r>
      <w:proofErr w:type="spellEnd"/>
      <w:r w:rsidRPr="007C1750">
        <w:rPr>
          <w:rFonts w:ascii="Times New Roman" w:hAnsi="Times New Roman"/>
          <w:i/>
          <w:sz w:val="28"/>
          <w:szCs w:val="28"/>
          <w:lang w:val="lv-LV"/>
        </w:rPr>
        <w:t xml:space="preserve"> </w:t>
      </w:r>
      <w:proofErr w:type="spellStart"/>
      <w:r w:rsidRPr="007C1750">
        <w:rPr>
          <w:rFonts w:ascii="Times New Roman" w:hAnsi="Times New Roman"/>
          <w:i/>
          <w:sz w:val="28"/>
          <w:szCs w:val="28"/>
          <w:lang w:val="lv-LV"/>
        </w:rPr>
        <w:t>funereus</w:t>
      </w:r>
      <w:proofErr w:type="spellEnd"/>
      <w:r w:rsidRPr="007C1750">
        <w:rPr>
          <w:rFonts w:ascii="Times New Roman" w:hAnsi="Times New Roman"/>
          <w:sz w:val="28"/>
          <w:szCs w:val="28"/>
          <w:lang w:val="lv-LV"/>
        </w:rPr>
        <w:t xml:space="preserve">, meža pūces </w:t>
      </w:r>
      <w:proofErr w:type="spellStart"/>
      <w:r w:rsidRPr="007C1750">
        <w:rPr>
          <w:rFonts w:ascii="Times New Roman" w:hAnsi="Times New Roman"/>
          <w:i/>
          <w:sz w:val="28"/>
          <w:szCs w:val="28"/>
          <w:lang w:val="lv-LV"/>
        </w:rPr>
        <w:t>Strix</w:t>
      </w:r>
      <w:proofErr w:type="spellEnd"/>
      <w:r w:rsidRPr="007C1750">
        <w:rPr>
          <w:rFonts w:ascii="Times New Roman" w:hAnsi="Times New Roman"/>
          <w:i/>
          <w:sz w:val="28"/>
          <w:szCs w:val="28"/>
          <w:lang w:val="lv-LV"/>
        </w:rPr>
        <w:t xml:space="preserve"> </w:t>
      </w:r>
      <w:proofErr w:type="spellStart"/>
      <w:r w:rsidRPr="007C1750">
        <w:rPr>
          <w:rFonts w:ascii="Times New Roman" w:hAnsi="Times New Roman"/>
          <w:i/>
          <w:sz w:val="28"/>
          <w:szCs w:val="28"/>
          <w:lang w:val="lv-LV"/>
        </w:rPr>
        <w:t>aluco</w:t>
      </w:r>
      <w:proofErr w:type="spellEnd"/>
      <w:r w:rsidRPr="007C1750">
        <w:rPr>
          <w:rFonts w:ascii="Times New Roman" w:hAnsi="Times New Roman"/>
          <w:sz w:val="28"/>
          <w:szCs w:val="28"/>
          <w:lang w:val="lv-LV"/>
        </w:rPr>
        <w:t xml:space="preserve">, </w:t>
      </w:r>
      <w:proofErr w:type="spellStart"/>
      <w:r w:rsidRPr="007C1750">
        <w:rPr>
          <w:rFonts w:ascii="Times New Roman" w:hAnsi="Times New Roman"/>
          <w:sz w:val="28"/>
          <w:szCs w:val="28"/>
          <w:lang w:val="lv-LV"/>
        </w:rPr>
        <w:t>urālpūces</w:t>
      </w:r>
      <w:proofErr w:type="spellEnd"/>
      <w:r w:rsidRPr="007C1750">
        <w:rPr>
          <w:rFonts w:ascii="Times New Roman" w:hAnsi="Times New Roman"/>
          <w:sz w:val="28"/>
          <w:szCs w:val="28"/>
          <w:lang w:val="lv-LV"/>
        </w:rPr>
        <w:t xml:space="preserve"> </w:t>
      </w:r>
      <w:proofErr w:type="spellStart"/>
      <w:r w:rsidRPr="007C1750">
        <w:rPr>
          <w:rFonts w:ascii="Times New Roman" w:hAnsi="Times New Roman"/>
          <w:i/>
          <w:sz w:val="28"/>
          <w:szCs w:val="28"/>
          <w:lang w:val="lv-LV"/>
        </w:rPr>
        <w:t>Strix</w:t>
      </w:r>
      <w:proofErr w:type="spellEnd"/>
      <w:r w:rsidRPr="007C1750">
        <w:rPr>
          <w:rFonts w:ascii="Times New Roman" w:hAnsi="Times New Roman"/>
          <w:i/>
          <w:sz w:val="28"/>
          <w:szCs w:val="28"/>
          <w:lang w:val="lv-LV"/>
        </w:rPr>
        <w:t xml:space="preserve"> </w:t>
      </w:r>
      <w:proofErr w:type="spellStart"/>
      <w:r w:rsidRPr="007C1750">
        <w:rPr>
          <w:rFonts w:ascii="Times New Roman" w:hAnsi="Times New Roman"/>
          <w:i/>
          <w:sz w:val="28"/>
          <w:szCs w:val="28"/>
          <w:lang w:val="lv-LV"/>
        </w:rPr>
        <w:t>uralensis</w:t>
      </w:r>
      <w:proofErr w:type="spellEnd"/>
      <w:r w:rsidRPr="007C1750">
        <w:rPr>
          <w:rFonts w:ascii="Times New Roman" w:hAnsi="Times New Roman"/>
          <w:sz w:val="28"/>
          <w:szCs w:val="28"/>
          <w:lang w:val="lv-LV"/>
        </w:rPr>
        <w:t xml:space="preserve">, ausainās pūces </w:t>
      </w:r>
      <w:proofErr w:type="spellStart"/>
      <w:r w:rsidRPr="007C1750">
        <w:rPr>
          <w:rFonts w:ascii="Times New Roman" w:hAnsi="Times New Roman"/>
          <w:i/>
          <w:sz w:val="28"/>
          <w:szCs w:val="28"/>
          <w:lang w:val="lv-LV"/>
        </w:rPr>
        <w:t>Asio</w:t>
      </w:r>
      <w:proofErr w:type="spellEnd"/>
      <w:r w:rsidRPr="007C1750">
        <w:rPr>
          <w:rFonts w:ascii="Times New Roman" w:hAnsi="Times New Roman"/>
          <w:i/>
          <w:sz w:val="28"/>
          <w:szCs w:val="28"/>
          <w:lang w:val="lv-LV"/>
        </w:rPr>
        <w:t xml:space="preserve"> </w:t>
      </w:r>
      <w:proofErr w:type="spellStart"/>
      <w:r w:rsidRPr="007C1750">
        <w:rPr>
          <w:rFonts w:ascii="Times New Roman" w:hAnsi="Times New Roman"/>
          <w:i/>
          <w:sz w:val="28"/>
          <w:szCs w:val="28"/>
          <w:lang w:val="lv-LV"/>
        </w:rPr>
        <w:t>otus</w:t>
      </w:r>
      <w:proofErr w:type="spellEnd"/>
      <w:r w:rsidRPr="007C1750">
        <w:rPr>
          <w:rFonts w:ascii="Times New Roman" w:hAnsi="Times New Roman"/>
          <w:sz w:val="28"/>
          <w:szCs w:val="28"/>
          <w:lang w:val="lv-LV"/>
        </w:rPr>
        <w:t xml:space="preserve"> un ūpja </w:t>
      </w:r>
      <w:proofErr w:type="spellStart"/>
      <w:r w:rsidRPr="007C1750">
        <w:rPr>
          <w:rFonts w:ascii="Times New Roman" w:hAnsi="Times New Roman"/>
          <w:i/>
          <w:sz w:val="28"/>
          <w:szCs w:val="28"/>
          <w:lang w:val="lv-LV"/>
        </w:rPr>
        <w:t>Bubo</w:t>
      </w:r>
      <w:proofErr w:type="spellEnd"/>
      <w:r w:rsidRPr="007C1750">
        <w:rPr>
          <w:rFonts w:ascii="Times New Roman" w:hAnsi="Times New Roman"/>
          <w:i/>
          <w:sz w:val="28"/>
          <w:szCs w:val="28"/>
          <w:lang w:val="lv-LV"/>
        </w:rPr>
        <w:t xml:space="preserve"> </w:t>
      </w:r>
      <w:proofErr w:type="spellStart"/>
      <w:r w:rsidRPr="007C1750">
        <w:rPr>
          <w:rFonts w:ascii="Times New Roman" w:hAnsi="Times New Roman"/>
          <w:i/>
          <w:sz w:val="28"/>
          <w:szCs w:val="28"/>
          <w:lang w:val="lv-LV"/>
        </w:rPr>
        <w:t>bubo</w:t>
      </w:r>
      <w:proofErr w:type="spellEnd"/>
      <w:r w:rsidRPr="007C1750">
        <w:rPr>
          <w:rFonts w:ascii="Times New Roman" w:hAnsi="Times New Roman"/>
          <w:sz w:val="28"/>
          <w:szCs w:val="28"/>
          <w:lang w:val="lv-LV"/>
        </w:rPr>
        <w:t xml:space="preserve"> aizsardzības plāns</w:t>
      </w:r>
      <w:r>
        <w:rPr>
          <w:rFonts w:ascii="Times New Roman" w:hAnsi="Times New Roman"/>
          <w:sz w:val="28"/>
          <w:szCs w:val="28"/>
          <w:lang w:val="lv-LV"/>
        </w:rPr>
        <w:t>”.</w:t>
      </w:r>
    </w:p>
    <w:p w:rsidR="007C1750" w:rsidRDefault="007C1750" w:rsidP="007C17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7C1750" w:rsidRDefault="0092479C" w:rsidP="007C1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Pielikumā: “</w:t>
      </w:r>
      <w:r w:rsidRPr="007C1750">
        <w:rPr>
          <w:rFonts w:ascii="Times New Roman" w:hAnsi="Times New Roman"/>
          <w:sz w:val="28"/>
          <w:szCs w:val="28"/>
          <w:lang w:val="lv-LV"/>
        </w:rPr>
        <w:t xml:space="preserve">Apodziņa </w:t>
      </w:r>
      <w:proofErr w:type="spellStart"/>
      <w:r w:rsidRPr="007C1750">
        <w:rPr>
          <w:rFonts w:ascii="Times New Roman" w:hAnsi="Times New Roman"/>
          <w:i/>
          <w:sz w:val="28"/>
          <w:szCs w:val="28"/>
          <w:lang w:val="lv-LV"/>
        </w:rPr>
        <w:t>Glaucidium</w:t>
      </w:r>
      <w:proofErr w:type="spellEnd"/>
      <w:r w:rsidRPr="007C1750">
        <w:rPr>
          <w:rFonts w:ascii="Times New Roman" w:hAnsi="Times New Roman"/>
          <w:i/>
          <w:sz w:val="28"/>
          <w:szCs w:val="28"/>
          <w:lang w:val="lv-LV"/>
        </w:rPr>
        <w:t xml:space="preserve"> </w:t>
      </w:r>
      <w:proofErr w:type="spellStart"/>
      <w:r w:rsidRPr="007C1750">
        <w:rPr>
          <w:rFonts w:ascii="Times New Roman" w:hAnsi="Times New Roman"/>
          <w:i/>
          <w:sz w:val="28"/>
          <w:szCs w:val="28"/>
          <w:lang w:val="lv-LV"/>
        </w:rPr>
        <w:t>passerinum</w:t>
      </w:r>
      <w:proofErr w:type="spellEnd"/>
      <w:r w:rsidRPr="007C1750">
        <w:rPr>
          <w:rFonts w:ascii="Times New Roman" w:hAnsi="Times New Roman"/>
          <w:sz w:val="28"/>
          <w:szCs w:val="28"/>
          <w:lang w:val="lv-LV"/>
        </w:rPr>
        <w:t xml:space="preserve">, bikšainā apoga </w:t>
      </w:r>
      <w:proofErr w:type="spellStart"/>
      <w:r w:rsidRPr="007C1750">
        <w:rPr>
          <w:rFonts w:ascii="Times New Roman" w:hAnsi="Times New Roman"/>
          <w:i/>
          <w:sz w:val="28"/>
          <w:szCs w:val="28"/>
          <w:lang w:val="lv-LV"/>
        </w:rPr>
        <w:t>Aegolius</w:t>
      </w:r>
      <w:proofErr w:type="spellEnd"/>
      <w:r w:rsidRPr="007C1750">
        <w:rPr>
          <w:rFonts w:ascii="Times New Roman" w:hAnsi="Times New Roman"/>
          <w:i/>
          <w:sz w:val="28"/>
          <w:szCs w:val="28"/>
          <w:lang w:val="lv-LV"/>
        </w:rPr>
        <w:t xml:space="preserve"> </w:t>
      </w:r>
      <w:proofErr w:type="spellStart"/>
      <w:r w:rsidRPr="007C1750">
        <w:rPr>
          <w:rFonts w:ascii="Times New Roman" w:hAnsi="Times New Roman"/>
          <w:i/>
          <w:sz w:val="28"/>
          <w:szCs w:val="28"/>
          <w:lang w:val="lv-LV"/>
        </w:rPr>
        <w:t>funereus</w:t>
      </w:r>
      <w:proofErr w:type="spellEnd"/>
      <w:r w:rsidRPr="007C1750">
        <w:rPr>
          <w:rFonts w:ascii="Times New Roman" w:hAnsi="Times New Roman"/>
          <w:sz w:val="28"/>
          <w:szCs w:val="28"/>
          <w:lang w:val="lv-LV"/>
        </w:rPr>
        <w:t xml:space="preserve">, meža pūces </w:t>
      </w:r>
      <w:proofErr w:type="spellStart"/>
      <w:r w:rsidRPr="007C1750">
        <w:rPr>
          <w:rFonts w:ascii="Times New Roman" w:hAnsi="Times New Roman"/>
          <w:i/>
          <w:sz w:val="28"/>
          <w:szCs w:val="28"/>
          <w:lang w:val="lv-LV"/>
        </w:rPr>
        <w:t>Strix</w:t>
      </w:r>
      <w:proofErr w:type="spellEnd"/>
      <w:r w:rsidRPr="007C1750">
        <w:rPr>
          <w:rFonts w:ascii="Times New Roman" w:hAnsi="Times New Roman"/>
          <w:i/>
          <w:sz w:val="28"/>
          <w:szCs w:val="28"/>
          <w:lang w:val="lv-LV"/>
        </w:rPr>
        <w:t xml:space="preserve"> </w:t>
      </w:r>
      <w:proofErr w:type="spellStart"/>
      <w:r w:rsidRPr="007C1750">
        <w:rPr>
          <w:rFonts w:ascii="Times New Roman" w:hAnsi="Times New Roman"/>
          <w:i/>
          <w:sz w:val="28"/>
          <w:szCs w:val="28"/>
          <w:lang w:val="lv-LV"/>
        </w:rPr>
        <w:t>aluco</w:t>
      </w:r>
      <w:proofErr w:type="spellEnd"/>
      <w:r w:rsidRPr="007C1750">
        <w:rPr>
          <w:rFonts w:ascii="Times New Roman" w:hAnsi="Times New Roman"/>
          <w:sz w:val="28"/>
          <w:szCs w:val="28"/>
          <w:lang w:val="lv-LV"/>
        </w:rPr>
        <w:t xml:space="preserve">, </w:t>
      </w:r>
      <w:proofErr w:type="spellStart"/>
      <w:r w:rsidRPr="007C1750">
        <w:rPr>
          <w:rFonts w:ascii="Times New Roman" w:hAnsi="Times New Roman"/>
          <w:sz w:val="28"/>
          <w:szCs w:val="28"/>
          <w:lang w:val="lv-LV"/>
        </w:rPr>
        <w:t>urālpūces</w:t>
      </w:r>
      <w:proofErr w:type="spellEnd"/>
      <w:r w:rsidRPr="007C1750">
        <w:rPr>
          <w:rFonts w:ascii="Times New Roman" w:hAnsi="Times New Roman"/>
          <w:sz w:val="28"/>
          <w:szCs w:val="28"/>
          <w:lang w:val="lv-LV"/>
        </w:rPr>
        <w:t xml:space="preserve"> </w:t>
      </w:r>
      <w:proofErr w:type="spellStart"/>
      <w:r w:rsidRPr="007C1750">
        <w:rPr>
          <w:rFonts w:ascii="Times New Roman" w:hAnsi="Times New Roman"/>
          <w:i/>
          <w:sz w:val="28"/>
          <w:szCs w:val="28"/>
          <w:lang w:val="lv-LV"/>
        </w:rPr>
        <w:t>Strix</w:t>
      </w:r>
      <w:proofErr w:type="spellEnd"/>
      <w:r w:rsidRPr="007C1750">
        <w:rPr>
          <w:rFonts w:ascii="Times New Roman" w:hAnsi="Times New Roman"/>
          <w:i/>
          <w:sz w:val="28"/>
          <w:szCs w:val="28"/>
          <w:lang w:val="lv-LV"/>
        </w:rPr>
        <w:t xml:space="preserve"> </w:t>
      </w:r>
      <w:proofErr w:type="spellStart"/>
      <w:r w:rsidRPr="007C1750">
        <w:rPr>
          <w:rFonts w:ascii="Times New Roman" w:hAnsi="Times New Roman"/>
          <w:i/>
          <w:sz w:val="28"/>
          <w:szCs w:val="28"/>
          <w:lang w:val="lv-LV"/>
        </w:rPr>
        <w:t>uralensis</w:t>
      </w:r>
      <w:proofErr w:type="spellEnd"/>
      <w:r w:rsidRPr="007C1750">
        <w:rPr>
          <w:rFonts w:ascii="Times New Roman" w:hAnsi="Times New Roman"/>
          <w:sz w:val="28"/>
          <w:szCs w:val="28"/>
          <w:lang w:val="lv-LV"/>
        </w:rPr>
        <w:t xml:space="preserve">, ausainās pūces </w:t>
      </w:r>
      <w:proofErr w:type="spellStart"/>
      <w:r w:rsidRPr="007C1750">
        <w:rPr>
          <w:rFonts w:ascii="Times New Roman" w:hAnsi="Times New Roman"/>
          <w:i/>
          <w:sz w:val="28"/>
          <w:szCs w:val="28"/>
          <w:lang w:val="lv-LV"/>
        </w:rPr>
        <w:t>Asio</w:t>
      </w:r>
      <w:proofErr w:type="spellEnd"/>
      <w:r w:rsidRPr="007C1750">
        <w:rPr>
          <w:rFonts w:ascii="Times New Roman" w:hAnsi="Times New Roman"/>
          <w:i/>
          <w:sz w:val="28"/>
          <w:szCs w:val="28"/>
          <w:lang w:val="lv-LV"/>
        </w:rPr>
        <w:t xml:space="preserve"> </w:t>
      </w:r>
      <w:proofErr w:type="spellStart"/>
      <w:r w:rsidRPr="007C1750">
        <w:rPr>
          <w:rFonts w:ascii="Times New Roman" w:hAnsi="Times New Roman"/>
          <w:i/>
          <w:sz w:val="28"/>
          <w:szCs w:val="28"/>
          <w:lang w:val="lv-LV"/>
        </w:rPr>
        <w:t>otus</w:t>
      </w:r>
      <w:proofErr w:type="spellEnd"/>
      <w:r w:rsidRPr="007C1750">
        <w:rPr>
          <w:rFonts w:ascii="Times New Roman" w:hAnsi="Times New Roman"/>
          <w:sz w:val="28"/>
          <w:szCs w:val="28"/>
          <w:lang w:val="lv-LV"/>
        </w:rPr>
        <w:t xml:space="preserve"> un ūpja </w:t>
      </w:r>
      <w:proofErr w:type="spellStart"/>
      <w:r w:rsidRPr="007C1750">
        <w:rPr>
          <w:rFonts w:ascii="Times New Roman" w:hAnsi="Times New Roman"/>
          <w:i/>
          <w:sz w:val="28"/>
          <w:szCs w:val="28"/>
          <w:lang w:val="lv-LV"/>
        </w:rPr>
        <w:t>Bubo</w:t>
      </w:r>
      <w:proofErr w:type="spellEnd"/>
      <w:r w:rsidRPr="007C1750">
        <w:rPr>
          <w:rFonts w:ascii="Times New Roman" w:hAnsi="Times New Roman"/>
          <w:i/>
          <w:sz w:val="28"/>
          <w:szCs w:val="28"/>
          <w:lang w:val="lv-LV"/>
        </w:rPr>
        <w:t xml:space="preserve"> </w:t>
      </w:r>
      <w:proofErr w:type="spellStart"/>
      <w:r w:rsidRPr="007C1750">
        <w:rPr>
          <w:rFonts w:ascii="Times New Roman" w:hAnsi="Times New Roman"/>
          <w:i/>
          <w:sz w:val="28"/>
          <w:szCs w:val="28"/>
          <w:lang w:val="lv-LV"/>
        </w:rPr>
        <w:t>bubo</w:t>
      </w:r>
      <w:proofErr w:type="spellEnd"/>
      <w:r w:rsidRPr="007C1750">
        <w:rPr>
          <w:rFonts w:ascii="Times New Roman" w:hAnsi="Times New Roman"/>
          <w:sz w:val="28"/>
          <w:szCs w:val="28"/>
          <w:lang w:val="lv-LV"/>
        </w:rPr>
        <w:t xml:space="preserve"> aizsardzības plāns</w:t>
      </w:r>
      <w:r>
        <w:rPr>
          <w:rFonts w:ascii="Times New Roman" w:hAnsi="Times New Roman"/>
          <w:sz w:val="28"/>
          <w:szCs w:val="28"/>
          <w:lang w:val="lv-LV"/>
        </w:rPr>
        <w:t>” uz 520 lapām</w:t>
      </w:r>
      <w:r>
        <w:rPr>
          <w:rFonts w:ascii="Times New Roman" w:eastAsia="Times New Roman" w:hAnsi="Times New Roman"/>
          <w:sz w:val="28"/>
          <w:szCs w:val="28"/>
          <w:lang w:val="lv-LV"/>
        </w:rPr>
        <w:t xml:space="preserve"> (datne: </w:t>
      </w:r>
      <w:proofErr w:type="spellStart"/>
      <w:r>
        <w:rPr>
          <w:rFonts w:ascii="Times New Roman" w:eastAsia="Times New Roman" w:hAnsi="Times New Roman"/>
          <w:sz w:val="28"/>
          <w:szCs w:val="28"/>
          <w:lang w:val="lv-LV"/>
        </w:rPr>
        <w:t>SAP_puces</w:t>
      </w:r>
      <w:proofErr w:type="spellEnd"/>
      <w:r>
        <w:rPr>
          <w:rFonts w:ascii="Times New Roman" w:eastAsia="Times New Roman" w:hAnsi="Times New Roman"/>
          <w:sz w:val="28"/>
          <w:szCs w:val="28"/>
          <w:lang w:val="lv-LV"/>
        </w:rPr>
        <w:t>).</w:t>
      </w:r>
    </w:p>
    <w:p w:rsidR="007C1750" w:rsidRDefault="007C1750" w:rsidP="007C1750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7C1750" w:rsidRDefault="007C1750" w:rsidP="007C1750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7C1750" w:rsidRDefault="007C1750" w:rsidP="007C1750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7C1750" w:rsidRDefault="007C1750" w:rsidP="007C1750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7C1750" w:rsidRDefault="007C1750" w:rsidP="007C17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7C1750" w:rsidRDefault="0092479C" w:rsidP="007C17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Ministrs</w:t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  <w:t>Juris Pūce</w:t>
      </w:r>
    </w:p>
    <w:p w:rsidR="007C1750" w:rsidRDefault="007C1750" w:rsidP="007C1750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7C1750" w:rsidRDefault="007C1750" w:rsidP="007C1750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7C1750" w:rsidRDefault="007C1750" w:rsidP="007C1750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7C1750" w:rsidRDefault="007C1750" w:rsidP="007C1750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7C1750" w:rsidRDefault="0092479C" w:rsidP="007C17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V. Bernards</w:t>
      </w:r>
    </w:p>
    <w:p w:rsidR="007C1750" w:rsidRDefault="0092479C" w:rsidP="007C17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67026524</w:t>
      </w:r>
    </w:p>
    <w:p w:rsidR="007C1750" w:rsidRDefault="007C1750" w:rsidP="007C1750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7C1750" w:rsidRDefault="007C1750" w:rsidP="007C1750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7C1750" w:rsidRDefault="007C1750" w:rsidP="007C17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7C1750" w:rsidRDefault="007C1750" w:rsidP="007C17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361146" w:rsidRPr="007C1750" w:rsidRDefault="0092479C" w:rsidP="007C17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 xml:space="preserve">Izsūtīt: lietā, valsts sekretāra vietniecei vides aizsardzības jautājumos, Dabas aizsardzības </w:t>
      </w:r>
      <w:r>
        <w:rPr>
          <w:rFonts w:ascii="Times New Roman" w:hAnsi="Times New Roman"/>
          <w:sz w:val="20"/>
          <w:szCs w:val="20"/>
          <w:lang w:val="lv-LV"/>
        </w:rPr>
        <w:t>departamentam, Dabas aizsardzības pārvaldei, Investīciju politikas departaments</w:t>
      </w:r>
    </w:p>
    <w:p w:rsidR="00361146" w:rsidRPr="007C1750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361146" w:rsidRPr="007C1750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361146" w:rsidRPr="007C1750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361146" w:rsidRPr="007C1750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361146" w:rsidRPr="007C1750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361146" w:rsidRPr="00A9474D" w:rsidRDefault="0092479C" w:rsidP="003611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A9474D">
        <w:rPr>
          <w:rFonts w:ascii="Times New Roman" w:hAnsi="Times New Roman"/>
          <w:sz w:val="24"/>
          <w:szCs w:val="24"/>
        </w:rPr>
        <w:t>ŠIS</w:t>
      </w:r>
      <w:proofErr w:type="spellEnd"/>
      <w:r w:rsidRPr="00A947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74D">
        <w:rPr>
          <w:rFonts w:ascii="Times New Roman" w:hAnsi="Times New Roman"/>
          <w:sz w:val="24"/>
          <w:szCs w:val="24"/>
        </w:rPr>
        <w:t>DOKUMENTS</w:t>
      </w:r>
      <w:proofErr w:type="spellEnd"/>
      <w:r w:rsidRPr="00A9474D">
        <w:rPr>
          <w:rFonts w:ascii="Times New Roman" w:hAnsi="Times New Roman"/>
          <w:sz w:val="24"/>
          <w:szCs w:val="24"/>
        </w:rPr>
        <w:t xml:space="preserve"> IR </w:t>
      </w:r>
      <w:proofErr w:type="spellStart"/>
      <w:r w:rsidRPr="00A9474D">
        <w:rPr>
          <w:rFonts w:ascii="Times New Roman" w:hAnsi="Times New Roman"/>
          <w:sz w:val="24"/>
          <w:szCs w:val="24"/>
        </w:rPr>
        <w:t>ELEKTRONISKI</w:t>
      </w:r>
      <w:proofErr w:type="spellEnd"/>
      <w:r w:rsidRPr="00A947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74D">
        <w:rPr>
          <w:rFonts w:ascii="Times New Roman" w:hAnsi="Times New Roman"/>
          <w:sz w:val="24"/>
          <w:szCs w:val="24"/>
        </w:rPr>
        <w:t>PARAKSTĪTS</w:t>
      </w:r>
      <w:proofErr w:type="spellEnd"/>
      <w:r w:rsidRPr="00A9474D">
        <w:rPr>
          <w:rFonts w:ascii="Times New Roman" w:hAnsi="Times New Roman"/>
          <w:sz w:val="24"/>
          <w:szCs w:val="24"/>
        </w:rPr>
        <w:t xml:space="preserve"> AR </w:t>
      </w:r>
      <w:proofErr w:type="spellStart"/>
      <w:r w:rsidRPr="00A9474D">
        <w:rPr>
          <w:rFonts w:ascii="Times New Roman" w:hAnsi="Times New Roman"/>
          <w:sz w:val="24"/>
          <w:szCs w:val="24"/>
        </w:rPr>
        <w:t>DROŠU</w:t>
      </w:r>
      <w:proofErr w:type="spellEnd"/>
      <w:r w:rsidRPr="00A947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74D">
        <w:rPr>
          <w:rFonts w:ascii="Times New Roman" w:hAnsi="Times New Roman"/>
          <w:sz w:val="24"/>
          <w:szCs w:val="24"/>
        </w:rPr>
        <w:t>ELEKTRONISKO</w:t>
      </w:r>
      <w:proofErr w:type="spellEnd"/>
      <w:r w:rsidRPr="00A947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74D">
        <w:rPr>
          <w:rFonts w:ascii="Times New Roman" w:hAnsi="Times New Roman"/>
          <w:sz w:val="24"/>
          <w:szCs w:val="24"/>
        </w:rPr>
        <w:t>PARAKSTU</w:t>
      </w:r>
      <w:proofErr w:type="spellEnd"/>
      <w:r w:rsidRPr="00A9474D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A9474D">
        <w:rPr>
          <w:rFonts w:ascii="Times New Roman" w:hAnsi="Times New Roman"/>
          <w:sz w:val="24"/>
          <w:szCs w:val="24"/>
        </w:rPr>
        <w:t>SATUR</w:t>
      </w:r>
      <w:proofErr w:type="spellEnd"/>
      <w:r w:rsidRPr="00A947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74D">
        <w:rPr>
          <w:rFonts w:ascii="Times New Roman" w:hAnsi="Times New Roman"/>
          <w:sz w:val="24"/>
          <w:szCs w:val="24"/>
        </w:rPr>
        <w:t>LAIKA</w:t>
      </w:r>
      <w:proofErr w:type="spellEnd"/>
      <w:r w:rsidRPr="00A947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74D">
        <w:rPr>
          <w:rFonts w:ascii="Times New Roman" w:hAnsi="Times New Roman"/>
          <w:sz w:val="24"/>
          <w:szCs w:val="24"/>
        </w:rPr>
        <w:t>ZĪMOGU</w:t>
      </w:r>
      <w:proofErr w:type="spellEnd"/>
    </w:p>
    <w:sectPr w:rsidR="00361146" w:rsidRPr="00A9474D" w:rsidSect="00C93F7F">
      <w:headerReference w:type="first" r:id="rId8"/>
      <w:type w:val="continuous"/>
      <w:pgSz w:w="11920" w:h="16840"/>
      <w:pgMar w:top="851" w:right="851" w:bottom="568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79C" w:rsidRDefault="0092479C">
      <w:pPr>
        <w:spacing w:after="0" w:line="240" w:lineRule="auto"/>
      </w:pPr>
      <w:r>
        <w:separator/>
      </w:r>
    </w:p>
  </w:endnote>
  <w:endnote w:type="continuationSeparator" w:id="0">
    <w:p w:rsidR="0092479C" w:rsidRDefault="00924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79C" w:rsidRDefault="0092479C">
      <w:pPr>
        <w:spacing w:after="0" w:line="240" w:lineRule="auto"/>
      </w:pPr>
      <w:r>
        <w:separator/>
      </w:r>
    </w:p>
  </w:footnote>
  <w:footnote w:type="continuationSeparator" w:id="0">
    <w:p w:rsidR="0092479C" w:rsidRDefault="00924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Pr="00815277" w:rsidRDefault="0092479C" w:rsidP="00B82CCF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1905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5727958" name="Picture 4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41B17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RDefault="0092479C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Peldu</w:t>
                          </w:r>
                          <w:proofErr w:type="spellEnd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25,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LV-1494, </w:t>
                          </w:r>
                          <w:proofErr w:type="spellStart"/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</w:t>
                          </w:r>
                          <w:r w:rsidR="00F30778" w:rsidRPr="00F3077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Peldu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25,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LV-1494, 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</w:t>
                    </w:r>
                    <w:r w:rsidRPr="00F30778" w:rsidR="00F3077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 w:rsidR="00141B17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RDefault="00B82CCF" w:rsidP="005B348E">
    <w:pPr>
      <w:pStyle w:val="Header"/>
      <w:jc w:val="center"/>
      <w:rPr>
        <w:sz w:val="4"/>
      </w:rPr>
    </w:pPr>
  </w:p>
  <w:p w:rsidR="005B348E" w:rsidRPr="005B348E" w:rsidRDefault="0092479C" w:rsidP="005B348E">
    <w:pPr>
      <w:pStyle w:val="Header"/>
      <w:jc w:val="center"/>
      <w:rPr>
        <w:rFonts w:ascii="Times New Roman" w:hAnsi="Times New Roman"/>
        <w:sz w:val="24"/>
        <w:szCs w:val="24"/>
      </w:rPr>
    </w:pPr>
    <w:proofErr w:type="spellStart"/>
    <w:r w:rsidRPr="005B348E">
      <w:rPr>
        <w:rFonts w:ascii="Times New Roman" w:hAnsi="Times New Roman"/>
        <w:sz w:val="24"/>
        <w:szCs w:val="24"/>
      </w:rPr>
      <w:t>RĪKOJUMS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A7529DF"/>
    <w:multiLevelType w:val="hybridMultilevel"/>
    <w:tmpl w:val="3A0C5134"/>
    <w:lvl w:ilvl="0" w:tplc="28C220F8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plc="47F63548" w:tentative="1">
      <w:start w:val="1"/>
      <w:numFmt w:val="lowerLetter"/>
      <w:lvlText w:val="%2."/>
      <w:lvlJc w:val="left"/>
      <w:pPr>
        <w:ind w:left="1365" w:hanging="360"/>
      </w:pPr>
    </w:lvl>
    <w:lvl w:ilvl="2" w:tplc="613E0AFC" w:tentative="1">
      <w:start w:val="1"/>
      <w:numFmt w:val="lowerRoman"/>
      <w:lvlText w:val="%3."/>
      <w:lvlJc w:val="right"/>
      <w:pPr>
        <w:ind w:left="2085" w:hanging="180"/>
      </w:pPr>
    </w:lvl>
    <w:lvl w:ilvl="3" w:tplc="A6FC7B98" w:tentative="1">
      <w:start w:val="1"/>
      <w:numFmt w:val="decimal"/>
      <w:lvlText w:val="%4."/>
      <w:lvlJc w:val="left"/>
      <w:pPr>
        <w:ind w:left="2805" w:hanging="360"/>
      </w:pPr>
    </w:lvl>
    <w:lvl w:ilvl="4" w:tplc="0E24BC42" w:tentative="1">
      <w:start w:val="1"/>
      <w:numFmt w:val="lowerLetter"/>
      <w:lvlText w:val="%5."/>
      <w:lvlJc w:val="left"/>
      <w:pPr>
        <w:ind w:left="3525" w:hanging="360"/>
      </w:pPr>
    </w:lvl>
    <w:lvl w:ilvl="5" w:tplc="C04E2C70" w:tentative="1">
      <w:start w:val="1"/>
      <w:numFmt w:val="lowerRoman"/>
      <w:lvlText w:val="%6."/>
      <w:lvlJc w:val="right"/>
      <w:pPr>
        <w:ind w:left="4245" w:hanging="180"/>
      </w:pPr>
    </w:lvl>
    <w:lvl w:ilvl="6" w:tplc="3A5ADAC2" w:tentative="1">
      <w:start w:val="1"/>
      <w:numFmt w:val="decimal"/>
      <w:lvlText w:val="%7."/>
      <w:lvlJc w:val="left"/>
      <w:pPr>
        <w:ind w:left="4965" w:hanging="360"/>
      </w:pPr>
    </w:lvl>
    <w:lvl w:ilvl="7" w:tplc="C13820FE" w:tentative="1">
      <w:start w:val="1"/>
      <w:numFmt w:val="lowerLetter"/>
      <w:lvlText w:val="%8."/>
      <w:lvlJc w:val="left"/>
      <w:pPr>
        <w:ind w:left="5685" w:hanging="360"/>
      </w:pPr>
    </w:lvl>
    <w:lvl w:ilvl="8" w:tplc="3618896A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474"/>
    <w:rsid w:val="00006384"/>
    <w:rsid w:val="00030349"/>
    <w:rsid w:val="0003588F"/>
    <w:rsid w:val="0008595C"/>
    <w:rsid w:val="00124173"/>
    <w:rsid w:val="00141B17"/>
    <w:rsid w:val="00180D70"/>
    <w:rsid w:val="00222A7A"/>
    <w:rsid w:val="00275B9E"/>
    <w:rsid w:val="002B3077"/>
    <w:rsid w:val="002E1474"/>
    <w:rsid w:val="00335032"/>
    <w:rsid w:val="00361146"/>
    <w:rsid w:val="00402D61"/>
    <w:rsid w:val="00493308"/>
    <w:rsid w:val="004D1C7B"/>
    <w:rsid w:val="005115E5"/>
    <w:rsid w:val="00535564"/>
    <w:rsid w:val="005B348E"/>
    <w:rsid w:val="00663C3A"/>
    <w:rsid w:val="006C1639"/>
    <w:rsid w:val="006E0C7D"/>
    <w:rsid w:val="00747CCB"/>
    <w:rsid w:val="007528CA"/>
    <w:rsid w:val="007704BD"/>
    <w:rsid w:val="007B3BA5"/>
    <w:rsid w:val="007B48EC"/>
    <w:rsid w:val="007C0578"/>
    <w:rsid w:val="007C1750"/>
    <w:rsid w:val="007E4D1F"/>
    <w:rsid w:val="00815277"/>
    <w:rsid w:val="00876C21"/>
    <w:rsid w:val="0092479C"/>
    <w:rsid w:val="00945A11"/>
    <w:rsid w:val="00954D5A"/>
    <w:rsid w:val="009F7CA8"/>
    <w:rsid w:val="00A23CFB"/>
    <w:rsid w:val="00A9474D"/>
    <w:rsid w:val="00B1443A"/>
    <w:rsid w:val="00B82CCF"/>
    <w:rsid w:val="00BC74C6"/>
    <w:rsid w:val="00C05BCB"/>
    <w:rsid w:val="00C47F57"/>
    <w:rsid w:val="00C51487"/>
    <w:rsid w:val="00C93F7F"/>
    <w:rsid w:val="00D21FA6"/>
    <w:rsid w:val="00D55B4B"/>
    <w:rsid w:val="00DD2DF0"/>
    <w:rsid w:val="00DE57E4"/>
    <w:rsid w:val="00E365CE"/>
    <w:rsid w:val="00ED4AB8"/>
    <w:rsid w:val="00F134FA"/>
    <w:rsid w:val="00F204DD"/>
    <w:rsid w:val="00F22C8D"/>
    <w:rsid w:val="00F30778"/>
    <w:rsid w:val="00F60586"/>
    <w:rsid w:val="00F6556C"/>
    <w:rsid w:val="00F8400B"/>
    <w:rsid w:val="00F960EB"/>
    <w:rsid w:val="00FF5E2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C17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C17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589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sugas aizsardzības plāna apstiprināšanu</vt:lpstr>
    </vt:vector>
  </TitlesOfParts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sugas aizsardzības plāna apstiprināšanu</dc:title>
  <dc:subject>Rīkojums</dc:subject>
  <dc:creator>Vilnis Bernards</dc:creator>
  <dc:description>vilnis.bernards@varam.gov.lv; 
67026524</dc:description>
  <cp:lastModifiedBy>AndrisS</cp:lastModifiedBy>
  <cp:revision>2</cp:revision>
  <dcterms:created xsi:type="dcterms:W3CDTF">2020-02-11T10:59:00Z</dcterms:created>
  <dcterms:modified xsi:type="dcterms:W3CDTF">2020-02-11T10:59:00Z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